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62F" w:rsidRPr="008C0888" w:rsidRDefault="008C0888" w:rsidP="008517C7">
      <w:pPr>
        <w:spacing w:line="360" w:lineRule="auto"/>
        <w:rPr>
          <w:rFonts w:ascii="Arial" w:hAnsi="Arial" w:cs="Arial"/>
          <w:sz w:val="40"/>
          <w:szCs w:val="48"/>
          <w:lang w:val="en-US"/>
        </w:rPr>
      </w:pPr>
      <w:r w:rsidRPr="008C0888">
        <w:rPr>
          <w:rFonts w:ascii="Arial" w:hAnsi="Arial" w:cs="Arial"/>
          <w:b/>
          <w:bCs/>
          <w:sz w:val="44"/>
          <w:szCs w:val="52"/>
          <w:lang w:val="en-US"/>
        </w:rPr>
        <w:t>B.E. International Program</w:t>
      </w:r>
      <w:r>
        <w:rPr>
          <w:rFonts w:ascii="Arial" w:hAnsi="Arial" w:cs="Arial"/>
          <w:sz w:val="44"/>
          <w:szCs w:val="52"/>
          <w:lang w:val="en-US"/>
        </w:rPr>
        <w:t xml:space="preserve"> </w:t>
      </w:r>
      <w:r w:rsidRPr="008C0888">
        <w:rPr>
          <w:rFonts w:ascii="Arial" w:hAnsi="Arial" w:cs="Arial"/>
          <w:sz w:val="44"/>
          <w:szCs w:val="52"/>
          <w:lang w:val="en-US"/>
        </w:rPr>
        <w:t xml:space="preserve">  </w:t>
      </w:r>
      <w:r>
        <w:rPr>
          <w:noProof/>
          <w:lang w:val="en-GB" w:eastAsia="en-GB"/>
        </w:rPr>
        <w:drawing>
          <wp:inline distT="0" distB="0" distL="0" distR="0">
            <wp:extent cx="575757" cy="721619"/>
            <wp:effectExtent l="19050" t="0" r="0" b="0"/>
            <wp:docPr id="6" name="Bild 7" descr="http://ww3.econ.tu.ac.th/images/news/901/BE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3.econ.tu.ac.th/images/news/901/BE_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025" cy="723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517C7">
        <w:rPr>
          <w:rFonts w:ascii="Arial" w:hAnsi="Arial" w:cs="Arial"/>
          <w:sz w:val="44"/>
          <w:szCs w:val="52"/>
          <w:lang w:val="en-US"/>
        </w:rPr>
        <w:t xml:space="preserve">  </w:t>
      </w:r>
      <w:r w:rsidR="008517C7">
        <w:rPr>
          <w:noProof/>
          <w:lang w:val="en-GB" w:eastAsia="en-GB"/>
        </w:rPr>
        <w:drawing>
          <wp:inline distT="0" distB="0" distL="0" distR="0">
            <wp:extent cx="857250" cy="857250"/>
            <wp:effectExtent l="19050" t="0" r="0" b="0"/>
            <wp:docPr id="10" name="Bild 10" descr="http://i.pbase.com/o4/76/629176/1/54607125.thammajakb_resiz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.pbase.com/o4/76/629176/1/54607125.thammajakb_resize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0888" w:rsidRDefault="008C0888" w:rsidP="008517C7">
      <w:pPr>
        <w:spacing w:line="360" w:lineRule="auto"/>
        <w:rPr>
          <w:rFonts w:ascii="Arial" w:hAnsi="Arial" w:cs="Arial"/>
          <w:sz w:val="40"/>
          <w:szCs w:val="48"/>
          <w:lang w:val="en-US"/>
        </w:rPr>
      </w:pPr>
      <w:r w:rsidRPr="008C0888">
        <w:rPr>
          <w:rFonts w:ascii="Arial" w:hAnsi="Arial" w:cs="Arial"/>
          <w:sz w:val="40"/>
          <w:szCs w:val="48"/>
          <w:lang w:val="en-US"/>
        </w:rPr>
        <w:t xml:space="preserve">Faculty of Economics, </w:t>
      </w:r>
      <w:proofErr w:type="spellStart"/>
      <w:r w:rsidRPr="008C0888">
        <w:rPr>
          <w:rFonts w:ascii="Arial" w:hAnsi="Arial" w:cs="Arial"/>
          <w:sz w:val="40"/>
          <w:szCs w:val="48"/>
          <w:lang w:val="en-US"/>
        </w:rPr>
        <w:t>Thammasat</w:t>
      </w:r>
      <w:proofErr w:type="spellEnd"/>
      <w:r w:rsidRPr="008C0888">
        <w:rPr>
          <w:rFonts w:ascii="Arial" w:hAnsi="Arial" w:cs="Arial"/>
          <w:sz w:val="40"/>
          <w:szCs w:val="48"/>
          <w:lang w:val="en-US"/>
        </w:rPr>
        <w:t xml:space="preserve"> University</w:t>
      </w:r>
    </w:p>
    <w:p w:rsidR="008C0888" w:rsidRDefault="008C0888" w:rsidP="008517C7">
      <w:pPr>
        <w:spacing w:line="360" w:lineRule="auto"/>
        <w:rPr>
          <w:rFonts w:ascii="Arial" w:hAnsi="Arial" w:cs="Arial"/>
          <w:sz w:val="40"/>
          <w:szCs w:val="48"/>
          <w:lang w:val="en-US"/>
        </w:rPr>
      </w:pPr>
      <w:r>
        <w:rPr>
          <w:rFonts w:ascii="Arial" w:hAnsi="Arial" w:cs="Arial"/>
          <w:sz w:val="40"/>
          <w:szCs w:val="48"/>
          <w:lang w:val="en-US"/>
        </w:rPr>
        <w:t xml:space="preserve">BA 291 </w:t>
      </w:r>
      <w:proofErr w:type="gramStart"/>
      <w:r w:rsidR="0044291F">
        <w:rPr>
          <w:rFonts w:ascii="Arial" w:hAnsi="Arial" w:cs="Arial"/>
          <w:sz w:val="40"/>
          <w:szCs w:val="48"/>
          <w:lang w:val="en-US"/>
        </w:rPr>
        <w:t>Intr</w:t>
      </w:r>
      <w:bookmarkStart w:id="0" w:name="_GoBack"/>
      <w:bookmarkEnd w:id="0"/>
      <w:r w:rsidR="0044291F">
        <w:rPr>
          <w:rFonts w:ascii="Arial" w:hAnsi="Arial" w:cs="Arial"/>
          <w:sz w:val="40"/>
          <w:szCs w:val="48"/>
          <w:lang w:val="en-US"/>
        </w:rPr>
        <w:t>oduction</w:t>
      </w:r>
      <w:proofErr w:type="gramEnd"/>
      <w:r w:rsidR="008517C7">
        <w:rPr>
          <w:rFonts w:ascii="Arial" w:hAnsi="Arial" w:cs="Arial"/>
          <w:sz w:val="40"/>
          <w:szCs w:val="48"/>
          <w:lang w:val="en-US"/>
        </w:rPr>
        <w:t xml:space="preserve"> to Business</w:t>
      </w:r>
    </w:p>
    <w:p w:rsidR="008517C7" w:rsidRDefault="0044291F" w:rsidP="008C0888">
      <w:pPr>
        <w:spacing w:line="360" w:lineRule="auto"/>
        <w:jc w:val="center"/>
        <w:rPr>
          <w:rFonts w:ascii="Arial" w:hAnsi="Arial" w:cs="Arial"/>
          <w:sz w:val="40"/>
          <w:szCs w:val="48"/>
          <w:lang w:val="en-US"/>
        </w:rPr>
      </w:pPr>
      <w:r>
        <w:rPr>
          <w:rFonts w:ascii="Arial" w:hAnsi="Arial" w:cs="Arial"/>
          <w:noProof/>
          <w:sz w:val="40"/>
          <w:szCs w:val="48"/>
          <w:lang w:eastAsia="de-D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0;margin-top:10pt;width:450pt;height:0;z-index:251658240" o:connectortype="straight" strokeweight="2pt"/>
        </w:pict>
      </w:r>
    </w:p>
    <w:p w:rsidR="008C0888" w:rsidRPr="00536AD4" w:rsidRDefault="008517C7" w:rsidP="008517C7">
      <w:pPr>
        <w:rPr>
          <w:rFonts w:ascii="Arial" w:hAnsi="Arial" w:cs="Arial"/>
          <w:b/>
          <w:bCs/>
          <w:lang w:val="en-US"/>
        </w:rPr>
      </w:pPr>
      <w:r w:rsidRPr="00536AD4">
        <w:rPr>
          <w:rFonts w:ascii="Arial" w:hAnsi="Arial" w:cs="Arial"/>
          <w:b/>
          <w:bCs/>
          <w:lang w:val="en-US"/>
        </w:rPr>
        <w:t>Course Description</w:t>
      </w:r>
    </w:p>
    <w:p w:rsidR="008517C7" w:rsidRPr="00536AD4" w:rsidRDefault="008517C7" w:rsidP="009354BD">
      <w:pPr>
        <w:rPr>
          <w:rFonts w:ascii="Arial" w:hAnsi="Arial" w:cs="Arial"/>
          <w:b/>
          <w:bCs/>
          <w:lang w:val="en-US"/>
        </w:rPr>
      </w:pPr>
    </w:p>
    <w:p w:rsidR="008517C7" w:rsidRPr="00536AD4" w:rsidRDefault="008517C7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 xml:space="preserve">This course </w:t>
      </w:r>
      <w:r w:rsidR="00DC66F8" w:rsidRPr="00536AD4">
        <w:rPr>
          <w:rFonts w:ascii="Arial" w:hAnsi="Arial" w:cs="Arial"/>
          <w:lang w:val="en-US"/>
        </w:rPr>
        <w:t>will introduce students to</w:t>
      </w:r>
      <w:r w:rsidRPr="00536AD4">
        <w:rPr>
          <w:rFonts w:ascii="Arial" w:hAnsi="Arial" w:cs="Arial"/>
          <w:lang w:val="en-US"/>
        </w:rPr>
        <w:t xml:space="preserve"> a complete overview of different aspects in business </w:t>
      </w:r>
      <w:r w:rsidR="0051062C" w:rsidRPr="00536AD4">
        <w:rPr>
          <w:rFonts w:ascii="Arial" w:hAnsi="Arial" w:cs="Arial"/>
          <w:lang w:val="en-US"/>
        </w:rPr>
        <w:t>management and organization</w:t>
      </w:r>
      <w:r w:rsidR="00DC66F8" w:rsidRPr="00536AD4">
        <w:rPr>
          <w:rFonts w:ascii="Arial" w:hAnsi="Arial" w:cs="Arial"/>
          <w:lang w:val="en-US"/>
        </w:rPr>
        <w:t>. Students will learn the important business functions, such as marketing, human resources, operational and quality manag</w:t>
      </w:r>
      <w:r w:rsidR="00DC66F8" w:rsidRPr="00536AD4">
        <w:rPr>
          <w:rFonts w:ascii="Arial" w:hAnsi="Arial" w:cs="Arial"/>
          <w:lang w:val="en-US"/>
        </w:rPr>
        <w:t>e</w:t>
      </w:r>
      <w:r w:rsidR="00DC66F8" w:rsidRPr="00536AD4">
        <w:rPr>
          <w:rFonts w:ascii="Arial" w:hAnsi="Arial" w:cs="Arial"/>
          <w:lang w:val="en-US"/>
        </w:rPr>
        <w:t>ment, accounting and financial management and how these functions are related to each other. Additionally, s</w:t>
      </w:r>
      <w:r w:rsidRPr="00536AD4">
        <w:rPr>
          <w:rFonts w:ascii="Arial" w:hAnsi="Arial" w:cs="Arial"/>
          <w:lang w:val="en-US"/>
        </w:rPr>
        <w:t xml:space="preserve">tudents will </w:t>
      </w:r>
      <w:r w:rsidR="00DC66F8" w:rsidRPr="00536AD4">
        <w:rPr>
          <w:rFonts w:ascii="Arial" w:hAnsi="Arial" w:cs="Arial"/>
          <w:lang w:val="en-US"/>
        </w:rPr>
        <w:t xml:space="preserve">get to know </w:t>
      </w:r>
      <w:r w:rsidRPr="00536AD4">
        <w:rPr>
          <w:rFonts w:ascii="Arial" w:hAnsi="Arial" w:cs="Arial"/>
          <w:lang w:val="en-US"/>
        </w:rPr>
        <w:t xml:space="preserve">the business environment and how to </w:t>
      </w:r>
      <w:r w:rsidR="00D9640B" w:rsidRPr="00536AD4">
        <w:rPr>
          <w:rFonts w:ascii="Arial" w:hAnsi="Arial" w:cs="Arial"/>
          <w:lang w:val="en-US"/>
        </w:rPr>
        <w:t>adapt their business strategies and orga</w:t>
      </w:r>
      <w:r w:rsidR="00D9640B" w:rsidRPr="00536AD4">
        <w:rPr>
          <w:rFonts w:ascii="Arial" w:hAnsi="Arial" w:cs="Arial"/>
          <w:lang w:val="en-US"/>
        </w:rPr>
        <w:t>n</w:t>
      </w:r>
      <w:r w:rsidR="00D9640B" w:rsidRPr="00536AD4">
        <w:rPr>
          <w:rFonts w:ascii="Arial" w:hAnsi="Arial" w:cs="Arial"/>
          <w:lang w:val="en-US"/>
        </w:rPr>
        <w:t xml:space="preserve">ization to </w:t>
      </w:r>
      <w:r w:rsidR="00DC66F8" w:rsidRPr="00536AD4">
        <w:rPr>
          <w:rFonts w:ascii="Arial" w:hAnsi="Arial" w:cs="Arial"/>
          <w:lang w:val="en-US"/>
        </w:rPr>
        <w:t xml:space="preserve">stay competitive in </w:t>
      </w:r>
      <w:r w:rsidR="00D9640B" w:rsidRPr="00536AD4">
        <w:rPr>
          <w:rFonts w:ascii="Arial" w:hAnsi="Arial" w:cs="Arial"/>
          <w:lang w:val="en-US"/>
        </w:rPr>
        <w:t xml:space="preserve">a turbulent environment. </w:t>
      </w:r>
    </w:p>
    <w:p w:rsidR="0051062C" w:rsidRPr="00536AD4" w:rsidRDefault="0051062C" w:rsidP="00D9640B">
      <w:pPr>
        <w:spacing w:line="360" w:lineRule="auto"/>
        <w:jc w:val="both"/>
        <w:rPr>
          <w:rFonts w:ascii="Arial" w:hAnsi="Arial" w:cs="Arial"/>
          <w:lang w:val="en-US"/>
        </w:rPr>
      </w:pPr>
    </w:p>
    <w:p w:rsidR="0051062C" w:rsidRPr="00536AD4" w:rsidRDefault="0051062C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36AD4">
        <w:rPr>
          <w:rFonts w:ascii="Arial" w:hAnsi="Arial" w:cs="Arial"/>
          <w:b/>
          <w:bCs/>
          <w:lang w:val="en-US"/>
        </w:rPr>
        <w:t>Learning outcomes</w:t>
      </w:r>
    </w:p>
    <w:p w:rsidR="0051062C" w:rsidRPr="00536AD4" w:rsidRDefault="0051062C" w:rsidP="009354BD">
      <w:pPr>
        <w:jc w:val="both"/>
        <w:rPr>
          <w:rFonts w:ascii="Arial" w:hAnsi="Arial" w:cs="Arial"/>
          <w:lang w:val="en-US"/>
        </w:rPr>
      </w:pPr>
    </w:p>
    <w:p w:rsidR="0051062C" w:rsidRPr="00536AD4" w:rsidRDefault="0051062C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 xml:space="preserve">After this course, students </w:t>
      </w:r>
      <w:r w:rsidR="00697ED4" w:rsidRPr="00536AD4">
        <w:rPr>
          <w:rFonts w:ascii="Arial" w:hAnsi="Arial" w:cs="Arial"/>
          <w:lang w:val="en-US"/>
        </w:rPr>
        <w:t>should</w:t>
      </w:r>
      <w:r w:rsidRPr="00536AD4">
        <w:rPr>
          <w:rFonts w:ascii="Arial" w:hAnsi="Arial" w:cs="Arial"/>
          <w:lang w:val="en-US"/>
        </w:rPr>
        <w:t xml:space="preserve"> be able to: </w:t>
      </w:r>
    </w:p>
    <w:p w:rsidR="0051062C" w:rsidRPr="00536AD4" w:rsidRDefault="0051062C" w:rsidP="0051062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understand the management process</w:t>
      </w:r>
    </w:p>
    <w:p w:rsidR="00BB3736" w:rsidRPr="00536AD4" w:rsidRDefault="00BB3736" w:rsidP="0051062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see the big picture of business organization and business functions and able to plan the business systematically</w:t>
      </w:r>
    </w:p>
    <w:p w:rsidR="0051062C" w:rsidRPr="00536AD4" w:rsidRDefault="0051062C" w:rsidP="0051062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analyze the business environment and identify threats and opportunit</w:t>
      </w:r>
      <w:r w:rsidR="00BB3736" w:rsidRPr="00536AD4">
        <w:rPr>
          <w:rFonts w:ascii="Arial" w:hAnsi="Arial" w:cs="Arial"/>
          <w:lang w:val="en-US"/>
        </w:rPr>
        <w:t>ies from</w:t>
      </w:r>
      <w:r w:rsidRPr="00536AD4">
        <w:rPr>
          <w:rFonts w:ascii="Arial" w:hAnsi="Arial" w:cs="Arial"/>
          <w:lang w:val="en-US"/>
        </w:rPr>
        <w:t xml:space="preserve"> the changing </w:t>
      </w:r>
      <w:r w:rsidR="00BB3736" w:rsidRPr="00536AD4">
        <w:rPr>
          <w:rFonts w:ascii="Arial" w:hAnsi="Arial" w:cs="Arial"/>
          <w:lang w:val="en-US"/>
        </w:rPr>
        <w:t xml:space="preserve">environment and </w:t>
      </w:r>
      <w:r w:rsidR="009354BD" w:rsidRPr="00536AD4">
        <w:rPr>
          <w:rFonts w:ascii="Arial" w:hAnsi="Arial" w:cs="Arial"/>
          <w:lang w:val="en-US"/>
        </w:rPr>
        <w:t xml:space="preserve">able to </w:t>
      </w:r>
      <w:r w:rsidR="00B57496" w:rsidRPr="00536AD4">
        <w:rPr>
          <w:rFonts w:ascii="Arial" w:hAnsi="Arial" w:cs="Arial"/>
          <w:lang w:val="en-US"/>
        </w:rPr>
        <w:t xml:space="preserve">create </w:t>
      </w:r>
      <w:r w:rsidR="009354BD" w:rsidRPr="00536AD4">
        <w:rPr>
          <w:rFonts w:ascii="Arial" w:hAnsi="Arial" w:cs="Arial"/>
          <w:lang w:val="en-US"/>
        </w:rPr>
        <w:t>sustainable</w:t>
      </w:r>
      <w:r w:rsidR="00BB3736" w:rsidRPr="00536AD4">
        <w:rPr>
          <w:rFonts w:ascii="Arial" w:hAnsi="Arial" w:cs="Arial"/>
          <w:lang w:val="en-US"/>
        </w:rPr>
        <w:t xml:space="preserve"> competitive business models and strategies</w:t>
      </w:r>
    </w:p>
    <w:p w:rsidR="003C0F71" w:rsidRPr="00536AD4" w:rsidRDefault="003C0F71" w:rsidP="0051062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Use the knowledge in business management for the future specialized courses and career</w:t>
      </w:r>
    </w:p>
    <w:p w:rsidR="00B57496" w:rsidRPr="00536AD4" w:rsidRDefault="00B57496" w:rsidP="0051062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 xml:space="preserve"> discuss and analyze the business cases and able to work in team</w:t>
      </w:r>
    </w:p>
    <w:p w:rsidR="0051062C" w:rsidRPr="00536AD4" w:rsidRDefault="0051062C" w:rsidP="00D9640B">
      <w:pPr>
        <w:spacing w:line="360" w:lineRule="auto"/>
        <w:jc w:val="both"/>
        <w:rPr>
          <w:rFonts w:ascii="Arial" w:hAnsi="Arial" w:cs="Arial"/>
          <w:lang w:val="en-US"/>
        </w:rPr>
      </w:pPr>
    </w:p>
    <w:p w:rsidR="00EC23FE" w:rsidRPr="00536AD4" w:rsidRDefault="00EC23FE" w:rsidP="00D9640B">
      <w:pPr>
        <w:spacing w:line="360" w:lineRule="auto"/>
        <w:jc w:val="both"/>
        <w:rPr>
          <w:rFonts w:ascii="Arial" w:hAnsi="Arial" w:cs="Arial"/>
          <w:lang w:val="en-US"/>
        </w:rPr>
      </w:pPr>
    </w:p>
    <w:p w:rsidR="009354BD" w:rsidRPr="00536AD4" w:rsidRDefault="009354BD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36AD4">
        <w:rPr>
          <w:rFonts w:ascii="Arial" w:hAnsi="Arial" w:cs="Arial"/>
          <w:b/>
          <w:bCs/>
          <w:lang w:val="en-US"/>
        </w:rPr>
        <w:t>Course Format</w:t>
      </w:r>
    </w:p>
    <w:p w:rsidR="009354BD" w:rsidRPr="00536AD4" w:rsidRDefault="009354BD" w:rsidP="009354BD">
      <w:pPr>
        <w:jc w:val="both"/>
        <w:rPr>
          <w:rFonts w:ascii="Arial" w:hAnsi="Arial" w:cs="Arial"/>
          <w:lang w:val="en-US"/>
        </w:rPr>
      </w:pPr>
    </w:p>
    <w:p w:rsidR="009354BD" w:rsidRPr="00536AD4" w:rsidRDefault="009354BD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 xml:space="preserve">The courses will comprise of lectures, class discussions and case studies. Students should prepare for the class by reading the given textbooks and learning materials and regularly follow the news. </w:t>
      </w:r>
    </w:p>
    <w:p w:rsidR="00EC23FE" w:rsidRPr="00536AD4" w:rsidRDefault="00EC23FE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</w:p>
    <w:p w:rsidR="009354BD" w:rsidRPr="00536AD4" w:rsidRDefault="004F33B3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36AD4">
        <w:rPr>
          <w:rFonts w:ascii="Arial" w:hAnsi="Arial" w:cs="Arial"/>
          <w:b/>
          <w:bCs/>
          <w:lang w:val="en-US"/>
        </w:rPr>
        <w:lastRenderedPageBreak/>
        <w:t>Lecturer</w:t>
      </w:r>
    </w:p>
    <w:p w:rsidR="004F33B3" w:rsidRPr="00536AD4" w:rsidRDefault="004F33B3" w:rsidP="00D9640B">
      <w:pPr>
        <w:spacing w:line="360" w:lineRule="auto"/>
        <w:jc w:val="both"/>
        <w:rPr>
          <w:rFonts w:ascii="Arial" w:hAnsi="Arial" w:cs="Arial"/>
          <w:lang w:val="en-US"/>
        </w:rPr>
      </w:pPr>
      <w:proofErr w:type="spellStart"/>
      <w:r w:rsidRPr="00536AD4">
        <w:rPr>
          <w:rFonts w:ascii="Arial" w:hAnsi="Arial" w:cs="Arial"/>
          <w:lang w:val="en-US"/>
        </w:rPr>
        <w:t>Ajarn</w:t>
      </w:r>
      <w:proofErr w:type="spellEnd"/>
      <w:r w:rsidRPr="00536AD4">
        <w:rPr>
          <w:rFonts w:ascii="Arial" w:hAnsi="Arial" w:cs="Arial"/>
          <w:lang w:val="en-US"/>
        </w:rPr>
        <w:t xml:space="preserve"> </w:t>
      </w:r>
      <w:proofErr w:type="spellStart"/>
      <w:r w:rsidRPr="00536AD4">
        <w:rPr>
          <w:rFonts w:ascii="Arial" w:hAnsi="Arial" w:cs="Arial"/>
          <w:lang w:val="en-US"/>
        </w:rPr>
        <w:t>Parichat</w:t>
      </w:r>
      <w:proofErr w:type="spellEnd"/>
      <w:r w:rsidRPr="00536AD4">
        <w:rPr>
          <w:rFonts w:ascii="Arial" w:hAnsi="Arial" w:cs="Arial"/>
          <w:lang w:val="en-US"/>
        </w:rPr>
        <w:t xml:space="preserve"> </w:t>
      </w:r>
      <w:proofErr w:type="spellStart"/>
      <w:r w:rsidRPr="00536AD4">
        <w:rPr>
          <w:rFonts w:ascii="Arial" w:hAnsi="Arial" w:cs="Arial"/>
          <w:lang w:val="en-US"/>
        </w:rPr>
        <w:t>Jantori</w:t>
      </w:r>
      <w:proofErr w:type="spellEnd"/>
    </w:p>
    <w:p w:rsidR="004F33B3" w:rsidRPr="00536AD4" w:rsidRDefault="004F33B3" w:rsidP="00D9640B">
      <w:pPr>
        <w:spacing w:line="360" w:lineRule="auto"/>
        <w:jc w:val="both"/>
        <w:rPr>
          <w:rFonts w:ascii="Arial" w:hAnsi="Arial" w:cs="Arial"/>
          <w:lang w:val="en-US"/>
        </w:rPr>
      </w:pPr>
      <w:proofErr w:type="spellStart"/>
      <w:r w:rsidRPr="00536AD4">
        <w:rPr>
          <w:rFonts w:ascii="Arial" w:hAnsi="Arial" w:cs="Arial"/>
          <w:lang w:val="en-US"/>
        </w:rPr>
        <w:t>Thammasat</w:t>
      </w:r>
      <w:proofErr w:type="spellEnd"/>
      <w:r w:rsidRPr="00536AD4">
        <w:rPr>
          <w:rFonts w:ascii="Arial" w:hAnsi="Arial" w:cs="Arial"/>
          <w:lang w:val="en-US"/>
        </w:rPr>
        <w:t xml:space="preserve"> Business School, </w:t>
      </w:r>
      <w:proofErr w:type="spellStart"/>
      <w:r w:rsidRPr="00536AD4">
        <w:rPr>
          <w:rFonts w:ascii="Arial" w:hAnsi="Arial" w:cs="Arial"/>
          <w:lang w:val="en-US"/>
        </w:rPr>
        <w:t>Tha</w:t>
      </w:r>
      <w:proofErr w:type="spellEnd"/>
      <w:r w:rsidRPr="00536AD4">
        <w:rPr>
          <w:rFonts w:ascii="Arial" w:hAnsi="Arial" w:cs="Arial"/>
          <w:lang w:val="en-US"/>
        </w:rPr>
        <w:t xml:space="preserve"> </w:t>
      </w:r>
      <w:proofErr w:type="spellStart"/>
      <w:r w:rsidRPr="00536AD4">
        <w:rPr>
          <w:rFonts w:ascii="Arial" w:hAnsi="Arial" w:cs="Arial"/>
          <w:lang w:val="en-US"/>
        </w:rPr>
        <w:t>Prachan</w:t>
      </w:r>
      <w:proofErr w:type="spellEnd"/>
      <w:r w:rsidRPr="00536AD4">
        <w:rPr>
          <w:rFonts w:ascii="Arial" w:hAnsi="Arial" w:cs="Arial"/>
          <w:lang w:val="en-US"/>
        </w:rPr>
        <w:t xml:space="preserve"> campus</w:t>
      </w:r>
    </w:p>
    <w:p w:rsidR="004F33B3" w:rsidRPr="00536AD4" w:rsidRDefault="000F43DD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praemont@gmail.com</w:t>
      </w:r>
    </w:p>
    <w:p w:rsidR="000F43DD" w:rsidRPr="00536AD4" w:rsidRDefault="000F43DD" w:rsidP="00D9640B">
      <w:pPr>
        <w:spacing w:line="360" w:lineRule="auto"/>
        <w:jc w:val="both"/>
        <w:rPr>
          <w:rFonts w:ascii="Arial" w:hAnsi="Arial" w:cs="Arial"/>
          <w:lang w:val="en-US"/>
        </w:rPr>
      </w:pPr>
    </w:p>
    <w:p w:rsidR="000F43DD" w:rsidRPr="00536AD4" w:rsidRDefault="000F43DD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36AD4">
        <w:rPr>
          <w:rFonts w:ascii="Arial" w:hAnsi="Arial" w:cs="Arial"/>
          <w:b/>
          <w:bCs/>
          <w:lang w:val="en-US"/>
        </w:rPr>
        <w:t>Place and time</w:t>
      </w:r>
    </w:p>
    <w:p w:rsidR="000F43DD" w:rsidRPr="00536AD4" w:rsidRDefault="000F43DD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Wednesday, 14.00 – 17.00</w:t>
      </w:r>
      <w:r w:rsidR="0044291F">
        <w:rPr>
          <w:rFonts w:ascii="Arial" w:hAnsi="Arial" w:cs="Arial"/>
          <w:lang w:val="en-US"/>
        </w:rPr>
        <w:t xml:space="preserve">, </w:t>
      </w:r>
      <w:r w:rsidRPr="00536AD4">
        <w:rPr>
          <w:rFonts w:ascii="Arial" w:hAnsi="Arial" w:cs="Arial"/>
          <w:lang w:val="en-US"/>
        </w:rPr>
        <w:t xml:space="preserve">Faculty of Economics building, </w:t>
      </w:r>
      <w:proofErr w:type="spellStart"/>
      <w:r w:rsidRPr="00536AD4">
        <w:rPr>
          <w:rFonts w:ascii="Arial" w:hAnsi="Arial" w:cs="Arial"/>
          <w:lang w:val="en-US"/>
        </w:rPr>
        <w:t>Tha</w:t>
      </w:r>
      <w:proofErr w:type="spellEnd"/>
      <w:r w:rsidRPr="00536AD4">
        <w:rPr>
          <w:rFonts w:ascii="Arial" w:hAnsi="Arial" w:cs="Arial"/>
          <w:lang w:val="en-US"/>
        </w:rPr>
        <w:t xml:space="preserve"> </w:t>
      </w:r>
      <w:proofErr w:type="spellStart"/>
      <w:r w:rsidRPr="00536AD4">
        <w:rPr>
          <w:rFonts w:ascii="Arial" w:hAnsi="Arial" w:cs="Arial"/>
          <w:lang w:val="en-US"/>
        </w:rPr>
        <w:t>Prachan</w:t>
      </w:r>
      <w:proofErr w:type="spellEnd"/>
      <w:r w:rsidRPr="00536AD4">
        <w:rPr>
          <w:rFonts w:ascii="Arial" w:hAnsi="Arial" w:cs="Arial"/>
          <w:lang w:val="en-US"/>
        </w:rPr>
        <w:t xml:space="preserve"> campus</w:t>
      </w:r>
    </w:p>
    <w:p w:rsidR="000F43DD" w:rsidRPr="00536AD4" w:rsidRDefault="000F43DD" w:rsidP="00D9640B">
      <w:pPr>
        <w:spacing w:line="360" w:lineRule="auto"/>
        <w:jc w:val="both"/>
        <w:rPr>
          <w:rFonts w:ascii="Arial" w:hAnsi="Arial" w:cs="Arial"/>
          <w:lang w:val="en-US"/>
        </w:rPr>
      </w:pPr>
    </w:p>
    <w:p w:rsidR="000F43DD" w:rsidRPr="00536AD4" w:rsidRDefault="000F43DD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36AD4">
        <w:rPr>
          <w:rFonts w:ascii="Arial" w:hAnsi="Arial" w:cs="Arial"/>
          <w:b/>
          <w:bCs/>
          <w:lang w:val="en-US"/>
        </w:rPr>
        <w:t>Literatures</w:t>
      </w:r>
    </w:p>
    <w:p w:rsidR="000F43DD" w:rsidRPr="00536AD4" w:rsidRDefault="000F43DD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 xml:space="preserve">Ferrell, </w:t>
      </w:r>
      <w:proofErr w:type="spellStart"/>
      <w:r w:rsidRPr="00536AD4">
        <w:rPr>
          <w:rFonts w:ascii="Arial" w:hAnsi="Arial" w:cs="Arial"/>
          <w:lang w:val="en-US"/>
        </w:rPr>
        <w:t>Hirt</w:t>
      </w:r>
      <w:proofErr w:type="spellEnd"/>
      <w:r w:rsidRPr="00536AD4">
        <w:rPr>
          <w:rFonts w:ascii="Arial" w:hAnsi="Arial" w:cs="Arial"/>
          <w:lang w:val="en-US"/>
        </w:rPr>
        <w:t>, Fer</w:t>
      </w:r>
      <w:r w:rsidR="00536AD4">
        <w:rPr>
          <w:rFonts w:ascii="Arial" w:hAnsi="Arial" w:cs="Arial"/>
          <w:lang w:val="en-US"/>
        </w:rPr>
        <w:t>r</w:t>
      </w:r>
      <w:r w:rsidRPr="00536AD4">
        <w:rPr>
          <w:rFonts w:ascii="Arial" w:hAnsi="Arial" w:cs="Arial"/>
          <w:lang w:val="en-US"/>
        </w:rPr>
        <w:t>ell (2009): Business – A changing world, 7</w:t>
      </w:r>
      <w:r w:rsidRPr="00536AD4">
        <w:rPr>
          <w:rFonts w:ascii="Arial" w:hAnsi="Arial" w:cs="Arial"/>
          <w:vertAlign w:val="superscript"/>
          <w:lang w:val="en-US"/>
        </w:rPr>
        <w:t>th</w:t>
      </w:r>
      <w:r w:rsidRPr="00536AD4">
        <w:rPr>
          <w:rFonts w:ascii="Arial" w:hAnsi="Arial" w:cs="Arial"/>
          <w:lang w:val="en-US"/>
        </w:rPr>
        <w:t xml:space="preserve"> edition, </w:t>
      </w:r>
      <w:proofErr w:type="spellStart"/>
      <w:r w:rsidRPr="00536AD4">
        <w:rPr>
          <w:rFonts w:ascii="Arial" w:hAnsi="Arial" w:cs="Arial"/>
          <w:lang w:val="en-US"/>
        </w:rPr>
        <w:t>Mc</w:t>
      </w:r>
      <w:proofErr w:type="spellEnd"/>
      <w:r w:rsidRPr="00536AD4">
        <w:rPr>
          <w:rFonts w:ascii="Arial" w:hAnsi="Arial" w:cs="Arial"/>
          <w:lang w:val="en-US"/>
        </w:rPr>
        <w:t xml:space="preserve"> </w:t>
      </w:r>
      <w:proofErr w:type="spellStart"/>
      <w:r w:rsidRPr="00536AD4">
        <w:rPr>
          <w:rFonts w:ascii="Arial" w:hAnsi="Arial" w:cs="Arial"/>
          <w:lang w:val="en-US"/>
        </w:rPr>
        <w:t>Graw</w:t>
      </w:r>
      <w:proofErr w:type="spellEnd"/>
      <w:r w:rsidRPr="00536AD4">
        <w:rPr>
          <w:rFonts w:ascii="Arial" w:hAnsi="Arial" w:cs="Arial"/>
          <w:lang w:val="en-US"/>
        </w:rPr>
        <w:t xml:space="preserve">-Hill. </w:t>
      </w:r>
    </w:p>
    <w:p w:rsidR="000F43DD" w:rsidRPr="00536AD4" w:rsidRDefault="000F43DD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Robbins &amp; Coulter (2010): Management, 10</w:t>
      </w:r>
      <w:r w:rsidRPr="00536AD4">
        <w:rPr>
          <w:rFonts w:ascii="Arial" w:hAnsi="Arial" w:cs="Arial"/>
          <w:vertAlign w:val="superscript"/>
          <w:lang w:val="en-US"/>
        </w:rPr>
        <w:t>th</w:t>
      </w:r>
      <w:r w:rsidRPr="00536AD4">
        <w:rPr>
          <w:rFonts w:ascii="Arial" w:hAnsi="Arial" w:cs="Arial"/>
          <w:lang w:val="en-US"/>
        </w:rPr>
        <w:t xml:space="preserve"> edition Prentice Hall. </w:t>
      </w:r>
    </w:p>
    <w:p w:rsidR="000F43DD" w:rsidRPr="00536AD4" w:rsidRDefault="000F43DD" w:rsidP="00D9640B">
      <w:pPr>
        <w:spacing w:line="360" w:lineRule="auto"/>
        <w:jc w:val="both"/>
        <w:rPr>
          <w:rFonts w:ascii="Arial" w:hAnsi="Arial" w:cs="Arial"/>
          <w:lang w:val="en-US"/>
        </w:rPr>
      </w:pPr>
    </w:p>
    <w:p w:rsidR="000F43DD" w:rsidRPr="00536AD4" w:rsidRDefault="000F43DD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36AD4">
        <w:rPr>
          <w:rFonts w:ascii="Arial" w:hAnsi="Arial" w:cs="Arial"/>
          <w:b/>
          <w:bCs/>
          <w:lang w:val="en-US"/>
        </w:rPr>
        <w:t>Grading policy and examination</w:t>
      </w:r>
    </w:p>
    <w:p w:rsidR="000F43DD" w:rsidRPr="00536AD4" w:rsidRDefault="000F43DD" w:rsidP="009A04D3">
      <w:pPr>
        <w:jc w:val="both"/>
        <w:rPr>
          <w:rFonts w:ascii="Arial" w:hAnsi="Arial" w:cs="Arial"/>
          <w:lang w:val="en-US"/>
        </w:rPr>
      </w:pPr>
    </w:p>
    <w:p w:rsidR="000F43DD" w:rsidRPr="00536AD4" w:rsidRDefault="000F43DD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Class participation</w:t>
      </w:r>
      <w:r w:rsidR="009709B2" w:rsidRPr="00536AD4">
        <w:rPr>
          <w:rFonts w:ascii="Arial" w:hAnsi="Arial" w:cs="Arial"/>
          <w:lang w:val="en-US"/>
        </w:rPr>
        <w:tab/>
      </w:r>
      <w:r w:rsidR="009709B2" w:rsidRPr="00536AD4">
        <w:rPr>
          <w:rFonts w:ascii="Arial" w:hAnsi="Arial" w:cs="Arial"/>
          <w:lang w:val="en-US"/>
        </w:rPr>
        <w:tab/>
      </w:r>
      <w:r w:rsidR="009709B2" w:rsidRPr="00536AD4">
        <w:rPr>
          <w:rFonts w:ascii="Arial" w:hAnsi="Arial" w:cs="Arial"/>
          <w:lang w:val="en-US"/>
        </w:rPr>
        <w:tab/>
      </w:r>
      <w:r w:rsidR="009709B2" w:rsidRPr="00536AD4">
        <w:rPr>
          <w:rFonts w:ascii="Arial" w:hAnsi="Arial" w:cs="Arial"/>
          <w:lang w:val="en-US"/>
        </w:rPr>
        <w:tab/>
      </w:r>
      <w:r w:rsidR="009709B2" w:rsidRPr="00536AD4">
        <w:rPr>
          <w:rFonts w:ascii="Arial" w:hAnsi="Arial" w:cs="Arial"/>
          <w:lang w:val="en-US"/>
        </w:rPr>
        <w:tab/>
      </w:r>
      <w:r w:rsidR="009709B2" w:rsidRPr="00536AD4">
        <w:rPr>
          <w:rFonts w:ascii="Arial" w:hAnsi="Arial" w:cs="Arial"/>
          <w:lang w:val="en-US"/>
        </w:rPr>
        <w:tab/>
        <w:t>10%</w:t>
      </w:r>
    </w:p>
    <w:p w:rsidR="000F43DD" w:rsidRPr="00536AD4" w:rsidRDefault="000F43DD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Quiz</w:t>
      </w:r>
      <w:r w:rsidR="009709B2" w:rsidRPr="00536AD4">
        <w:rPr>
          <w:rFonts w:ascii="Arial" w:hAnsi="Arial" w:cs="Arial"/>
          <w:lang w:val="en-US"/>
        </w:rPr>
        <w:tab/>
      </w:r>
      <w:r w:rsidR="009709B2" w:rsidRPr="00536AD4">
        <w:rPr>
          <w:rFonts w:ascii="Arial" w:hAnsi="Arial" w:cs="Arial"/>
          <w:lang w:val="en-US"/>
        </w:rPr>
        <w:tab/>
      </w:r>
      <w:r w:rsidR="009709B2" w:rsidRPr="00536AD4">
        <w:rPr>
          <w:rFonts w:ascii="Arial" w:hAnsi="Arial" w:cs="Arial"/>
          <w:lang w:val="en-US"/>
        </w:rPr>
        <w:tab/>
      </w:r>
      <w:r w:rsidR="009709B2" w:rsidRPr="00536AD4">
        <w:rPr>
          <w:rFonts w:ascii="Arial" w:hAnsi="Arial" w:cs="Arial"/>
          <w:lang w:val="en-US"/>
        </w:rPr>
        <w:tab/>
      </w:r>
      <w:r w:rsidR="009709B2" w:rsidRPr="00536AD4">
        <w:rPr>
          <w:rFonts w:ascii="Arial" w:hAnsi="Arial" w:cs="Arial"/>
          <w:lang w:val="en-US"/>
        </w:rPr>
        <w:tab/>
      </w:r>
      <w:r w:rsidR="009709B2" w:rsidRPr="00536AD4">
        <w:rPr>
          <w:rFonts w:ascii="Arial" w:hAnsi="Arial" w:cs="Arial"/>
          <w:lang w:val="en-US"/>
        </w:rPr>
        <w:tab/>
      </w:r>
      <w:r w:rsidR="009709B2" w:rsidRPr="00536AD4">
        <w:rPr>
          <w:rFonts w:ascii="Arial" w:hAnsi="Arial" w:cs="Arial"/>
          <w:lang w:val="en-US"/>
        </w:rPr>
        <w:tab/>
      </w:r>
      <w:r w:rsidR="009709B2" w:rsidRPr="00536AD4">
        <w:rPr>
          <w:rFonts w:ascii="Arial" w:hAnsi="Arial" w:cs="Arial"/>
          <w:lang w:val="en-US"/>
        </w:rPr>
        <w:tab/>
        <w:t>10%</w:t>
      </w:r>
    </w:p>
    <w:p w:rsidR="000F43DD" w:rsidRPr="00536AD4" w:rsidRDefault="000F43DD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Business plan and presentation</w:t>
      </w:r>
      <w:r w:rsidR="009709B2" w:rsidRPr="00536AD4">
        <w:rPr>
          <w:rFonts w:ascii="Arial" w:hAnsi="Arial" w:cs="Arial"/>
          <w:lang w:val="en-US"/>
        </w:rPr>
        <w:tab/>
      </w:r>
      <w:r w:rsidR="009709B2" w:rsidRPr="00536AD4">
        <w:rPr>
          <w:rFonts w:ascii="Arial" w:hAnsi="Arial" w:cs="Arial"/>
          <w:lang w:val="en-US"/>
        </w:rPr>
        <w:tab/>
      </w:r>
      <w:r w:rsidR="009709B2" w:rsidRPr="00536AD4">
        <w:rPr>
          <w:rFonts w:ascii="Arial" w:hAnsi="Arial" w:cs="Arial"/>
          <w:lang w:val="en-US"/>
        </w:rPr>
        <w:tab/>
      </w:r>
      <w:r w:rsidR="009709B2" w:rsidRPr="00536AD4">
        <w:rPr>
          <w:rFonts w:ascii="Arial" w:hAnsi="Arial" w:cs="Arial"/>
          <w:lang w:val="en-US"/>
        </w:rPr>
        <w:tab/>
        <w:t>30%</w:t>
      </w:r>
    </w:p>
    <w:p w:rsidR="000F43DD" w:rsidRPr="00536AD4" w:rsidRDefault="009709B2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Midterm exam</w:t>
      </w:r>
      <w:r w:rsidRPr="00536AD4">
        <w:rPr>
          <w:rFonts w:ascii="Arial" w:hAnsi="Arial" w:cs="Arial"/>
          <w:lang w:val="en-US"/>
        </w:rPr>
        <w:tab/>
      </w:r>
      <w:r w:rsid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  <w:t>25%</w:t>
      </w:r>
    </w:p>
    <w:p w:rsidR="009709B2" w:rsidRPr="00536AD4" w:rsidRDefault="009709B2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Final exam</w:t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  <w:t>25%</w:t>
      </w:r>
    </w:p>
    <w:p w:rsidR="009A04D3" w:rsidRPr="00536AD4" w:rsidRDefault="009A04D3" w:rsidP="00D9640B">
      <w:pPr>
        <w:spacing w:line="360" w:lineRule="auto"/>
        <w:jc w:val="both"/>
        <w:rPr>
          <w:rFonts w:ascii="Arial" w:hAnsi="Arial" w:cs="Arial"/>
          <w:lang w:val="en-US"/>
        </w:rPr>
      </w:pPr>
    </w:p>
    <w:p w:rsidR="009A04D3" w:rsidRPr="00536AD4" w:rsidRDefault="009A04D3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36AD4">
        <w:rPr>
          <w:rFonts w:ascii="Arial" w:hAnsi="Arial" w:cs="Arial"/>
          <w:b/>
          <w:bCs/>
          <w:lang w:val="en-US"/>
        </w:rPr>
        <w:t>Grading policy</w:t>
      </w:r>
    </w:p>
    <w:p w:rsidR="009A04D3" w:rsidRPr="00536AD4" w:rsidRDefault="009A04D3" w:rsidP="009A04D3">
      <w:pPr>
        <w:jc w:val="both"/>
        <w:rPr>
          <w:rFonts w:ascii="Arial" w:hAnsi="Arial" w:cs="Arial"/>
          <w:b/>
          <w:bCs/>
          <w:lang w:val="en-US"/>
        </w:rPr>
      </w:pPr>
    </w:p>
    <w:p w:rsidR="009A04D3" w:rsidRPr="00536AD4" w:rsidRDefault="009A04D3" w:rsidP="009A04D3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&gt;90%</w:t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  <w:t>A</w:t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  <w:t>86 - 89%</w:t>
      </w:r>
      <w:r w:rsidRPr="00536AD4">
        <w:rPr>
          <w:rFonts w:ascii="Arial" w:hAnsi="Arial" w:cs="Arial"/>
          <w:lang w:val="en-US"/>
        </w:rPr>
        <w:tab/>
        <w:t>B+</w:t>
      </w:r>
    </w:p>
    <w:p w:rsidR="009A04D3" w:rsidRPr="00536AD4" w:rsidRDefault="009A04D3" w:rsidP="009A04D3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80 – 85%</w:t>
      </w:r>
      <w:r w:rsidRPr="00536AD4">
        <w:rPr>
          <w:rFonts w:ascii="Arial" w:hAnsi="Arial" w:cs="Arial"/>
          <w:lang w:val="en-US"/>
        </w:rPr>
        <w:tab/>
        <w:t>B</w:t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  <w:t>76 – 79%</w:t>
      </w:r>
      <w:r w:rsidRPr="00536AD4">
        <w:rPr>
          <w:rFonts w:ascii="Arial" w:hAnsi="Arial" w:cs="Arial"/>
          <w:lang w:val="en-US"/>
        </w:rPr>
        <w:tab/>
        <w:t>C+</w:t>
      </w:r>
    </w:p>
    <w:p w:rsidR="009A04D3" w:rsidRPr="00536AD4" w:rsidRDefault="009A04D3" w:rsidP="009A04D3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70 – 75%</w:t>
      </w:r>
      <w:r w:rsidRPr="00536AD4">
        <w:rPr>
          <w:rFonts w:ascii="Arial" w:hAnsi="Arial" w:cs="Arial"/>
          <w:lang w:val="en-US"/>
        </w:rPr>
        <w:tab/>
        <w:t>C</w:t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  <w:t>66 – 69%</w:t>
      </w:r>
      <w:r w:rsidRPr="00536AD4">
        <w:rPr>
          <w:rFonts w:ascii="Arial" w:hAnsi="Arial" w:cs="Arial"/>
          <w:lang w:val="en-US"/>
        </w:rPr>
        <w:tab/>
        <w:t>D+</w:t>
      </w:r>
    </w:p>
    <w:p w:rsidR="009A04D3" w:rsidRPr="00536AD4" w:rsidRDefault="009A04D3" w:rsidP="009A04D3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60 – 65 %</w:t>
      </w:r>
      <w:r w:rsidRPr="00536AD4">
        <w:rPr>
          <w:rFonts w:ascii="Arial" w:hAnsi="Arial" w:cs="Arial"/>
          <w:lang w:val="en-US"/>
        </w:rPr>
        <w:tab/>
        <w:t>D</w:t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  <w:t>&lt;60%</w:t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  <w:t>F</w:t>
      </w:r>
    </w:p>
    <w:p w:rsidR="000F43DD" w:rsidRPr="00536AD4" w:rsidRDefault="000F43DD" w:rsidP="00D9640B">
      <w:pPr>
        <w:spacing w:line="360" w:lineRule="auto"/>
        <w:jc w:val="both"/>
        <w:rPr>
          <w:rFonts w:ascii="Arial" w:hAnsi="Arial" w:cs="Arial"/>
          <w:lang w:val="en-US"/>
        </w:rPr>
      </w:pPr>
    </w:p>
    <w:p w:rsidR="00BF19F3" w:rsidRPr="00536AD4" w:rsidRDefault="00BF19F3" w:rsidP="00D9640B">
      <w:pPr>
        <w:spacing w:line="360" w:lineRule="auto"/>
        <w:jc w:val="both"/>
        <w:rPr>
          <w:rFonts w:ascii="Arial" w:hAnsi="Arial" w:cs="Arial"/>
          <w:lang w:val="en-US"/>
        </w:rPr>
      </w:pPr>
    </w:p>
    <w:p w:rsidR="00536AD4" w:rsidRDefault="00536AD4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</w:p>
    <w:p w:rsidR="00536AD4" w:rsidRDefault="00536AD4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</w:p>
    <w:p w:rsidR="00536AD4" w:rsidRDefault="00536AD4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</w:p>
    <w:p w:rsidR="00536AD4" w:rsidRDefault="00536AD4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</w:p>
    <w:p w:rsidR="00536AD4" w:rsidRDefault="00536AD4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</w:p>
    <w:p w:rsidR="00536AD4" w:rsidRDefault="00536AD4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</w:p>
    <w:p w:rsidR="00536AD4" w:rsidRDefault="00536AD4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</w:p>
    <w:p w:rsidR="00536AD4" w:rsidRDefault="00536AD4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</w:p>
    <w:p w:rsidR="00536AD4" w:rsidRDefault="00536AD4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</w:p>
    <w:p w:rsidR="00536AD4" w:rsidRDefault="00536AD4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</w:p>
    <w:p w:rsidR="00BF19F3" w:rsidRPr="00536AD4" w:rsidRDefault="00BF19F3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36AD4">
        <w:rPr>
          <w:rFonts w:ascii="Arial" w:hAnsi="Arial" w:cs="Arial"/>
          <w:b/>
          <w:bCs/>
          <w:lang w:val="en-US"/>
        </w:rPr>
        <w:lastRenderedPageBreak/>
        <w:t>Class Schedule</w:t>
      </w:r>
    </w:p>
    <w:p w:rsidR="00BF19F3" w:rsidRPr="00536AD4" w:rsidRDefault="00BF19F3" w:rsidP="00BF19F3">
      <w:pPr>
        <w:spacing w:line="360" w:lineRule="auto"/>
        <w:jc w:val="center"/>
        <w:rPr>
          <w:rFonts w:ascii="Arial" w:hAnsi="Arial" w:cs="Arial"/>
          <w:b/>
          <w:bCs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7"/>
        <w:gridCol w:w="2370"/>
        <w:gridCol w:w="5985"/>
      </w:tblGrid>
      <w:tr w:rsidR="00BF19F3" w:rsidRPr="00536AD4" w:rsidTr="00BF19F3">
        <w:tc>
          <w:tcPr>
            <w:tcW w:w="857" w:type="dxa"/>
          </w:tcPr>
          <w:p w:rsidR="00BF19F3" w:rsidRPr="00536AD4" w:rsidRDefault="00BF19F3" w:rsidP="00BF19F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536AD4">
              <w:rPr>
                <w:rFonts w:ascii="Arial" w:hAnsi="Arial" w:cs="Arial"/>
                <w:b/>
                <w:bCs/>
                <w:lang w:val="en-US"/>
              </w:rPr>
              <w:t>Class</w:t>
            </w:r>
          </w:p>
        </w:tc>
        <w:tc>
          <w:tcPr>
            <w:tcW w:w="2370" w:type="dxa"/>
          </w:tcPr>
          <w:p w:rsidR="00BF19F3" w:rsidRPr="00536AD4" w:rsidRDefault="00BF19F3" w:rsidP="00BF19F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536AD4">
              <w:rPr>
                <w:rFonts w:ascii="Arial" w:hAnsi="Arial" w:cs="Arial"/>
                <w:b/>
                <w:bCs/>
                <w:lang w:val="en-US"/>
              </w:rPr>
              <w:t>Date</w:t>
            </w:r>
          </w:p>
        </w:tc>
        <w:tc>
          <w:tcPr>
            <w:tcW w:w="5985" w:type="dxa"/>
          </w:tcPr>
          <w:p w:rsidR="00BF19F3" w:rsidRPr="00536AD4" w:rsidRDefault="00BF19F3" w:rsidP="00BF19F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536AD4">
              <w:rPr>
                <w:rFonts w:ascii="Arial" w:hAnsi="Arial" w:cs="Arial"/>
                <w:b/>
                <w:bCs/>
                <w:lang w:val="en-US"/>
              </w:rPr>
              <w:t>Topics</w:t>
            </w:r>
          </w:p>
        </w:tc>
      </w:tr>
      <w:tr w:rsidR="00BF19F3" w:rsidRPr="00536AD4" w:rsidTr="00BF19F3">
        <w:tc>
          <w:tcPr>
            <w:tcW w:w="857" w:type="dxa"/>
          </w:tcPr>
          <w:p w:rsidR="00BF19F3" w:rsidRPr="00536AD4" w:rsidRDefault="00BF19F3" w:rsidP="00BF19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1</w:t>
            </w:r>
          </w:p>
        </w:tc>
        <w:tc>
          <w:tcPr>
            <w:tcW w:w="2370" w:type="dxa"/>
          </w:tcPr>
          <w:p w:rsidR="00BF19F3" w:rsidRPr="00536AD4" w:rsidRDefault="00B75AF3" w:rsidP="00B75AF3">
            <w:pPr>
              <w:spacing w:line="360" w:lineRule="auto"/>
              <w:jc w:val="center"/>
              <w:rPr>
                <w:rFonts w:ascii="Arial" w:hAnsi="Arial" w:cs="Cordia New"/>
              </w:rPr>
            </w:pPr>
            <w:r w:rsidRPr="00536AD4">
              <w:rPr>
                <w:rFonts w:ascii="Arial" w:hAnsi="Arial" w:cs="Cordia New"/>
              </w:rPr>
              <w:t>17 Aug 2011</w:t>
            </w:r>
          </w:p>
        </w:tc>
        <w:tc>
          <w:tcPr>
            <w:tcW w:w="5985" w:type="dxa"/>
          </w:tcPr>
          <w:p w:rsidR="00BF19F3" w:rsidRPr="00536AD4" w:rsidRDefault="00BF19F3" w:rsidP="00D9640B">
            <w:pPr>
              <w:spacing w:line="360" w:lineRule="auto"/>
              <w:jc w:val="both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Course introduction and activities</w:t>
            </w:r>
          </w:p>
          <w:p w:rsidR="00BF19F3" w:rsidRPr="00536AD4" w:rsidRDefault="00BF19F3" w:rsidP="00D9640B">
            <w:pPr>
              <w:spacing w:line="360" w:lineRule="auto"/>
              <w:jc w:val="both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Writing effective business plan</w:t>
            </w:r>
          </w:p>
        </w:tc>
      </w:tr>
      <w:tr w:rsidR="00BF19F3" w:rsidRPr="00536AD4" w:rsidTr="00BF19F3">
        <w:tc>
          <w:tcPr>
            <w:tcW w:w="857" w:type="dxa"/>
          </w:tcPr>
          <w:p w:rsidR="00BF19F3" w:rsidRPr="00536AD4" w:rsidRDefault="00BF19F3" w:rsidP="00BF19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2</w:t>
            </w:r>
            <w:r w:rsidR="00221608" w:rsidRPr="00536AD4">
              <w:rPr>
                <w:rFonts w:ascii="Arial" w:hAnsi="Arial" w:cs="Arial"/>
                <w:szCs w:val="22"/>
                <w:lang w:val="en-US"/>
              </w:rPr>
              <w:t>-3</w:t>
            </w:r>
          </w:p>
        </w:tc>
        <w:tc>
          <w:tcPr>
            <w:tcW w:w="2370" w:type="dxa"/>
          </w:tcPr>
          <w:p w:rsidR="00BF19F3" w:rsidRPr="00536AD4" w:rsidRDefault="00B75AF3" w:rsidP="00B75A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24 Aug 2011</w:t>
            </w:r>
          </w:p>
        </w:tc>
        <w:tc>
          <w:tcPr>
            <w:tcW w:w="5985" w:type="dxa"/>
          </w:tcPr>
          <w:p w:rsidR="00BF19F3" w:rsidRPr="00536AD4" w:rsidRDefault="00BF19F3" w:rsidP="00BF19F3">
            <w:pPr>
              <w:spacing w:line="360" w:lineRule="auto"/>
              <w:jc w:val="both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The internal and external business environment</w:t>
            </w:r>
          </w:p>
          <w:p w:rsidR="00BF19F3" w:rsidRPr="00536AD4" w:rsidRDefault="00BF19F3" w:rsidP="00BF19F3">
            <w:pPr>
              <w:spacing w:line="360" w:lineRule="auto"/>
              <w:jc w:val="both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The global environment of business</w:t>
            </w:r>
          </w:p>
        </w:tc>
      </w:tr>
      <w:tr w:rsidR="00BF19F3" w:rsidRPr="00536AD4" w:rsidTr="00BF19F3">
        <w:tc>
          <w:tcPr>
            <w:tcW w:w="857" w:type="dxa"/>
          </w:tcPr>
          <w:p w:rsidR="00BF19F3" w:rsidRPr="00536AD4" w:rsidRDefault="00221608" w:rsidP="00BF19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4</w:t>
            </w:r>
          </w:p>
        </w:tc>
        <w:tc>
          <w:tcPr>
            <w:tcW w:w="2370" w:type="dxa"/>
          </w:tcPr>
          <w:p w:rsidR="00BF19F3" w:rsidRPr="00536AD4" w:rsidRDefault="00B75AF3" w:rsidP="00B75A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31 Aug 2011</w:t>
            </w:r>
          </w:p>
        </w:tc>
        <w:tc>
          <w:tcPr>
            <w:tcW w:w="5985" w:type="dxa"/>
          </w:tcPr>
          <w:p w:rsidR="00BF19F3" w:rsidRPr="00536AD4" w:rsidRDefault="00221608" w:rsidP="00D9640B">
            <w:pPr>
              <w:spacing w:line="360" w:lineRule="auto"/>
              <w:jc w:val="both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Business ethics and social responsibility</w:t>
            </w:r>
          </w:p>
          <w:p w:rsidR="00520FCA" w:rsidRPr="00536AD4" w:rsidRDefault="00520FCA" w:rsidP="00520FCA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The role of ethics in business</w:t>
            </w:r>
          </w:p>
          <w:p w:rsidR="00520FCA" w:rsidRPr="00536AD4" w:rsidRDefault="00520FCA" w:rsidP="00520FCA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Corporate social responsibility (CSR)</w:t>
            </w:r>
          </w:p>
        </w:tc>
      </w:tr>
      <w:tr w:rsidR="00BF19F3" w:rsidRPr="00536AD4" w:rsidTr="00BF19F3">
        <w:tc>
          <w:tcPr>
            <w:tcW w:w="857" w:type="dxa"/>
          </w:tcPr>
          <w:p w:rsidR="00BF19F3" w:rsidRPr="00536AD4" w:rsidRDefault="00221608" w:rsidP="00BF19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5</w:t>
            </w:r>
          </w:p>
        </w:tc>
        <w:tc>
          <w:tcPr>
            <w:tcW w:w="2370" w:type="dxa"/>
          </w:tcPr>
          <w:p w:rsidR="00BF19F3" w:rsidRPr="00536AD4" w:rsidRDefault="00B75AF3" w:rsidP="00B75A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7 Sep 2011</w:t>
            </w:r>
          </w:p>
        </w:tc>
        <w:tc>
          <w:tcPr>
            <w:tcW w:w="5985" w:type="dxa"/>
          </w:tcPr>
          <w:p w:rsidR="00520FCA" w:rsidRPr="00536AD4" w:rsidRDefault="00221608" w:rsidP="00520FCA">
            <w:pPr>
              <w:spacing w:line="360" w:lineRule="auto"/>
              <w:jc w:val="both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Options for organizing business</w:t>
            </w:r>
          </w:p>
          <w:p w:rsidR="00221608" w:rsidRPr="00536AD4" w:rsidRDefault="00221608" w:rsidP="00D9640B">
            <w:pPr>
              <w:spacing w:line="360" w:lineRule="auto"/>
              <w:jc w:val="both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Small business and entrepreneurship</w:t>
            </w:r>
          </w:p>
        </w:tc>
      </w:tr>
      <w:tr w:rsidR="00BF19F3" w:rsidRPr="00536AD4" w:rsidTr="00BF19F3">
        <w:tc>
          <w:tcPr>
            <w:tcW w:w="857" w:type="dxa"/>
          </w:tcPr>
          <w:p w:rsidR="00BF19F3" w:rsidRPr="00536AD4" w:rsidRDefault="00221608" w:rsidP="00BF19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6</w:t>
            </w:r>
            <w:r w:rsidR="00536AD4">
              <w:rPr>
                <w:rFonts w:ascii="Arial" w:hAnsi="Arial" w:cs="Arial"/>
                <w:szCs w:val="22"/>
                <w:lang w:val="en-US"/>
              </w:rPr>
              <w:t xml:space="preserve"> - 7</w:t>
            </w:r>
          </w:p>
        </w:tc>
        <w:tc>
          <w:tcPr>
            <w:tcW w:w="2370" w:type="dxa"/>
          </w:tcPr>
          <w:p w:rsidR="00BF19F3" w:rsidRPr="00536AD4" w:rsidRDefault="00B75AF3" w:rsidP="00B75A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14</w:t>
            </w:r>
            <w:r w:rsidR="00536AD4">
              <w:rPr>
                <w:rFonts w:ascii="Arial" w:hAnsi="Arial" w:cs="Arial"/>
                <w:szCs w:val="22"/>
                <w:lang w:val="en-US"/>
              </w:rPr>
              <w:t>, 21</w:t>
            </w:r>
            <w:r w:rsidRPr="00536AD4">
              <w:rPr>
                <w:rFonts w:ascii="Arial" w:hAnsi="Arial" w:cs="Arial"/>
                <w:szCs w:val="22"/>
                <w:lang w:val="en-US"/>
              </w:rPr>
              <w:t xml:space="preserve"> Sep 2011</w:t>
            </w:r>
          </w:p>
        </w:tc>
        <w:tc>
          <w:tcPr>
            <w:tcW w:w="5985" w:type="dxa"/>
          </w:tcPr>
          <w:p w:rsidR="00BF19F3" w:rsidRPr="00536AD4" w:rsidRDefault="00520FCA" w:rsidP="00D9640B">
            <w:pPr>
              <w:spacing w:line="360" w:lineRule="auto"/>
              <w:jc w:val="both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Introduction to business m</w:t>
            </w:r>
            <w:r w:rsidR="00221608" w:rsidRPr="00536AD4">
              <w:rPr>
                <w:rFonts w:ascii="Arial" w:hAnsi="Arial" w:cs="Arial"/>
                <w:szCs w:val="22"/>
                <w:lang w:val="en-US"/>
              </w:rPr>
              <w:t>anagement process</w:t>
            </w:r>
          </w:p>
          <w:p w:rsidR="00221608" w:rsidRPr="00536AD4" w:rsidRDefault="00221608" w:rsidP="00221608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Planning</w:t>
            </w:r>
          </w:p>
          <w:p w:rsidR="00221608" w:rsidRPr="00536AD4" w:rsidRDefault="00221608" w:rsidP="00221608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Organizing</w:t>
            </w:r>
          </w:p>
          <w:p w:rsidR="00221608" w:rsidRPr="00536AD4" w:rsidRDefault="00221608" w:rsidP="00221608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Leading</w:t>
            </w:r>
          </w:p>
          <w:p w:rsidR="00221608" w:rsidRPr="00536AD4" w:rsidRDefault="00221608" w:rsidP="00221608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Controlling</w:t>
            </w:r>
          </w:p>
        </w:tc>
      </w:tr>
      <w:tr w:rsidR="00536AD4" w:rsidRPr="00536AD4" w:rsidTr="00BF19F3">
        <w:tc>
          <w:tcPr>
            <w:tcW w:w="857" w:type="dxa"/>
          </w:tcPr>
          <w:p w:rsidR="00536AD4" w:rsidRPr="00536AD4" w:rsidRDefault="00536AD4" w:rsidP="00BF19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2370" w:type="dxa"/>
          </w:tcPr>
          <w:p w:rsidR="00536AD4" w:rsidRPr="00536AD4" w:rsidRDefault="00536AD4" w:rsidP="00B75A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>
              <w:rPr>
                <w:rFonts w:ascii="Arial" w:hAnsi="Arial" w:cs="Arial"/>
                <w:szCs w:val="22"/>
                <w:lang w:val="en-US"/>
              </w:rPr>
              <w:t>28 Sep 2011</w:t>
            </w:r>
          </w:p>
        </w:tc>
        <w:tc>
          <w:tcPr>
            <w:tcW w:w="5985" w:type="dxa"/>
          </w:tcPr>
          <w:p w:rsidR="00536AD4" w:rsidRPr="00536AD4" w:rsidRDefault="00536AD4" w:rsidP="00536AD4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Cs w:val="22"/>
                <w:lang w:val="en-US"/>
              </w:rPr>
            </w:pPr>
            <w:r w:rsidRPr="00536AD4">
              <w:rPr>
                <w:rFonts w:ascii="Arial" w:hAnsi="Arial" w:cs="Arial"/>
                <w:b/>
                <w:bCs/>
                <w:szCs w:val="22"/>
                <w:lang w:val="en-US"/>
              </w:rPr>
              <w:t>Midterm Exam, 14.00 – 15.30</w:t>
            </w:r>
          </w:p>
        </w:tc>
      </w:tr>
      <w:tr w:rsidR="00BF19F3" w:rsidRPr="00536AD4" w:rsidTr="00BF19F3">
        <w:tc>
          <w:tcPr>
            <w:tcW w:w="857" w:type="dxa"/>
          </w:tcPr>
          <w:p w:rsidR="00BF19F3" w:rsidRPr="00536AD4" w:rsidRDefault="00536AD4" w:rsidP="00BF19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>
              <w:rPr>
                <w:rFonts w:ascii="Arial" w:hAnsi="Arial" w:cs="Arial"/>
                <w:szCs w:val="22"/>
                <w:lang w:val="en-US"/>
              </w:rPr>
              <w:t>8</w:t>
            </w:r>
          </w:p>
        </w:tc>
        <w:tc>
          <w:tcPr>
            <w:tcW w:w="2370" w:type="dxa"/>
          </w:tcPr>
          <w:p w:rsidR="00BF19F3" w:rsidRPr="00536AD4" w:rsidRDefault="00536AD4" w:rsidP="00B75A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>
              <w:rPr>
                <w:rFonts w:ascii="Arial" w:hAnsi="Arial" w:cs="Arial"/>
                <w:szCs w:val="22"/>
                <w:lang w:val="en-US"/>
              </w:rPr>
              <w:t>5 Oct 2011</w:t>
            </w:r>
          </w:p>
        </w:tc>
        <w:tc>
          <w:tcPr>
            <w:tcW w:w="5985" w:type="dxa"/>
          </w:tcPr>
          <w:p w:rsidR="00BF19F3" w:rsidRPr="00536AD4" w:rsidRDefault="00221608" w:rsidP="00D9640B">
            <w:pPr>
              <w:spacing w:line="360" w:lineRule="auto"/>
              <w:jc w:val="both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Managerial decision and strategic planning</w:t>
            </w:r>
          </w:p>
        </w:tc>
      </w:tr>
      <w:tr w:rsidR="00BF19F3" w:rsidRPr="00536AD4" w:rsidTr="00BF19F3">
        <w:tc>
          <w:tcPr>
            <w:tcW w:w="857" w:type="dxa"/>
          </w:tcPr>
          <w:p w:rsidR="00BF19F3" w:rsidRPr="00536AD4" w:rsidRDefault="00221608" w:rsidP="00BF19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9</w:t>
            </w:r>
          </w:p>
        </w:tc>
        <w:tc>
          <w:tcPr>
            <w:tcW w:w="2370" w:type="dxa"/>
          </w:tcPr>
          <w:p w:rsidR="00BF19F3" w:rsidRPr="00536AD4" w:rsidRDefault="00536AD4" w:rsidP="00B75A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>
              <w:rPr>
                <w:rFonts w:ascii="Arial" w:hAnsi="Arial" w:cs="Arial"/>
                <w:szCs w:val="22"/>
                <w:lang w:val="en-US"/>
              </w:rPr>
              <w:t>12</w:t>
            </w:r>
            <w:r w:rsidR="00B75AF3" w:rsidRPr="00536AD4">
              <w:rPr>
                <w:rFonts w:ascii="Arial" w:hAnsi="Arial" w:cs="Arial"/>
                <w:szCs w:val="22"/>
                <w:lang w:val="en-US"/>
              </w:rPr>
              <w:t xml:space="preserve"> Oct 2011</w:t>
            </w:r>
          </w:p>
        </w:tc>
        <w:tc>
          <w:tcPr>
            <w:tcW w:w="5985" w:type="dxa"/>
          </w:tcPr>
          <w:p w:rsidR="00BF19F3" w:rsidRPr="00536AD4" w:rsidRDefault="00221608" w:rsidP="00D9640B">
            <w:pPr>
              <w:spacing w:line="360" w:lineRule="auto"/>
              <w:jc w:val="both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Human resource management</w:t>
            </w:r>
          </w:p>
        </w:tc>
      </w:tr>
      <w:tr w:rsidR="00BF19F3" w:rsidRPr="00536AD4" w:rsidTr="00BF19F3">
        <w:tc>
          <w:tcPr>
            <w:tcW w:w="857" w:type="dxa"/>
          </w:tcPr>
          <w:p w:rsidR="00BF19F3" w:rsidRPr="00536AD4" w:rsidRDefault="00221608" w:rsidP="00BF19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10</w:t>
            </w:r>
          </w:p>
        </w:tc>
        <w:tc>
          <w:tcPr>
            <w:tcW w:w="2370" w:type="dxa"/>
          </w:tcPr>
          <w:p w:rsidR="00BF19F3" w:rsidRPr="00536AD4" w:rsidRDefault="00B75AF3" w:rsidP="00B75A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19 Oct 2011</w:t>
            </w:r>
          </w:p>
        </w:tc>
        <w:tc>
          <w:tcPr>
            <w:tcW w:w="5985" w:type="dxa"/>
          </w:tcPr>
          <w:p w:rsidR="00BF19F3" w:rsidRPr="00536AD4" w:rsidRDefault="00221608" w:rsidP="00D9640B">
            <w:pPr>
              <w:spacing w:line="360" w:lineRule="auto"/>
              <w:jc w:val="both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Operational management and quality management</w:t>
            </w:r>
          </w:p>
        </w:tc>
      </w:tr>
      <w:tr w:rsidR="00BF19F3" w:rsidRPr="00536AD4" w:rsidTr="00BF19F3">
        <w:tc>
          <w:tcPr>
            <w:tcW w:w="857" w:type="dxa"/>
          </w:tcPr>
          <w:p w:rsidR="00BF19F3" w:rsidRPr="00536AD4" w:rsidRDefault="00221608" w:rsidP="00BF19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11-12</w:t>
            </w:r>
          </w:p>
        </w:tc>
        <w:tc>
          <w:tcPr>
            <w:tcW w:w="2370" w:type="dxa"/>
          </w:tcPr>
          <w:p w:rsidR="00BF19F3" w:rsidRPr="00536AD4" w:rsidRDefault="00B75AF3" w:rsidP="00B75A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26 Oct, 2 Nov 2011</w:t>
            </w:r>
          </w:p>
        </w:tc>
        <w:tc>
          <w:tcPr>
            <w:tcW w:w="5985" w:type="dxa"/>
          </w:tcPr>
          <w:p w:rsidR="00BF19F3" w:rsidRPr="00536AD4" w:rsidRDefault="00221608" w:rsidP="00D9640B">
            <w:pPr>
              <w:spacing w:line="360" w:lineRule="auto"/>
              <w:jc w:val="both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Developing marketing strategy</w:t>
            </w:r>
          </w:p>
          <w:p w:rsidR="00221608" w:rsidRPr="00536AD4" w:rsidRDefault="00221608" w:rsidP="00221608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Nature of marketing</w:t>
            </w:r>
          </w:p>
          <w:p w:rsidR="00221608" w:rsidRPr="00536AD4" w:rsidRDefault="00221608" w:rsidP="00221608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Dimensions of marketing strategy</w:t>
            </w:r>
          </w:p>
        </w:tc>
      </w:tr>
      <w:tr w:rsidR="00BF19F3" w:rsidRPr="00536AD4" w:rsidTr="00BF19F3">
        <w:tc>
          <w:tcPr>
            <w:tcW w:w="857" w:type="dxa"/>
          </w:tcPr>
          <w:p w:rsidR="00BF19F3" w:rsidRPr="00536AD4" w:rsidRDefault="00221608" w:rsidP="00BF19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13-14</w:t>
            </w:r>
          </w:p>
        </w:tc>
        <w:tc>
          <w:tcPr>
            <w:tcW w:w="2370" w:type="dxa"/>
          </w:tcPr>
          <w:p w:rsidR="00BF19F3" w:rsidRPr="00536AD4" w:rsidRDefault="00B75AF3" w:rsidP="00B75A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9, 16 Nov 2011</w:t>
            </w:r>
          </w:p>
        </w:tc>
        <w:tc>
          <w:tcPr>
            <w:tcW w:w="5985" w:type="dxa"/>
          </w:tcPr>
          <w:p w:rsidR="00BF19F3" w:rsidRPr="00536AD4" w:rsidRDefault="00221608" w:rsidP="00D9640B">
            <w:pPr>
              <w:spacing w:line="360" w:lineRule="auto"/>
              <w:jc w:val="both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Introduction to accounting and financial statement</w:t>
            </w:r>
          </w:p>
          <w:p w:rsidR="00221608" w:rsidRPr="00536AD4" w:rsidRDefault="00221608" w:rsidP="00D9640B">
            <w:pPr>
              <w:spacing w:line="360" w:lineRule="auto"/>
              <w:jc w:val="both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Analyzing financial statements</w:t>
            </w:r>
          </w:p>
        </w:tc>
      </w:tr>
      <w:tr w:rsidR="00BF19F3" w:rsidRPr="00536AD4" w:rsidTr="00BF19F3">
        <w:tc>
          <w:tcPr>
            <w:tcW w:w="857" w:type="dxa"/>
          </w:tcPr>
          <w:p w:rsidR="00BF19F3" w:rsidRPr="00536AD4" w:rsidRDefault="00221608" w:rsidP="00BF19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15</w:t>
            </w:r>
          </w:p>
        </w:tc>
        <w:tc>
          <w:tcPr>
            <w:tcW w:w="2370" w:type="dxa"/>
          </w:tcPr>
          <w:p w:rsidR="00BF19F3" w:rsidRPr="00536AD4" w:rsidRDefault="00B75AF3" w:rsidP="00B75A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23 Nov 2011</w:t>
            </w:r>
          </w:p>
        </w:tc>
        <w:tc>
          <w:tcPr>
            <w:tcW w:w="5985" w:type="dxa"/>
          </w:tcPr>
          <w:p w:rsidR="00BF19F3" w:rsidRPr="00536AD4" w:rsidRDefault="00221608" w:rsidP="00D9640B">
            <w:pPr>
              <w:spacing w:line="360" w:lineRule="auto"/>
              <w:jc w:val="both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Business plan presentation and review</w:t>
            </w:r>
          </w:p>
        </w:tc>
      </w:tr>
      <w:tr w:rsidR="00BF19F3" w:rsidRPr="00536AD4" w:rsidTr="00BF19F3">
        <w:tc>
          <w:tcPr>
            <w:tcW w:w="857" w:type="dxa"/>
          </w:tcPr>
          <w:p w:rsidR="00BF19F3" w:rsidRPr="00536AD4" w:rsidRDefault="00221608" w:rsidP="00BF19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16</w:t>
            </w:r>
          </w:p>
        </w:tc>
        <w:tc>
          <w:tcPr>
            <w:tcW w:w="2370" w:type="dxa"/>
          </w:tcPr>
          <w:p w:rsidR="00BF19F3" w:rsidRPr="00536AD4" w:rsidRDefault="00B75AF3" w:rsidP="00B75A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30 Nov 2011</w:t>
            </w:r>
          </w:p>
        </w:tc>
        <w:tc>
          <w:tcPr>
            <w:tcW w:w="5985" w:type="dxa"/>
          </w:tcPr>
          <w:p w:rsidR="00BF19F3" w:rsidRPr="00536AD4" w:rsidRDefault="00221608" w:rsidP="00D9640B">
            <w:pPr>
              <w:spacing w:line="360" w:lineRule="auto"/>
              <w:jc w:val="both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Sum up</w:t>
            </w:r>
          </w:p>
        </w:tc>
      </w:tr>
      <w:tr w:rsidR="00BF19F3" w:rsidRPr="00536AD4" w:rsidTr="00BF19F3">
        <w:tc>
          <w:tcPr>
            <w:tcW w:w="857" w:type="dxa"/>
          </w:tcPr>
          <w:p w:rsidR="00BF19F3" w:rsidRPr="00536AD4" w:rsidRDefault="00BF19F3" w:rsidP="00BF19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2370" w:type="dxa"/>
          </w:tcPr>
          <w:p w:rsidR="00BF19F3" w:rsidRPr="00536AD4" w:rsidRDefault="00536AD4" w:rsidP="00B75A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>
              <w:rPr>
                <w:rFonts w:ascii="Arial" w:hAnsi="Arial" w:cs="Arial"/>
                <w:szCs w:val="22"/>
                <w:lang w:val="en-US"/>
              </w:rPr>
              <w:t>14 Dec 2011</w:t>
            </w:r>
          </w:p>
        </w:tc>
        <w:tc>
          <w:tcPr>
            <w:tcW w:w="5985" w:type="dxa"/>
          </w:tcPr>
          <w:p w:rsidR="00BF19F3" w:rsidRPr="00536AD4" w:rsidRDefault="00536AD4" w:rsidP="00536AD4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Cs w:val="22"/>
                <w:lang w:val="en-US"/>
              </w:rPr>
              <w:t>Final E</w:t>
            </w:r>
            <w:r w:rsidR="00221608" w:rsidRPr="00536AD4">
              <w:rPr>
                <w:rFonts w:ascii="Arial" w:hAnsi="Arial" w:cs="Arial"/>
                <w:b/>
                <w:bCs/>
                <w:szCs w:val="22"/>
                <w:lang w:val="en-US"/>
              </w:rPr>
              <w:t>xam</w:t>
            </w:r>
            <w:r>
              <w:rPr>
                <w:rFonts w:ascii="Arial" w:hAnsi="Arial" w:cs="Arial"/>
                <w:b/>
                <w:bCs/>
                <w:szCs w:val="22"/>
                <w:lang w:val="en-US"/>
              </w:rPr>
              <w:t>, 13.00 – 16.00</w:t>
            </w:r>
          </w:p>
        </w:tc>
      </w:tr>
    </w:tbl>
    <w:p w:rsidR="00BF19F3" w:rsidRPr="00536AD4" w:rsidRDefault="00BF19F3" w:rsidP="00D9640B">
      <w:pPr>
        <w:spacing w:line="360" w:lineRule="auto"/>
        <w:jc w:val="both"/>
        <w:rPr>
          <w:rFonts w:ascii="Arial" w:hAnsi="Arial" w:cs="Arial"/>
          <w:lang w:val="en-US"/>
        </w:rPr>
      </w:pPr>
    </w:p>
    <w:sectPr w:rsidR="00BF19F3" w:rsidRPr="00536AD4" w:rsidSect="00F8162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A23E5"/>
    <w:multiLevelType w:val="hybridMultilevel"/>
    <w:tmpl w:val="422CDD8C"/>
    <w:lvl w:ilvl="0" w:tplc="6D5CE44E">
      <w:start w:val="2"/>
      <w:numFmt w:val="bullet"/>
      <w:lvlText w:val=""/>
      <w:lvlJc w:val="left"/>
      <w:pPr>
        <w:ind w:left="1080" w:hanging="360"/>
      </w:pPr>
      <w:rPr>
        <w:rFonts w:ascii="Wingdings" w:eastAsiaTheme="minorHAnsi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4485D9D"/>
    <w:multiLevelType w:val="hybridMultilevel"/>
    <w:tmpl w:val="59B88128"/>
    <w:lvl w:ilvl="0" w:tplc="D99E36E4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A022EB"/>
    <w:multiLevelType w:val="hybridMultilevel"/>
    <w:tmpl w:val="DABE29B4"/>
    <w:lvl w:ilvl="0" w:tplc="7CD2E84A">
      <w:start w:val="6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8C0DAD"/>
    <w:multiLevelType w:val="hybridMultilevel"/>
    <w:tmpl w:val="A03A7F9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F71215"/>
    <w:multiLevelType w:val="hybridMultilevel"/>
    <w:tmpl w:val="2B945360"/>
    <w:lvl w:ilvl="0" w:tplc="CBEA6424">
      <w:start w:val="6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8308D8"/>
    <w:multiLevelType w:val="hybridMultilevel"/>
    <w:tmpl w:val="10C6EC82"/>
    <w:lvl w:ilvl="0" w:tplc="F858EFDA">
      <w:start w:val="13"/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>
    <w:nsid w:val="77E676FB"/>
    <w:multiLevelType w:val="hybridMultilevel"/>
    <w:tmpl w:val="FB6E3CF4"/>
    <w:lvl w:ilvl="0" w:tplc="0ED69CF6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compat>
    <w:applyBreakingRules/>
    <w:compatSetting w:name="compatibilityMode" w:uri="http://schemas.microsoft.com/office/word" w:val="12"/>
  </w:compat>
  <w:rsids>
    <w:rsidRoot w:val="008C0888"/>
    <w:rsid w:val="000F43DD"/>
    <w:rsid w:val="00221608"/>
    <w:rsid w:val="003C0F71"/>
    <w:rsid w:val="0044291F"/>
    <w:rsid w:val="004F33B3"/>
    <w:rsid w:val="0051062C"/>
    <w:rsid w:val="00520FCA"/>
    <w:rsid w:val="00536AD4"/>
    <w:rsid w:val="00697ED4"/>
    <w:rsid w:val="008517C7"/>
    <w:rsid w:val="0088088B"/>
    <w:rsid w:val="008C0888"/>
    <w:rsid w:val="009354BD"/>
    <w:rsid w:val="009709B2"/>
    <w:rsid w:val="009A04D3"/>
    <w:rsid w:val="00A33198"/>
    <w:rsid w:val="00B57496"/>
    <w:rsid w:val="00B75AF3"/>
    <w:rsid w:val="00BA101E"/>
    <w:rsid w:val="00BB3736"/>
    <w:rsid w:val="00BF19F3"/>
    <w:rsid w:val="00D9640B"/>
    <w:rsid w:val="00DC66F8"/>
    <w:rsid w:val="00E85F28"/>
    <w:rsid w:val="00EC23FE"/>
    <w:rsid w:val="00F81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de-DE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0888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0888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51062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F33B3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BF19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GB" w:eastAsia="en-GB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463</Words>
  <Characters>2640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praemont</dc:creator>
  <cp:lastModifiedBy>Praemont</cp:lastModifiedBy>
  <cp:revision>11</cp:revision>
  <dcterms:created xsi:type="dcterms:W3CDTF">2011-06-17T12:46:00Z</dcterms:created>
  <dcterms:modified xsi:type="dcterms:W3CDTF">2011-07-22T06:14:00Z</dcterms:modified>
</cp:coreProperties>
</file>