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822" w:rsidRDefault="00A94CCD" w:rsidP="00A94CCD">
      <w:pPr>
        <w:spacing w:line="480" w:lineRule="auto"/>
        <w:jc w:val="center"/>
        <w:rPr>
          <w:rFonts w:ascii="Times New Roman" w:hAnsi="Times New Roman" w:cs="Times New Roman"/>
          <w:sz w:val="32"/>
          <w:szCs w:val="32"/>
        </w:rPr>
      </w:pPr>
      <w:r>
        <w:rPr>
          <w:rFonts w:ascii="Times New Roman" w:hAnsi="Times New Roman" w:cs="Times New Roman"/>
          <w:sz w:val="32"/>
          <w:szCs w:val="32"/>
        </w:rPr>
        <w:t>5504640953</w:t>
      </w:r>
    </w:p>
    <w:p w:rsidR="00A94CCD" w:rsidRDefault="00A94CCD" w:rsidP="00A94CCD">
      <w:pPr>
        <w:spacing w:line="480" w:lineRule="auto"/>
        <w:jc w:val="center"/>
        <w:rPr>
          <w:rFonts w:ascii="Times New Roman" w:hAnsi="Times New Roman" w:cs="Times New Roman"/>
          <w:sz w:val="32"/>
          <w:szCs w:val="32"/>
        </w:rPr>
      </w:pPr>
      <w:r>
        <w:rPr>
          <w:rFonts w:ascii="Times New Roman" w:hAnsi="Times New Roman" w:cs="Times New Roman"/>
          <w:sz w:val="32"/>
          <w:szCs w:val="32"/>
        </w:rPr>
        <w:t>Panuwat Tanticharoen</w:t>
      </w:r>
    </w:p>
    <w:p w:rsidR="00A94CCD" w:rsidRDefault="00A94CCD" w:rsidP="00A94CCD">
      <w:pPr>
        <w:spacing w:line="480" w:lineRule="auto"/>
        <w:jc w:val="center"/>
        <w:rPr>
          <w:rFonts w:ascii="Times New Roman" w:hAnsi="Times New Roman" w:cs="Times New Roman"/>
          <w:sz w:val="32"/>
          <w:szCs w:val="32"/>
        </w:rPr>
      </w:pPr>
      <w:r>
        <w:rPr>
          <w:rFonts w:ascii="Times New Roman" w:hAnsi="Times New Roman" w:cs="Times New Roman"/>
          <w:sz w:val="32"/>
          <w:szCs w:val="32"/>
        </w:rPr>
        <w:t>Charlemagne</w:t>
      </w:r>
    </w:p>
    <w:p w:rsidR="00A94CCD" w:rsidRDefault="00910A07" w:rsidP="00A94CCD">
      <w:pPr>
        <w:spacing w:line="480" w:lineRule="auto"/>
        <w:jc w:val="center"/>
        <w:rPr>
          <w:rFonts w:ascii="Times New Roman" w:hAnsi="Times New Roman" w:cs="Times New Roman"/>
          <w:sz w:val="32"/>
          <w:szCs w:val="32"/>
        </w:rPr>
      </w:pPr>
      <w:r>
        <w:rPr>
          <w:rFonts w:ascii="Times New Roman" w:hAnsi="Times New Roman" w:cs="Times New Roman"/>
          <w:sz w:val="32"/>
          <w:szCs w:val="32"/>
        </w:rPr>
        <w:t>957</w:t>
      </w:r>
      <w:r w:rsidR="00595CA4">
        <w:rPr>
          <w:rFonts w:ascii="Times New Roman" w:hAnsi="Times New Roman" w:cs="Times New Roman"/>
          <w:sz w:val="32"/>
          <w:szCs w:val="32"/>
        </w:rPr>
        <w:t xml:space="preserve"> </w:t>
      </w:r>
      <w:r w:rsidR="00A94CCD">
        <w:rPr>
          <w:rFonts w:ascii="Times New Roman" w:hAnsi="Times New Roman" w:cs="Times New Roman"/>
          <w:sz w:val="32"/>
          <w:szCs w:val="32"/>
        </w:rPr>
        <w:t>Words</w:t>
      </w:r>
    </w:p>
    <w:p w:rsidR="00701190" w:rsidRDefault="00701190" w:rsidP="009B095F">
      <w:pPr>
        <w:tabs>
          <w:tab w:val="left" w:pos="-1843"/>
          <w:tab w:val="left" w:pos="567"/>
        </w:tabs>
        <w:spacing w:line="480" w:lineRule="auto"/>
        <w:ind w:firstLine="567"/>
        <w:rPr>
          <w:rFonts w:ascii="Times New Roman" w:hAnsi="Times New Roman" w:cs="Times New Roman"/>
          <w:sz w:val="24"/>
          <w:szCs w:val="24"/>
        </w:rPr>
      </w:pPr>
      <w:r w:rsidRPr="002C7A9A">
        <w:rPr>
          <w:rFonts w:ascii="Times New Roman" w:hAnsi="Times New Roman" w:cs="Times New Roman"/>
          <w:sz w:val="24"/>
          <w:szCs w:val="24"/>
          <w:u w:val="single"/>
        </w:rPr>
        <w:t>Having been in a great stagnation for ages, Europe was completely enlightened to its power thanks to Charlemagne</w:t>
      </w:r>
      <w:r w:rsidRPr="002C7A9A">
        <w:rPr>
          <w:rStyle w:val="FootnoteReference"/>
          <w:rFonts w:ascii="Times New Roman" w:hAnsi="Times New Roman" w:cs="Times New Roman"/>
          <w:u w:val="single"/>
        </w:rPr>
        <w:footnoteReference w:id="2"/>
      </w:r>
      <w:r w:rsidRPr="002C7A9A">
        <w:rPr>
          <w:rFonts w:ascii="Times New Roman" w:hAnsi="Times New Roman" w:cs="Times New Roman"/>
          <w:sz w:val="24"/>
          <w:szCs w:val="24"/>
          <w:u w:val="single"/>
        </w:rPr>
        <w:t xml:space="preserve">. </w:t>
      </w:r>
      <w:r>
        <w:rPr>
          <w:rFonts w:ascii="Times New Roman" w:hAnsi="Times New Roman" w:cs="Times New Roman"/>
          <w:sz w:val="24"/>
          <w:szCs w:val="24"/>
        </w:rPr>
        <w:t xml:space="preserve">Due to his </w:t>
      </w:r>
      <w:r w:rsidR="00A57248">
        <w:rPr>
          <w:rFonts w:ascii="Times New Roman" w:hAnsi="Times New Roman" w:cs="Times New Roman"/>
          <w:sz w:val="24"/>
          <w:szCs w:val="24"/>
        </w:rPr>
        <w:t>comprehensive</w:t>
      </w:r>
      <w:r>
        <w:rPr>
          <w:rFonts w:ascii="Times New Roman" w:hAnsi="Times New Roman" w:cs="Times New Roman"/>
          <w:sz w:val="24"/>
          <w:szCs w:val="24"/>
        </w:rPr>
        <w:t xml:space="preserve"> and numerous abilities, the dark ages was totally converted into prosperity and opportunity. </w:t>
      </w:r>
      <w:r w:rsidR="00A57248">
        <w:rPr>
          <w:rFonts w:ascii="Times New Roman" w:hAnsi="Times New Roman" w:cs="Times New Roman"/>
          <w:sz w:val="24"/>
          <w:szCs w:val="24"/>
        </w:rPr>
        <w:t>A lot of inventions and systems he created represent a wise solution to the terrible crisis.</w:t>
      </w:r>
    </w:p>
    <w:p w:rsidR="009B095F" w:rsidRDefault="009B095F" w:rsidP="009B095F">
      <w:pPr>
        <w:tabs>
          <w:tab w:val="left" w:pos="-1843"/>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After becoming the ruler of Roman Empire or the King of Franks in A.D. 768</w:t>
      </w:r>
      <w:r>
        <w:rPr>
          <w:rStyle w:val="FootnoteReference"/>
          <w:rFonts w:ascii="Times New Roman" w:hAnsi="Times New Roman" w:cs="Times New Roman"/>
        </w:rPr>
        <w:footnoteReference w:id="3"/>
      </w:r>
      <w:r>
        <w:rPr>
          <w:rFonts w:ascii="Times New Roman" w:hAnsi="Times New Roman" w:cs="Times New Roman"/>
          <w:sz w:val="24"/>
          <w:szCs w:val="24"/>
        </w:rPr>
        <w:t xml:space="preserve"> , </w:t>
      </w:r>
      <w:r w:rsidR="00885F26">
        <w:rPr>
          <w:rFonts w:ascii="Times New Roman" w:hAnsi="Times New Roman" w:cs="Times New Roman"/>
          <w:sz w:val="24"/>
          <w:szCs w:val="24"/>
        </w:rPr>
        <w:t>Charlemagne</w:t>
      </w:r>
      <w:r>
        <w:rPr>
          <w:rFonts w:ascii="Times New Roman" w:hAnsi="Times New Roman" w:cs="Times New Roman"/>
          <w:sz w:val="24"/>
          <w:szCs w:val="24"/>
        </w:rPr>
        <w:t xml:space="preserve"> had to </w:t>
      </w:r>
      <w:r w:rsidR="00710AF2">
        <w:rPr>
          <w:rFonts w:ascii="Times New Roman" w:hAnsi="Times New Roman" w:cs="Times New Roman"/>
          <w:sz w:val="24"/>
          <w:szCs w:val="24"/>
        </w:rPr>
        <w:t>encounter the tough situation .Many kingdoms were separated into fragments which meant lack of central authority to control or organize. For him, reformations were very crucial and needed to be put in the first priority which will be discussed as followings.</w:t>
      </w:r>
    </w:p>
    <w:p w:rsidR="000838C6" w:rsidRPr="00756F04" w:rsidRDefault="00710AF2" w:rsidP="009B095F">
      <w:pPr>
        <w:tabs>
          <w:tab w:val="left" w:pos="-1843"/>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For an empire to thrive and </w:t>
      </w:r>
      <w:r w:rsidR="00885F26">
        <w:rPr>
          <w:rFonts w:ascii="Times New Roman" w:hAnsi="Times New Roman" w:cs="Times New Roman"/>
          <w:sz w:val="24"/>
          <w:szCs w:val="24"/>
        </w:rPr>
        <w:t>expand its territory</w:t>
      </w:r>
      <w:r>
        <w:rPr>
          <w:rFonts w:ascii="Times New Roman" w:hAnsi="Times New Roman" w:cs="Times New Roman"/>
          <w:sz w:val="24"/>
          <w:szCs w:val="24"/>
        </w:rPr>
        <w:t xml:space="preserve">, efficient sustainability </w:t>
      </w:r>
      <w:r w:rsidR="00885F26">
        <w:rPr>
          <w:rFonts w:ascii="Times New Roman" w:hAnsi="Times New Roman" w:cs="Times New Roman"/>
          <w:sz w:val="24"/>
          <w:szCs w:val="24"/>
        </w:rPr>
        <w:t>of army force is imperative. Likewise, Charlemagne realized this importance and finally invented many tools that enhanced his army’s potential</w:t>
      </w:r>
      <w:r w:rsidR="0035766E">
        <w:rPr>
          <w:rStyle w:val="FootnoteReference"/>
          <w:rFonts w:ascii="Times New Roman" w:hAnsi="Times New Roman" w:cs="Times New Roman"/>
        </w:rPr>
        <w:footnoteReference w:id="4"/>
      </w:r>
      <w:r w:rsidR="00885F26">
        <w:rPr>
          <w:rFonts w:ascii="Times New Roman" w:hAnsi="Times New Roman" w:cs="Times New Roman"/>
          <w:sz w:val="24"/>
          <w:szCs w:val="24"/>
        </w:rPr>
        <w:t xml:space="preserve">. The first one was </w:t>
      </w:r>
      <w:r w:rsidR="00885F26" w:rsidRPr="00885F26">
        <w:rPr>
          <w:rFonts w:ascii="Times New Roman" w:hAnsi="Times New Roman" w:cs="Times New Roman"/>
          <w:sz w:val="24"/>
          <w:szCs w:val="24"/>
        </w:rPr>
        <w:t>stirrups</w:t>
      </w:r>
      <w:r w:rsidR="00910A07">
        <w:rPr>
          <w:rFonts w:ascii="Times New Roman" w:hAnsi="Times New Roman" w:cs="Times New Roman"/>
          <w:sz w:val="24"/>
          <w:szCs w:val="24"/>
        </w:rPr>
        <w:t>, which enhanc</w:t>
      </w:r>
      <w:r w:rsidR="00885F26">
        <w:rPr>
          <w:rFonts w:ascii="Times New Roman" w:hAnsi="Times New Roman" w:cs="Times New Roman"/>
          <w:sz w:val="24"/>
          <w:szCs w:val="24"/>
        </w:rPr>
        <w:t xml:space="preserve">ed horseman’s speed and stability which turned out to be a powerful force behind his cavalry capability. </w:t>
      </w:r>
      <w:r w:rsidR="0035766E">
        <w:rPr>
          <w:rFonts w:ascii="Times New Roman" w:hAnsi="Times New Roman" w:cs="Times New Roman"/>
          <w:sz w:val="24"/>
          <w:szCs w:val="24"/>
        </w:rPr>
        <w:t xml:space="preserve">Moreover, in order to ensure that the protection was adequate for the troop, armor was added as a shield that prevented the horse from </w:t>
      </w:r>
      <w:r w:rsidR="0035766E">
        <w:rPr>
          <w:rFonts w:ascii="Times New Roman" w:hAnsi="Times New Roman" w:cs="Times New Roman"/>
          <w:sz w:val="24"/>
          <w:szCs w:val="24"/>
        </w:rPr>
        <w:lastRenderedPageBreak/>
        <w:t xml:space="preserve">being stabbed and attacked by other weapon such as spears and sword. He also came up with using siege or onslaught as a strategy to defeat the enemy which was one of the ways that helped his force gained victory. Not only inventing and being intelligent, he also </w:t>
      </w:r>
      <w:r w:rsidR="000838C6">
        <w:rPr>
          <w:rFonts w:ascii="Times New Roman" w:hAnsi="Times New Roman" w:cs="Times New Roman"/>
          <w:sz w:val="24"/>
          <w:szCs w:val="24"/>
        </w:rPr>
        <w:t xml:space="preserve">paid a lot of attention to strengthen his army force by </w:t>
      </w:r>
      <w:r w:rsidR="000838C6" w:rsidRPr="000838C6">
        <w:rPr>
          <w:rFonts w:ascii="Times New Roman" w:hAnsi="Times New Roman" w:cs="Times New Roman"/>
          <w:sz w:val="24"/>
          <w:szCs w:val="24"/>
        </w:rPr>
        <w:t xml:space="preserve">using local officials called counts </w:t>
      </w:r>
      <w:r w:rsidR="000838C6">
        <w:rPr>
          <w:rFonts w:ascii="Times New Roman" w:hAnsi="Times New Roman" w:cs="Times New Roman"/>
          <w:sz w:val="24"/>
          <w:szCs w:val="24"/>
        </w:rPr>
        <w:t xml:space="preserve">as his representative to find men to join the army force and take a great care of them with justice and fairness. </w:t>
      </w:r>
      <w:r w:rsidR="00910A07">
        <w:rPr>
          <w:rStyle w:val="FootnoteReference"/>
          <w:rFonts w:ascii="Times New Roman" w:hAnsi="Times New Roman" w:cs="Times New Roman"/>
        </w:rPr>
        <w:footnoteReference w:id="5"/>
      </w:r>
      <w:r w:rsidR="000838C6">
        <w:rPr>
          <w:rFonts w:ascii="Times New Roman" w:hAnsi="Times New Roman" w:cs="Times New Roman"/>
          <w:sz w:val="24"/>
          <w:szCs w:val="24"/>
        </w:rPr>
        <w:t>To ensure that everything was continually operated, he also paid regulars visits to his staffs and made s</w:t>
      </w:r>
      <w:r w:rsidR="00756F04">
        <w:rPr>
          <w:rFonts w:ascii="Times New Roman" w:hAnsi="Times New Roman" w:cs="Times New Roman"/>
          <w:sz w:val="24"/>
          <w:szCs w:val="24"/>
        </w:rPr>
        <w:t xml:space="preserve">ure they were doing efficiently. Due to his intelligence and perfect responsibility, his kingdom could defeat most of Barbarian tribes in Western Europe and was able to expand his Frankish Empire and gather Germany, </w:t>
      </w:r>
      <w:r w:rsidR="00756F04" w:rsidRPr="00756F04">
        <w:rPr>
          <w:rFonts w:ascii="Times New Roman" w:hAnsi="Times New Roman" w:cs="Times New Roman"/>
          <w:sz w:val="24"/>
          <w:szCs w:val="24"/>
        </w:rPr>
        <w:t xml:space="preserve">France, </w:t>
      </w:r>
      <w:r w:rsidR="00756F04">
        <w:rPr>
          <w:rFonts w:ascii="Times New Roman" w:hAnsi="Times New Roman" w:cs="Times New Roman"/>
          <w:sz w:val="24"/>
          <w:szCs w:val="24"/>
        </w:rPr>
        <w:t xml:space="preserve">major part of Italy, and some parts </w:t>
      </w:r>
      <w:r w:rsidR="00756F04" w:rsidRPr="00756F04">
        <w:rPr>
          <w:rFonts w:ascii="Times New Roman" w:hAnsi="Times New Roman" w:cs="Times New Roman"/>
          <w:sz w:val="24"/>
          <w:szCs w:val="24"/>
        </w:rPr>
        <w:t>of northern Spain</w:t>
      </w:r>
      <w:r w:rsidR="006804FB">
        <w:rPr>
          <w:rFonts w:ascii="Times New Roman" w:hAnsi="Times New Roman" w:cs="Times New Roman"/>
          <w:sz w:val="24"/>
          <w:szCs w:val="24"/>
        </w:rPr>
        <w:t xml:space="preserve"> together</w:t>
      </w:r>
      <w:r w:rsidR="00782742">
        <w:rPr>
          <w:rFonts w:ascii="Times New Roman" w:hAnsi="Times New Roman" w:cs="Times New Roman"/>
          <w:sz w:val="24"/>
          <w:szCs w:val="24"/>
        </w:rPr>
        <w:t xml:space="preserve"> which was a hopeful sign for a bright future of Europe in the middle ages</w:t>
      </w:r>
      <w:r w:rsidR="00756F04" w:rsidRPr="00756F04">
        <w:rPr>
          <w:rFonts w:ascii="Times New Roman" w:hAnsi="Times New Roman" w:cs="Times New Roman"/>
          <w:sz w:val="24"/>
          <w:szCs w:val="24"/>
        </w:rPr>
        <w:t>. </w:t>
      </w:r>
    </w:p>
    <w:p w:rsidR="00683EF0" w:rsidRDefault="00C42902" w:rsidP="009B095F">
      <w:pPr>
        <w:tabs>
          <w:tab w:val="left" w:pos="-1843"/>
          <w:tab w:val="left" w:pos="567"/>
        </w:tabs>
        <w:spacing w:line="480" w:lineRule="auto"/>
        <w:ind w:firstLine="567"/>
        <w:rPr>
          <w:rFonts w:ascii="Times New Roman" w:hAnsi="Times New Roman" w:cs="Times New Roman"/>
          <w:sz w:val="24"/>
          <w:szCs w:val="24"/>
        </w:rPr>
      </w:pPr>
      <w:r>
        <w:rPr>
          <w:rStyle w:val="FootnoteReference"/>
          <w:rFonts w:ascii="Times New Roman" w:hAnsi="Times New Roman" w:cs="Times New Roman"/>
        </w:rPr>
        <w:footnoteReference w:id="6"/>
      </w:r>
      <w:r w:rsidR="00683EF0">
        <w:rPr>
          <w:rFonts w:ascii="Times New Roman" w:hAnsi="Times New Roman" w:cs="Times New Roman"/>
          <w:sz w:val="24"/>
          <w:szCs w:val="24"/>
        </w:rPr>
        <w:t xml:space="preserve">Education was another aspect he also focused on. To stimulate learning environment throughout the society, he converted his own castle into a learning center and also asked scholars as well as specialists in various subjects. In addition, those academic staffs were required to distribute the old manuscripts which represented a great source of knowledge to his residents. Those books </w:t>
      </w:r>
      <w:r w:rsidR="00642570">
        <w:rPr>
          <w:rFonts w:ascii="Times New Roman" w:hAnsi="Times New Roman" w:cs="Times New Roman"/>
          <w:sz w:val="24"/>
          <w:szCs w:val="24"/>
        </w:rPr>
        <w:t xml:space="preserve">were called illuminated manuscripts as each page was elaborately designed and some pages were covered with gold. He also spent some of his time studying history, philosophy, economics, </w:t>
      </w:r>
      <w:r w:rsidR="0010229A">
        <w:rPr>
          <w:rFonts w:ascii="Times New Roman" w:hAnsi="Times New Roman" w:cs="Times New Roman"/>
          <w:sz w:val="24"/>
          <w:szCs w:val="24"/>
        </w:rPr>
        <w:t xml:space="preserve">culture, </w:t>
      </w:r>
      <w:r w:rsidR="00642570">
        <w:rPr>
          <w:rFonts w:ascii="Times New Roman" w:hAnsi="Times New Roman" w:cs="Times New Roman"/>
          <w:sz w:val="24"/>
          <w:szCs w:val="24"/>
        </w:rPr>
        <w:t xml:space="preserve">and other subjects which were related to liberal arts, which was the main way for him to accomplish enough sophistication to be a great ruler. Thanks to his broad vision, the manuscripts he introduced had been </w:t>
      </w:r>
      <w:r>
        <w:rPr>
          <w:rFonts w:ascii="Times New Roman" w:hAnsi="Times New Roman" w:cs="Times New Roman"/>
          <w:sz w:val="24"/>
          <w:szCs w:val="24"/>
        </w:rPr>
        <w:t>utilized for many hundreds of years and gave such a strong foundation for every individual.</w:t>
      </w:r>
    </w:p>
    <w:p w:rsidR="00574525" w:rsidRDefault="00C42902" w:rsidP="009B095F">
      <w:pPr>
        <w:tabs>
          <w:tab w:val="left" w:pos="-1843"/>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Apart from education and military matter, economic reformation was also included in his development plan. In the past before he became the ruler, taxes were regularly collected by local officials </w:t>
      </w:r>
      <w:r w:rsidR="00B0324F">
        <w:rPr>
          <w:rFonts w:ascii="Times New Roman" w:hAnsi="Times New Roman" w:cs="Times New Roman"/>
          <w:sz w:val="24"/>
          <w:szCs w:val="24"/>
        </w:rPr>
        <w:t>and the barter system was a main way for people to exchange things with each other. Charlemagne realized that it was cumbersome and predicted that this system would eventually result in overuse of political power and lack of equity during the exchange process. Consequently, the old m</w:t>
      </w:r>
      <w:r>
        <w:rPr>
          <w:rFonts w:ascii="Times New Roman" w:hAnsi="Times New Roman" w:cs="Times New Roman"/>
          <w:sz w:val="24"/>
          <w:szCs w:val="24"/>
        </w:rPr>
        <w:t xml:space="preserve">onetary system was modified </w:t>
      </w:r>
      <w:r w:rsidR="00B0324F">
        <w:rPr>
          <w:rFonts w:ascii="Times New Roman" w:hAnsi="Times New Roman" w:cs="Times New Roman"/>
          <w:sz w:val="24"/>
          <w:szCs w:val="24"/>
        </w:rPr>
        <w:t xml:space="preserve">in order </w:t>
      </w:r>
      <w:r>
        <w:rPr>
          <w:rFonts w:ascii="Times New Roman" w:hAnsi="Times New Roman" w:cs="Times New Roman"/>
          <w:sz w:val="24"/>
          <w:szCs w:val="24"/>
        </w:rPr>
        <w:t xml:space="preserve">to make economic activities more convenient and </w:t>
      </w:r>
      <w:r w:rsidR="00B0324F">
        <w:rPr>
          <w:rFonts w:ascii="Times New Roman" w:hAnsi="Times New Roman" w:cs="Times New Roman"/>
          <w:sz w:val="24"/>
          <w:szCs w:val="24"/>
        </w:rPr>
        <w:t xml:space="preserve">manageable. He changed the old monetary unit, gold, into silver coins. Due to the fact that the value proportion </w:t>
      </w:r>
      <w:r w:rsidR="00B0324F" w:rsidRPr="00B0324F">
        <w:rPr>
          <w:rFonts w:ascii="Times New Roman" w:hAnsi="Times New Roman" w:cs="Times New Roman"/>
          <w:sz w:val="24"/>
          <w:szCs w:val="24"/>
        </w:rPr>
        <w:t>of one gold coin to on</w:t>
      </w:r>
      <w:r w:rsidR="00B0324F">
        <w:rPr>
          <w:rFonts w:ascii="Times New Roman" w:hAnsi="Times New Roman" w:cs="Times New Roman"/>
          <w:sz w:val="24"/>
          <w:szCs w:val="24"/>
        </w:rPr>
        <w:t>e</w:t>
      </w:r>
      <w:r w:rsidR="00B0324F" w:rsidRPr="00B0324F">
        <w:rPr>
          <w:rFonts w:ascii="Times New Roman" w:hAnsi="Times New Roman" w:cs="Times New Roman"/>
          <w:sz w:val="24"/>
          <w:szCs w:val="24"/>
        </w:rPr>
        <w:t xml:space="preserve"> silver coin was one to twelve</w:t>
      </w:r>
      <w:r w:rsidR="00B0324F">
        <w:rPr>
          <w:rFonts w:ascii="Times New Roman" w:hAnsi="Times New Roman" w:cs="Times New Roman"/>
          <w:sz w:val="24"/>
          <w:szCs w:val="24"/>
        </w:rPr>
        <w:t xml:space="preserve">, the new monetary unit reflected a more affordable way </w:t>
      </w:r>
      <w:r w:rsidR="008D6AE1">
        <w:rPr>
          <w:rFonts w:ascii="Times New Roman" w:hAnsi="Times New Roman" w:cs="Times New Roman"/>
          <w:sz w:val="24"/>
          <w:szCs w:val="24"/>
        </w:rPr>
        <w:t>for people to obtain some possessions or make mutually beneficial trade.</w:t>
      </w:r>
      <w:r w:rsidR="005A19FA">
        <w:rPr>
          <w:rStyle w:val="FootnoteReference"/>
          <w:rFonts w:ascii="Times New Roman" w:hAnsi="Times New Roman" w:cs="Times New Roman"/>
        </w:rPr>
        <w:footnoteReference w:id="7"/>
      </w:r>
      <w:r w:rsidR="008D6AE1">
        <w:rPr>
          <w:rFonts w:ascii="Times New Roman" w:hAnsi="Times New Roman" w:cs="Times New Roman"/>
          <w:sz w:val="24"/>
          <w:szCs w:val="24"/>
        </w:rPr>
        <w:t xml:space="preserve"> He also modified the laws of trade and provided an opportunity for the peasants to engage in any economic activities which was an expression of sympathy he had and </w:t>
      </w:r>
      <w:r w:rsidR="00756F04">
        <w:rPr>
          <w:rFonts w:ascii="Times New Roman" w:hAnsi="Times New Roman" w:cs="Times New Roman"/>
          <w:sz w:val="24"/>
          <w:szCs w:val="24"/>
        </w:rPr>
        <w:t>did for people in lower classes. To ensure that no injustices happened, he assigned all local governors and officials to be responsible for regular inspections.</w:t>
      </w:r>
      <w:r w:rsidR="005A19FA">
        <w:rPr>
          <w:rFonts w:ascii="Times New Roman" w:hAnsi="Times New Roman" w:cs="Times New Roman"/>
          <w:sz w:val="24"/>
          <w:szCs w:val="24"/>
        </w:rPr>
        <w:t xml:space="preserve"> Regarding the method to maintain the justice in the kingdom, he created the jury system and transformed the trail system. In the past, the trial by ordeal was used extensively which he found rather torturing and unfair for people who were inferior in status. </w:t>
      </w:r>
      <w:r w:rsidR="00574525">
        <w:rPr>
          <w:rFonts w:ascii="Times New Roman" w:hAnsi="Times New Roman" w:cs="Times New Roman"/>
          <w:sz w:val="24"/>
          <w:szCs w:val="24"/>
        </w:rPr>
        <w:t>This fact motivated him to introduce the trial by jury which everything was based on evidence and witness to ensure that no righteousness was missed. That was a beginning for the development of modern trail system which has existed until today.</w:t>
      </w:r>
    </w:p>
    <w:p w:rsidR="00574525" w:rsidRDefault="00574525" w:rsidP="009B095F">
      <w:pPr>
        <w:tabs>
          <w:tab w:val="left" w:pos="-1843"/>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Another part of changes that Charlemagne made was Church reformation</w:t>
      </w:r>
      <w:r w:rsidR="00443D9D">
        <w:rPr>
          <w:rFonts w:ascii="Times New Roman" w:hAnsi="Times New Roman" w:cs="Times New Roman"/>
          <w:sz w:val="24"/>
          <w:szCs w:val="24"/>
        </w:rPr>
        <w:t xml:space="preserve">. In spite of being a brave and straightforward ruler, he also realized the importance of maintaining the level of morality in all regions. Thus, he </w:t>
      </w:r>
      <w:r w:rsidR="00BC1777">
        <w:rPr>
          <w:rFonts w:ascii="Times New Roman" w:hAnsi="Times New Roman" w:cs="Times New Roman"/>
          <w:sz w:val="24"/>
          <w:szCs w:val="24"/>
        </w:rPr>
        <w:t>concentrated on the</w:t>
      </w:r>
      <w:r w:rsidR="00443D9D">
        <w:rPr>
          <w:rFonts w:ascii="Times New Roman" w:hAnsi="Times New Roman" w:cs="Times New Roman"/>
          <w:sz w:val="24"/>
          <w:szCs w:val="24"/>
        </w:rPr>
        <w:t xml:space="preserve"> </w:t>
      </w:r>
      <w:r w:rsidR="00BC1777">
        <w:rPr>
          <w:rFonts w:ascii="Times New Roman" w:hAnsi="Times New Roman" w:cs="Times New Roman"/>
          <w:sz w:val="24"/>
          <w:szCs w:val="24"/>
        </w:rPr>
        <w:t xml:space="preserve">new </w:t>
      </w:r>
      <w:r w:rsidR="00BC1777">
        <w:rPr>
          <w:rFonts w:ascii="Times New Roman" w:hAnsi="Times New Roman" w:cs="Times New Roman"/>
          <w:sz w:val="24"/>
          <w:szCs w:val="24"/>
        </w:rPr>
        <w:lastRenderedPageBreak/>
        <w:t>style and tone of music used in the ceremony</w:t>
      </w:r>
      <w:r w:rsidR="00FC5680">
        <w:rPr>
          <w:rFonts w:ascii="Times New Roman" w:hAnsi="Times New Roman" w:cs="Times New Roman"/>
          <w:sz w:val="24"/>
          <w:szCs w:val="24"/>
        </w:rPr>
        <w:t xml:space="preserve"> and many revivals </w:t>
      </w:r>
      <w:r w:rsidR="00772583">
        <w:rPr>
          <w:rFonts w:ascii="Times New Roman" w:hAnsi="Times New Roman" w:cs="Times New Roman"/>
          <w:sz w:val="24"/>
          <w:szCs w:val="24"/>
        </w:rPr>
        <w:t xml:space="preserve">which were considered crucial to be </w:t>
      </w:r>
      <w:r w:rsidR="00EE648E">
        <w:rPr>
          <w:rFonts w:ascii="Times New Roman" w:hAnsi="Times New Roman" w:cs="Times New Roman"/>
          <w:sz w:val="24"/>
          <w:szCs w:val="24"/>
        </w:rPr>
        <w:t>included</w:t>
      </w:r>
      <w:r w:rsidR="00772583">
        <w:rPr>
          <w:rFonts w:ascii="Times New Roman" w:hAnsi="Times New Roman" w:cs="Times New Roman"/>
          <w:sz w:val="24"/>
          <w:szCs w:val="24"/>
        </w:rPr>
        <w:t xml:space="preserve"> in order to instill moral attitude in everyone’s </w:t>
      </w:r>
      <w:r w:rsidR="00EE648E">
        <w:rPr>
          <w:rFonts w:ascii="Times New Roman" w:hAnsi="Times New Roman" w:cs="Times New Roman"/>
          <w:sz w:val="24"/>
          <w:szCs w:val="24"/>
        </w:rPr>
        <w:t xml:space="preserve">mind. </w:t>
      </w:r>
      <w:r w:rsidR="0010229A">
        <w:rPr>
          <w:rStyle w:val="FootnoteReference"/>
          <w:rFonts w:ascii="Times New Roman" w:hAnsi="Times New Roman" w:cs="Times New Roman"/>
        </w:rPr>
        <w:footnoteReference w:id="8"/>
      </w:r>
      <w:r w:rsidR="00EE648E">
        <w:rPr>
          <w:rFonts w:ascii="Times New Roman" w:hAnsi="Times New Roman" w:cs="Times New Roman"/>
          <w:sz w:val="24"/>
          <w:szCs w:val="24"/>
        </w:rPr>
        <w:t xml:space="preserve">According to his impressive performances regarding the expansion of Christianity across Europe, </w:t>
      </w:r>
      <w:r w:rsidR="00EE648E" w:rsidRPr="00EE648E">
        <w:rPr>
          <w:rFonts w:ascii="Times New Roman" w:hAnsi="Times New Roman" w:cs="Times New Roman"/>
          <w:sz w:val="24"/>
          <w:szCs w:val="24"/>
        </w:rPr>
        <w:t xml:space="preserve">Pope Leo III </w:t>
      </w:r>
      <w:r w:rsidR="00017101">
        <w:rPr>
          <w:rFonts w:ascii="Times New Roman" w:hAnsi="Times New Roman" w:cs="Times New Roman"/>
          <w:sz w:val="24"/>
          <w:szCs w:val="24"/>
        </w:rPr>
        <w:t xml:space="preserve">proudly crowned him as the Emperor </w:t>
      </w:r>
      <w:r w:rsidR="00EE648E" w:rsidRPr="00EE648E">
        <w:rPr>
          <w:rFonts w:ascii="Times New Roman" w:hAnsi="Times New Roman" w:cs="Times New Roman"/>
          <w:sz w:val="24"/>
          <w:szCs w:val="24"/>
        </w:rPr>
        <w:t>on Christmas Day in A.D. 800</w:t>
      </w:r>
      <w:r w:rsidR="00017101">
        <w:rPr>
          <w:rFonts w:ascii="Times New Roman" w:hAnsi="Times New Roman" w:cs="Times New Roman"/>
          <w:sz w:val="24"/>
          <w:szCs w:val="24"/>
        </w:rPr>
        <w:t>, giving rise to the cultural reunion from each separated fragments which were eventually merged together.</w:t>
      </w:r>
    </w:p>
    <w:p w:rsidR="00EE648E" w:rsidRPr="00EE648E" w:rsidRDefault="0010229A" w:rsidP="009B095F">
      <w:pPr>
        <w:tabs>
          <w:tab w:val="left" w:pos="-1843"/>
          <w:tab w:val="left" w:pos="567"/>
        </w:tabs>
        <w:spacing w:line="480" w:lineRule="auto"/>
        <w:ind w:firstLine="567"/>
        <w:rPr>
          <w:rFonts w:ascii="Times New Roman" w:hAnsi="Times New Roman" w:cs="Times New Roman"/>
          <w:sz w:val="24"/>
          <w:szCs w:val="24"/>
        </w:rPr>
      </w:pPr>
      <w:r>
        <w:rPr>
          <w:rStyle w:val="FootnoteReference"/>
          <w:rFonts w:ascii="Times New Roman" w:hAnsi="Times New Roman" w:cs="Times New Roman"/>
        </w:rPr>
        <w:footnoteReference w:id="9"/>
      </w:r>
      <w:r w:rsidR="00EE648E">
        <w:rPr>
          <w:rFonts w:ascii="Times New Roman" w:hAnsi="Times New Roman" w:cs="Times New Roman"/>
          <w:sz w:val="24"/>
          <w:szCs w:val="24"/>
        </w:rPr>
        <w:t xml:space="preserve">In conclusion, a great number of reformations that came from Charlemagne’s idea ultimately converted the hopeless and fragmented Roman Empire into the prosperous Europe in the middle ages which could be counted as a big change to </w:t>
      </w:r>
      <w:r>
        <w:rPr>
          <w:rFonts w:ascii="Times New Roman" w:hAnsi="Times New Roman" w:cs="Times New Roman"/>
          <w:sz w:val="24"/>
          <w:szCs w:val="24"/>
        </w:rPr>
        <w:t>the world.</w:t>
      </w:r>
      <w:r w:rsidR="00910A07">
        <w:rPr>
          <w:rStyle w:val="FootnoteReference"/>
          <w:rFonts w:ascii="Times New Roman" w:hAnsi="Times New Roman" w:cs="Times New Roman"/>
        </w:rPr>
        <w:footnoteReference w:id="10"/>
      </w:r>
      <w:r>
        <w:rPr>
          <w:rFonts w:ascii="Times New Roman" w:hAnsi="Times New Roman" w:cs="Times New Roman"/>
          <w:sz w:val="24"/>
          <w:szCs w:val="24"/>
        </w:rPr>
        <w:t xml:space="preserve"> Undoubtedly,</w:t>
      </w:r>
      <w:r w:rsidRPr="0010229A">
        <w:rPr>
          <w:rFonts w:ascii="Times New Roman" w:hAnsi="Times New Roman" w:cs="Times New Roman"/>
          <w:sz w:val="24"/>
          <w:szCs w:val="24"/>
        </w:rPr>
        <w:t xml:space="preserve"> </w:t>
      </w:r>
      <w:r>
        <w:rPr>
          <w:rFonts w:ascii="Times New Roman" w:hAnsi="Times New Roman" w:cs="Times New Roman"/>
          <w:sz w:val="24"/>
          <w:szCs w:val="24"/>
        </w:rPr>
        <w:t>Charles the Great and</w:t>
      </w:r>
      <w:r w:rsidRPr="0010229A">
        <w:rPr>
          <w:rFonts w:ascii="Times New Roman" w:hAnsi="Times New Roman" w:cs="Times New Roman"/>
          <w:sz w:val="24"/>
          <w:szCs w:val="24"/>
        </w:rPr>
        <w:t xml:space="preserve"> Father of Europe</w:t>
      </w:r>
      <w:r>
        <w:rPr>
          <w:rFonts w:ascii="Times New Roman" w:hAnsi="Times New Roman" w:cs="Times New Roman"/>
          <w:sz w:val="24"/>
          <w:szCs w:val="24"/>
        </w:rPr>
        <w:t xml:space="preserve"> later became two other </w:t>
      </w:r>
      <w:r w:rsidR="00651550">
        <w:rPr>
          <w:rFonts w:ascii="Times New Roman" w:hAnsi="Times New Roman" w:cs="Times New Roman"/>
          <w:sz w:val="24"/>
          <w:szCs w:val="24"/>
        </w:rPr>
        <w:t xml:space="preserve">common </w:t>
      </w:r>
      <w:r>
        <w:rPr>
          <w:rFonts w:ascii="Times New Roman" w:hAnsi="Times New Roman" w:cs="Times New Roman"/>
          <w:sz w:val="24"/>
          <w:szCs w:val="24"/>
        </w:rPr>
        <w:t xml:space="preserve">names which were loyally called by Romans. Vague and unpredictable future </w:t>
      </w:r>
      <w:r w:rsidR="00651550">
        <w:rPr>
          <w:rFonts w:ascii="Times New Roman" w:hAnsi="Times New Roman" w:cs="Times New Roman"/>
          <w:sz w:val="24"/>
          <w:szCs w:val="24"/>
        </w:rPr>
        <w:t>was unbelievably turned into possible opportunity.</w:t>
      </w:r>
    </w:p>
    <w:p w:rsidR="00710AF2" w:rsidRPr="000838C6" w:rsidRDefault="00574525" w:rsidP="009B095F">
      <w:pPr>
        <w:tabs>
          <w:tab w:val="left" w:pos="-1843"/>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 </w:t>
      </w:r>
    </w:p>
    <w:p w:rsidR="009B095F" w:rsidRDefault="009B095F" w:rsidP="009B095F">
      <w:pPr>
        <w:tabs>
          <w:tab w:val="left" w:pos="-1843"/>
          <w:tab w:val="left" w:pos="567"/>
        </w:tabs>
        <w:spacing w:line="480" w:lineRule="auto"/>
        <w:ind w:firstLine="567"/>
        <w:rPr>
          <w:rFonts w:ascii="Times New Roman" w:hAnsi="Times New Roman" w:cs="Times New Roman"/>
          <w:sz w:val="24"/>
          <w:szCs w:val="24"/>
        </w:rPr>
      </w:pPr>
    </w:p>
    <w:p w:rsidR="00A57248" w:rsidRPr="00701190" w:rsidRDefault="00A57248" w:rsidP="00A57248">
      <w:pPr>
        <w:tabs>
          <w:tab w:val="left" w:pos="567"/>
        </w:tabs>
        <w:spacing w:line="480" w:lineRule="auto"/>
        <w:ind w:left="567" w:firstLine="567"/>
        <w:rPr>
          <w:rFonts w:ascii="Times New Roman" w:hAnsi="Times New Roman" w:cs="Times New Roman"/>
          <w:sz w:val="24"/>
          <w:szCs w:val="24"/>
        </w:rPr>
      </w:pPr>
    </w:p>
    <w:sectPr w:rsidR="00A57248" w:rsidRPr="00701190" w:rsidSect="00A5724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223" w:rsidRDefault="00E57223" w:rsidP="00701190">
      <w:pPr>
        <w:spacing w:after="0" w:line="240" w:lineRule="auto"/>
      </w:pPr>
      <w:r>
        <w:separator/>
      </w:r>
    </w:p>
  </w:endnote>
  <w:endnote w:type="continuationSeparator" w:id="1">
    <w:p w:rsidR="00E57223" w:rsidRDefault="00E57223" w:rsidP="007011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223" w:rsidRDefault="00E57223" w:rsidP="00701190">
      <w:pPr>
        <w:spacing w:after="0" w:line="240" w:lineRule="auto"/>
      </w:pPr>
      <w:r>
        <w:separator/>
      </w:r>
    </w:p>
  </w:footnote>
  <w:footnote w:type="continuationSeparator" w:id="1">
    <w:p w:rsidR="00E57223" w:rsidRDefault="00E57223" w:rsidP="00701190">
      <w:pPr>
        <w:spacing w:after="0" w:line="240" w:lineRule="auto"/>
      </w:pPr>
      <w:r>
        <w:continuationSeparator/>
      </w:r>
    </w:p>
  </w:footnote>
  <w:footnote w:id="2">
    <w:p w:rsidR="00701190" w:rsidRDefault="00701190">
      <w:pPr>
        <w:pStyle w:val="FootnoteText"/>
      </w:pPr>
      <w:r>
        <w:rPr>
          <w:rStyle w:val="FootnoteReference"/>
        </w:rPr>
        <w:footnoteRef/>
      </w:r>
      <w:r>
        <w:t xml:space="preserve"> </w:t>
      </w:r>
      <w:hyperlink r:id="rId1" w:history="1">
        <w:r w:rsidR="002C7A9A" w:rsidRPr="00094CF9">
          <w:rPr>
            <w:rStyle w:val="Hyperlink"/>
            <w:rFonts w:ascii="Times New Roman" w:hAnsi="Times New Roman" w:cs="Times New Roman"/>
          </w:rPr>
          <w:t>http://www.livescience.com/4892-charlemagne-changed-world.html</w:t>
        </w:r>
      </w:hyperlink>
      <w:r w:rsidR="002C7A9A">
        <w:t xml:space="preserve"> </w:t>
      </w:r>
    </w:p>
  </w:footnote>
  <w:footnote w:id="3">
    <w:p w:rsidR="009B095F" w:rsidRDefault="009B095F">
      <w:pPr>
        <w:pStyle w:val="FootnoteText"/>
      </w:pPr>
      <w:r>
        <w:rPr>
          <w:rStyle w:val="FootnoteReference"/>
        </w:rPr>
        <w:footnoteRef/>
      </w:r>
      <w:r>
        <w:t xml:space="preserve"> </w:t>
      </w:r>
      <w:hyperlink r:id="rId2" w:history="1">
        <w:r w:rsidR="002C7A9A" w:rsidRPr="00094CF9">
          <w:rPr>
            <w:rStyle w:val="Hyperlink"/>
          </w:rPr>
          <w:t>http://en.wikipedia.org/wiki/Charlemagne</w:t>
        </w:r>
      </w:hyperlink>
      <w:r w:rsidR="002C7A9A">
        <w:t xml:space="preserve"> </w:t>
      </w:r>
    </w:p>
  </w:footnote>
  <w:footnote w:id="4">
    <w:p w:rsidR="0035766E" w:rsidRPr="002C7A9A" w:rsidRDefault="0035766E">
      <w:pPr>
        <w:pStyle w:val="FootnoteText"/>
        <w:rPr>
          <w:sz w:val="32"/>
          <w:szCs w:val="32"/>
        </w:rPr>
      </w:pPr>
      <w:r>
        <w:rPr>
          <w:rStyle w:val="FootnoteReference"/>
        </w:rPr>
        <w:footnoteRef/>
      </w:r>
      <w:r>
        <w:t xml:space="preserve"> </w:t>
      </w:r>
      <w:hyperlink r:id="rId3" w:history="1">
        <w:r w:rsidR="002C7A9A" w:rsidRPr="00094CF9">
          <w:rPr>
            <w:rStyle w:val="Hyperlink"/>
          </w:rPr>
          <w:t>http://www.helium.com/items/1767472-charlemagne</w:t>
        </w:r>
      </w:hyperlink>
      <w:r w:rsidR="002C7A9A">
        <w:t xml:space="preserve">                                                                         </w:t>
      </w:r>
      <w:r w:rsidR="002C7A9A">
        <w:rPr>
          <w:sz w:val="32"/>
          <w:szCs w:val="32"/>
        </w:rPr>
        <w:t>1</w:t>
      </w:r>
    </w:p>
  </w:footnote>
  <w:footnote w:id="5">
    <w:p w:rsidR="00910A07" w:rsidRDefault="00910A07">
      <w:pPr>
        <w:pStyle w:val="FootnoteText"/>
      </w:pPr>
      <w:r>
        <w:rPr>
          <w:rStyle w:val="FootnoteReference"/>
        </w:rPr>
        <w:footnoteRef/>
      </w:r>
      <w:r>
        <w:t xml:space="preserve"> </w:t>
      </w:r>
      <w:hyperlink r:id="rId4" w:history="1">
        <w:r w:rsidRPr="00094CF9">
          <w:rPr>
            <w:rStyle w:val="Hyperlink"/>
          </w:rPr>
          <w:t>http://www.historyguide.org/ancient/lecture20b.html</w:t>
        </w:r>
      </w:hyperlink>
      <w:r>
        <w:t xml:space="preserve"> </w:t>
      </w:r>
    </w:p>
  </w:footnote>
  <w:footnote w:id="6">
    <w:p w:rsidR="00C42902" w:rsidRPr="002C7A9A" w:rsidRDefault="00C42902">
      <w:pPr>
        <w:pStyle w:val="FootnoteText"/>
        <w:rPr>
          <w:sz w:val="32"/>
          <w:szCs w:val="32"/>
        </w:rPr>
      </w:pPr>
      <w:r>
        <w:rPr>
          <w:rStyle w:val="FootnoteReference"/>
        </w:rPr>
        <w:footnoteRef/>
      </w:r>
      <w:r>
        <w:t xml:space="preserve"> </w:t>
      </w:r>
      <w:hyperlink r:id="rId5" w:history="1">
        <w:r w:rsidR="002C7A9A" w:rsidRPr="00094CF9">
          <w:rPr>
            <w:rStyle w:val="Hyperlink"/>
          </w:rPr>
          <w:t>http://medievaleurope.mrdonn.org/charlemagne.html</w:t>
        </w:r>
      </w:hyperlink>
      <w:r w:rsidR="002C7A9A">
        <w:t xml:space="preserve">                                                                            </w:t>
      </w:r>
      <w:r w:rsidR="002C7A9A">
        <w:rPr>
          <w:sz w:val="32"/>
          <w:szCs w:val="32"/>
        </w:rPr>
        <w:t>2</w:t>
      </w:r>
    </w:p>
  </w:footnote>
  <w:footnote w:id="7">
    <w:p w:rsidR="005A19FA" w:rsidRPr="002C7A9A" w:rsidRDefault="005A19FA">
      <w:pPr>
        <w:pStyle w:val="FootnoteText"/>
        <w:rPr>
          <w:sz w:val="32"/>
          <w:szCs w:val="32"/>
        </w:rPr>
      </w:pPr>
      <w:r>
        <w:rPr>
          <w:rStyle w:val="FootnoteReference"/>
        </w:rPr>
        <w:footnoteRef/>
      </w:r>
      <w:r>
        <w:t xml:space="preserve"> </w:t>
      </w:r>
      <w:hyperlink r:id="rId6" w:history="1">
        <w:r w:rsidR="002C7A9A" w:rsidRPr="00094CF9">
          <w:rPr>
            <w:rStyle w:val="Hyperlink"/>
          </w:rPr>
          <w:t>http://medievaleurope.mrdonn.org/trialbyjury.html</w:t>
        </w:r>
      </w:hyperlink>
      <w:r w:rsidR="002C7A9A">
        <w:t xml:space="preserve">                                                                                   </w:t>
      </w:r>
      <w:r w:rsidR="002C7A9A">
        <w:rPr>
          <w:sz w:val="32"/>
          <w:szCs w:val="32"/>
        </w:rPr>
        <w:t>3</w:t>
      </w:r>
    </w:p>
  </w:footnote>
  <w:footnote w:id="8">
    <w:p w:rsidR="0010229A" w:rsidRDefault="0010229A">
      <w:pPr>
        <w:pStyle w:val="FootnoteText"/>
      </w:pPr>
      <w:r>
        <w:rPr>
          <w:rStyle w:val="FootnoteReference"/>
        </w:rPr>
        <w:footnoteRef/>
      </w:r>
      <w:r>
        <w:t xml:space="preserve"> </w:t>
      </w:r>
      <w:hyperlink r:id="rId7" w:history="1">
        <w:r w:rsidR="002C7A9A" w:rsidRPr="00094CF9">
          <w:rPr>
            <w:rStyle w:val="Hyperlink"/>
          </w:rPr>
          <w:t>http://history-world.org/charlemagne.htm</w:t>
        </w:r>
      </w:hyperlink>
      <w:r w:rsidR="002C7A9A">
        <w:t xml:space="preserve"> </w:t>
      </w:r>
    </w:p>
  </w:footnote>
  <w:footnote w:id="9">
    <w:p w:rsidR="0010229A" w:rsidRPr="002C7A9A" w:rsidRDefault="0010229A">
      <w:pPr>
        <w:pStyle w:val="FootnoteText"/>
        <w:rPr>
          <w:sz w:val="32"/>
          <w:szCs w:val="32"/>
        </w:rPr>
      </w:pPr>
      <w:r>
        <w:rPr>
          <w:rStyle w:val="FootnoteReference"/>
        </w:rPr>
        <w:footnoteRef/>
      </w:r>
      <w:r>
        <w:t xml:space="preserve"> </w:t>
      </w:r>
      <w:hyperlink r:id="rId8" w:history="1">
        <w:r w:rsidR="002C7A9A" w:rsidRPr="00094CF9">
          <w:rPr>
            <w:rStyle w:val="Hyperlink"/>
          </w:rPr>
          <w:t>http://www.findingdulcinea.com/features/profiles/c/charlemagne.html</w:t>
        </w:r>
      </w:hyperlink>
      <w:r w:rsidR="002C7A9A">
        <w:t xml:space="preserve">                                             </w:t>
      </w:r>
      <w:r w:rsidR="002C7A9A">
        <w:rPr>
          <w:sz w:val="32"/>
          <w:szCs w:val="32"/>
        </w:rPr>
        <w:t>4</w:t>
      </w:r>
      <w:r w:rsidR="002C7A9A">
        <w:t xml:space="preserve">  </w:t>
      </w:r>
    </w:p>
  </w:footnote>
  <w:footnote w:id="10">
    <w:p w:rsidR="00910A07" w:rsidRDefault="00910A07">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A94CCD"/>
    <w:rsid w:val="00017101"/>
    <w:rsid w:val="000838C6"/>
    <w:rsid w:val="00100A56"/>
    <w:rsid w:val="0010229A"/>
    <w:rsid w:val="001A06F4"/>
    <w:rsid w:val="001D5D28"/>
    <w:rsid w:val="00276461"/>
    <w:rsid w:val="002C7A9A"/>
    <w:rsid w:val="003174D5"/>
    <w:rsid w:val="0035766E"/>
    <w:rsid w:val="003653B5"/>
    <w:rsid w:val="00427ADA"/>
    <w:rsid w:val="00443D9D"/>
    <w:rsid w:val="00574525"/>
    <w:rsid w:val="00595CA4"/>
    <w:rsid w:val="005A19FA"/>
    <w:rsid w:val="00642570"/>
    <w:rsid w:val="00651550"/>
    <w:rsid w:val="006804FB"/>
    <w:rsid w:val="00683EF0"/>
    <w:rsid w:val="00701190"/>
    <w:rsid w:val="00710AF2"/>
    <w:rsid w:val="007413A3"/>
    <w:rsid w:val="00756F04"/>
    <w:rsid w:val="00772583"/>
    <w:rsid w:val="00782742"/>
    <w:rsid w:val="0083619B"/>
    <w:rsid w:val="00850930"/>
    <w:rsid w:val="00885F26"/>
    <w:rsid w:val="008D6AE1"/>
    <w:rsid w:val="00910A07"/>
    <w:rsid w:val="00955822"/>
    <w:rsid w:val="009B095F"/>
    <w:rsid w:val="00A57248"/>
    <w:rsid w:val="00A94CCD"/>
    <w:rsid w:val="00B0324F"/>
    <w:rsid w:val="00BC1777"/>
    <w:rsid w:val="00C04C5B"/>
    <w:rsid w:val="00C42902"/>
    <w:rsid w:val="00C613B5"/>
    <w:rsid w:val="00E57223"/>
    <w:rsid w:val="00EE648E"/>
    <w:rsid w:val="00F12E97"/>
    <w:rsid w:val="00FC568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8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1190"/>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701190"/>
    <w:rPr>
      <w:sz w:val="20"/>
      <w:szCs w:val="25"/>
    </w:rPr>
  </w:style>
  <w:style w:type="character" w:styleId="FootnoteReference">
    <w:name w:val="footnote reference"/>
    <w:basedOn w:val="DefaultParagraphFont"/>
    <w:uiPriority w:val="99"/>
    <w:semiHidden/>
    <w:unhideWhenUsed/>
    <w:rsid w:val="00701190"/>
    <w:rPr>
      <w:sz w:val="32"/>
      <w:szCs w:val="32"/>
      <w:vertAlign w:val="superscript"/>
    </w:rPr>
  </w:style>
  <w:style w:type="character" w:styleId="Hyperlink">
    <w:name w:val="Hyperlink"/>
    <w:basedOn w:val="DefaultParagraphFont"/>
    <w:uiPriority w:val="99"/>
    <w:unhideWhenUsed/>
    <w:rsid w:val="002C7A9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findingdulcinea.com/features/profiles/c/charlemagne.html" TargetMode="External"/><Relationship Id="rId3" Type="http://schemas.openxmlformats.org/officeDocument/2006/relationships/hyperlink" Target="http://www.helium.com/items/1767472-charlemagne" TargetMode="External"/><Relationship Id="rId7" Type="http://schemas.openxmlformats.org/officeDocument/2006/relationships/hyperlink" Target="http://history-world.org/charlemagne.htm" TargetMode="External"/><Relationship Id="rId2" Type="http://schemas.openxmlformats.org/officeDocument/2006/relationships/hyperlink" Target="http://en.wikipedia.org/wiki/Charlemagne" TargetMode="External"/><Relationship Id="rId1" Type="http://schemas.openxmlformats.org/officeDocument/2006/relationships/hyperlink" Target="http://www.livescience.com/4892-charlemagne-changed-world.html" TargetMode="External"/><Relationship Id="rId6" Type="http://schemas.openxmlformats.org/officeDocument/2006/relationships/hyperlink" Target="http://medievaleurope.mrdonn.org/trialbyjury.html" TargetMode="External"/><Relationship Id="rId5" Type="http://schemas.openxmlformats.org/officeDocument/2006/relationships/hyperlink" Target="http://medievaleurope.mrdonn.org/charlemagne.html" TargetMode="External"/><Relationship Id="rId4" Type="http://schemas.openxmlformats.org/officeDocument/2006/relationships/hyperlink" Target="http://www.historyguide.org/ancient/lecture20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0C361-60B5-411D-A93D-5B408950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958</Words>
  <Characters>4926</Characters>
  <Application>Microsoft Office Word</Application>
  <DocSecurity>0</DocSecurity>
  <Lines>80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2012-08-25T09:04:00Z</dcterms:created>
  <dcterms:modified xsi:type="dcterms:W3CDTF">2012-09-07T15:25:00Z</dcterms:modified>
</cp:coreProperties>
</file>