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EB67E3" w14:textId="77777777" w:rsidR="00C41145" w:rsidRPr="00E54D9A" w:rsidRDefault="00842327" w:rsidP="00237B04">
      <w:pPr>
        <w:pStyle w:val="Title"/>
        <w:jc w:val="left"/>
        <w:rPr>
          <w:sz w:val="48"/>
          <w:szCs w:val="48"/>
          <w:u w:val="none"/>
        </w:rPr>
      </w:pPr>
      <w:r>
        <w:rPr>
          <w:noProof/>
          <w:lang w:eastAsia="en-US" w:bidi="ar-SA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1E8C4F25" wp14:editId="07C50CBF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BB339C" w14:textId="77777777" w:rsidR="00C81558" w:rsidRDefault="00C81558" w:rsidP="00C41145">
                            <w:r w:rsidRPr="00DA2D33">
                              <w:rPr>
                                <w:rFonts w:eastAsia="Times New Roman" w:cs="Angsana New"/>
                                <w:b/>
                                <w:bCs/>
                                <w:lang w:val="de-DE"/>
                              </w:rPr>
                              <w:object w:dxaOrig="1452" w:dyaOrig="1452" w14:anchorId="72DD099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2.65pt;height:72.65pt" o:ole="" filled="t">
                                  <v:fill color2="black"/>
                                  <v:imagedata r:id="rId9" o:title=""/>
                                </v:shape>
                                <o:OLEObject Type="Embed" ProgID="Microsoft" ShapeID="_x0000_i1026" DrawAspect="Content" ObjectID="_1412660203" r:id="rId10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E8C4F2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27pt;margin-top:6pt;width:88.2pt;height:8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" stroked="f">
                <v:textbox inset="0,0,0,0">
                  <w:txbxContent>
                    <w:p w14:paraId="67BB339C" w14:textId="77777777" w:rsidR="0035455D" w:rsidRDefault="0035455D" w:rsidP="00C41145">
                      <w:r w:rsidRPr="00DA2D33">
                        <w:rPr>
                          <w:rFonts w:eastAsia="Times New Roman" w:cs="Angsana New"/>
                          <w:b/>
                          <w:bCs/>
                          <w:lang w:val="de-DE"/>
                        </w:rPr>
                        <w:object w:dxaOrig="1452" w:dyaOrig="1452" w14:anchorId="72DD0999">
                          <v:shape id="_x0000_i1026" type="#_x0000_t75" style="width:72.6pt;height:72.6pt" filled="t">
                            <v:fill color2="black"/>
                            <v:imagedata r:id="rId11" o:title=""/>
                          </v:shape>
                          <o:OLEObject Type="Embed" ProgID="Microsoft" ShapeID="_x0000_i1026" DrawAspect="Content" ObjectID="_1532858542" r:id="rId12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US" w:bidi="ar-SA"/>
        </w:rPr>
        <mc:AlternateContent>
          <mc:Choice Requires="wps">
            <w:drawing>
              <wp:anchor distT="0" distB="0" distL="114935" distR="114935" simplePos="0" relativeHeight="251661312" behindDoc="1" locked="0" layoutInCell="1" allowOverlap="1" wp14:anchorId="2D86A7BF" wp14:editId="21DE123F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C31400" w14:textId="77777777" w:rsidR="00C81558" w:rsidRDefault="00C81558" w:rsidP="00C41145">
                            <w:pPr>
                              <w:jc w:val="center"/>
                            </w:pPr>
                            <w:r w:rsidRPr="00DA2D33">
                              <w:rPr>
                                <w:rFonts w:eastAsia="Times New Roman" w:cs="Angsana New"/>
                                <w:b/>
                                <w:bCs/>
                                <w:lang w:val="de-DE"/>
                              </w:rPr>
                              <w:object w:dxaOrig="1116" w:dyaOrig="1428" w14:anchorId="24C619C3">
                                <v:shape id="_x0000_i1028" type="#_x0000_t75" style="width:56pt;height:71.35pt" o:ole="" filled="t">
                                  <v:fill color2="black"/>
                                  <v:imagedata r:id="rId13" o:title=""/>
                                </v:shape>
                                <o:OLEObject Type="Embed" ProgID="Microsoft" ShapeID="_x0000_i1028" DrawAspect="Content" ObjectID="_1412660204" r:id="rId14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shape w14:anchorId="2D86A7BF" id="Text Box 5" o:spid="_x0000_s1027" type="#_x0000_t202" style="position:absolute;margin-left:423pt;margin-top:9pt;width:70.7pt;height:89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" stroked="f">
                <v:textbox inset="0,0,0,0">
                  <w:txbxContent>
                    <w:p w14:paraId="10C31400" w14:textId="77777777" w:rsidR="0035455D" w:rsidRDefault="0035455D" w:rsidP="00C41145">
                      <w:pPr>
                        <w:jc w:val="center"/>
                      </w:pPr>
                      <w:r w:rsidRPr="00DA2D33">
                        <w:rPr>
                          <w:rFonts w:eastAsia="Times New Roman" w:cs="Angsana New"/>
                          <w:b/>
                          <w:bCs/>
                          <w:lang w:val="de-DE"/>
                        </w:rPr>
                        <w:object w:dxaOrig="1116" w:dyaOrig="1428" w14:anchorId="24C619C3">
                          <v:shape id="_x0000_i1028" type="#_x0000_t75" style="width:55.8pt;height:71.4pt" filled="t">
                            <v:fill color2="black"/>
                            <v:imagedata r:id="rId15" o:title=""/>
                          </v:shape>
                          <o:OLEObject Type="Embed" ProgID="Microsoft" ShapeID="_x0000_i1028" DrawAspect="Content" ObjectID="_1532858543" r:id="rId16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FD46D5" w14:textId="77777777" w:rsidR="00C41145" w:rsidRPr="00E54D9A" w:rsidRDefault="00C41145" w:rsidP="00C41145">
      <w:pPr>
        <w:pStyle w:val="Title"/>
        <w:rPr>
          <w:sz w:val="48"/>
          <w:szCs w:val="48"/>
          <w:u w:val="none"/>
        </w:rPr>
      </w:pPr>
      <w:r w:rsidRPr="00E54D9A">
        <w:rPr>
          <w:sz w:val="48"/>
          <w:szCs w:val="48"/>
          <w:u w:val="none"/>
        </w:rPr>
        <w:t>B.E. International Program</w:t>
      </w:r>
    </w:p>
    <w:p w14:paraId="21932B47" w14:textId="77777777" w:rsidR="00C41145" w:rsidRPr="00E54D9A" w:rsidRDefault="00C41145" w:rsidP="00C41145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 w:rsidRPr="00E54D9A">
        <w:rPr>
          <w:b w:val="0"/>
          <w:bCs w:val="0"/>
          <w:sz w:val="36"/>
          <w:szCs w:val="36"/>
          <w:u w:val="none"/>
        </w:rPr>
        <w:t>Faculty of Economics, Thammasat University</w:t>
      </w:r>
    </w:p>
    <w:p w14:paraId="25F00ABA" w14:textId="77777777" w:rsidR="00C41145" w:rsidRPr="00E54D9A" w:rsidRDefault="00C41145" w:rsidP="00C41145"/>
    <w:p w14:paraId="04D84370" w14:textId="77777777" w:rsidR="00C41145" w:rsidRPr="00E54D9A" w:rsidRDefault="00842327" w:rsidP="00C41145">
      <w:pPr>
        <w:pStyle w:val="Footer"/>
      </w:pPr>
      <w:r>
        <w:rPr>
          <w:noProof/>
          <w:lang w:bidi="ar-SA"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 wp14:anchorId="5F6EB5C7" wp14:editId="35408AA8">
                <wp:simplePos x="0" y="0"/>
                <wp:positionH relativeFrom="column">
                  <wp:posOffset>-301625</wp:posOffset>
                </wp:positionH>
                <wp:positionV relativeFrom="paragraph">
                  <wp:posOffset>34289</wp:posOffset>
                </wp:positionV>
                <wp:extent cx="6400800" cy="0"/>
                <wp:effectExtent l="0" t="0" r="1905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line w14:anchorId="0A471625" id="Line 3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23.75pt,2.7pt" to="480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" strokeweight=".53mm">
                <v:stroke joinstyle="miter"/>
              </v:line>
            </w:pict>
          </mc:Fallback>
        </mc:AlternateContent>
      </w:r>
    </w:p>
    <w:p w14:paraId="779FC633" w14:textId="77777777" w:rsidR="00C41145" w:rsidRPr="00E54D9A" w:rsidRDefault="00C41145" w:rsidP="00C41145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</w:rPr>
      </w:pPr>
      <w:r w:rsidRPr="00E54D9A">
        <w:rPr>
          <w:rFonts w:ascii="Times New Roman" w:hAnsi="Times New Roman" w:cs="Times New Roman"/>
          <w:color w:val="000000"/>
          <w:sz w:val="28"/>
        </w:rPr>
        <w:t>Course Outline</w:t>
      </w:r>
    </w:p>
    <w:p w14:paraId="47837A4E" w14:textId="77777777" w:rsidR="00C41145" w:rsidRPr="00E54D9A" w:rsidRDefault="00A33449" w:rsidP="00C41145">
      <w:pPr>
        <w:pStyle w:val="Heading2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E54D9A">
        <w:rPr>
          <w:rFonts w:ascii="Times New Roman" w:hAnsi="Times New Roman" w:cs="Times New Roman"/>
          <w:color w:val="auto"/>
          <w:sz w:val="28"/>
          <w:szCs w:val="28"/>
        </w:rPr>
        <w:t>EE 462</w:t>
      </w:r>
      <w:r w:rsidR="00C41145" w:rsidRPr="00E54D9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54D9A">
        <w:rPr>
          <w:rFonts w:ascii="Times New Roman" w:hAnsi="Times New Roman" w:cs="Times New Roman"/>
          <w:color w:val="auto"/>
          <w:sz w:val="28"/>
          <w:szCs w:val="28"/>
        </w:rPr>
        <w:t>Development</w:t>
      </w:r>
      <w:r w:rsidR="00C41145" w:rsidRPr="00E54D9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B5D56">
        <w:rPr>
          <w:rFonts w:ascii="Times New Roman" w:hAnsi="Times New Roman" w:cs="Times New Roman"/>
          <w:color w:val="auto"/>
          <w:sz w:val="28"/>
          <w:szCs w:val="28"/>
        </w:rPr>
        <w:t>Macroe</w:t>
      </w:r>
      <w:r w:rsidR="00C41145" w:rsidRPr="00E54D9A">
        <w:rPr>
          <w:rFonts w:ascii="Times New Roman" w:hAnsi="Times New Roman" w:cs="Times New Roman"/>
          <w:color w:val="auto"/>
          <w:sz w:val="28"/>
          <w:szCs w:val="28"/>
        </w:rPr>
        <w:t>conomics</w:t>
      </w:r>
    </w:p>
    <w:p w14:paraId="19F7CBD8" w14:textId="77777777" w:rsidR="00C41145" w:rsidRPr="00E54D9A" w:rsidRDefault="00C41145" w:rsidP="00C41145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</w:rPr>
      </w:pPr>
      <w:r w:rsidRPr="00E54D9A">
        <w:rPr>
          <w:rFonts w:ascii="Times New Roman" w:hAnsi="Times New Roman" w:cs="Times New Roman"/>
          <w:color w:val="000000"/>
          <w:sz w:val="28"/>
        </w:rPr>
        <w:t>Semester 1/</w:t>
      </w:r>
      <w:r w:rsidR="002D51D8" w:rsidRPr="00E54D9A">
        <w:rPr>
          <w:rFonts w:ascii="Times New Roman" w:hAnsi="Times New Roman" w:cs="Times New Roman"/>
          <w:color w:val="000000"/>
          <w:sz w:val="28"/>
        </w:rPr>
        <w:t>201</w:t>
      </w:r>
      <w:r w:rsidR="00124338">
        <w:rPr>
          <w:rFonts w:ascii="Times New Roman" w:hAnsi="Times New Roman" w:cs="Times New Roman"/>
          <w:color w:val="000000"/>
          <w:sz w:val="28"/>
        </w:rPr>
        <w:t>6</w:t>
      </w:r>
      <w:r w:rsidRPr="00E54D9A">
        <w:rPr>
          <w:rFonts w:ascii="Times New Roman" w:hAnsi="Times New Roman" w:cs="Times New Roman"/>
          <w:color w:val="000000"/>
          <w:sz w:val="28"/>
        </w:rPr>
        <w:t xml:space="preserve"> (August 1</w:t>
      </w:r>
      <w:r w:rsidR="00124338">
        <w:rPr>
          <w:rFonts w:ascii="Times New Roman" w:hAnsi="Times New Roman" w:cs="Times New Roman"/>
          <w:color w:val="000000"/>
          <w:sz w:val="28"/>
        </w:rPr>
        <w:t>5</w:t>
      </w:r>
      <w:r w:rsidRPr="00E54D9A">
        <w:rPr>
          <w:rFonts w:ascii="Times New Roman" w:hAnsi="Times New Roman" w:cs="Times New Roman"/>
          <w:color w:val="000000"/>
          <w:sz w:val="28"/>
        </w:rPr>
        <w:t xml:space="preserve"> – </w:t>
      </w:r>
      <w:r w:rsidR="00A36019" w:rsidRPr="00E54D9A">
        <w:rPr>
          <w:rFonts w:ascii="Times New Roman" w:hAnsi="Times New Roman" w:cs="Times New Roman"/>
          <w:color w:val="000000"/>
          <w:sz w:val="28"/>
        </w:rPr>
        <w:t xml:space="preserve">December </w:t>
      </w:r>
      <w:r w:rsidR="00F9570A">
        <w:rPr>
          <w:rFonts w:ascii="Times New Roman" w:hAnsi="Times New Roman" w:cs="Times New Roman"/>
          <w:color w:val="000000"/>
          <w:sz w:val="28"/>
        </w:rPr>
        <w:t>4</w:t>
      </w:r>
      <w:r w:rsidR="002D51D8" w:rsidRPr="00E54D9A">
        <w:rPr>
          <w:rFonts w:ascii="Times New Roman" w:hAnsi="Times New Roman" w:cs="Times New Roman"/>
          <w:color w:val="000000"/>
          <w:sz w:val="28"/>
        </w:rPr>
        <w:t>, 201</w:t>
      </w:r>
      <w:r w:rsidR="00124338">
        <w:rPr>
          <w:rFonts w:ascii="Times New Roman" w:hAnsi="Times New Roman" w:cs="Times New Roman"/>
          <w:color w:val="000000"/>
          <w:sz w:val="28"/>
        </w:rPr>
        <w:t>6</w:t>
      </w:r>
      <w:r w:rsidRPr="00E54D9A">
        <w:rPr>
          <w:rFonts w:ascii="Times New Roman" w:hAnsi="Times New Roman" w:cs="Times New Roman"/>
          <w:color w:val="000000"/>
          <w:sz w:val="28"/>
        </w:rPr>
        <w:t>)</w:t>
      </w:r>
    </w:p>
    <w:p w14:paraId="5253D836" w14:textId="77777777" w:rsidR="00C41145" w:rsidRPr="00E54D9A" w:rsidRDefault="00C41145" w:rsidP="00C41145">
      <w:pPr>
        <w:spacing w:after="0" w:line="360" w:lineRule="auto"/>
        <w:rPr>
          <w:rFonts w:ascii="Times New Roman" w:hAnsi="Times New Roman" w:cs="Times New Roman"/>
          <w:color w:val="000000"/>
          <w:sz w:val="28"/>
        </w:rPr>
      </w:pPr>
    </w:p>
    <w:p w14:paraId="759A790A" w14:textId="77777777" w:rsidR="00C41145" w:rsidRPr="00E54D9A" w:rsidRDefault="00C41145" w:rsidP="00295AE8">
      <w:pPr>
        <w:tabs>
          <w:tab w:val="left" w:pos="2552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 xml:space="preserve">Number of credits:    </w:t>
      </w:r>
      <w:r w:rsidRPr="00E54D9A">
        <w:rPr>
          <w:rFonts w:ascii="Times New Roman" w:hAnsi="Times New Roman" w:cs="Times New Roman"/>
          <w:b/>
          <w:bCs/>
          <w:color w:val="000000"/>
          <w:sz w:val="28"/>
        </w:rPr>
        <w:tab/>
      </w:r>
      <w:r w:rsidRPr="00E54D9A">
        <w:rPr>
          <w:rFonts w:ascii="Times New Roman" w:hAnsi="Times New Roman" w:cs="Times New Roman"/>
          <w:color w:val="000000"/>
          <w:sz w:val="24"/>
          <w:szCs w:val="24"/>
        </w:rPr>
        <w:t xml:space="preserve"> 3 credits</w:t>
      </w:r>
    </w:p>
    <w:p w14:paraId="42226447" w14:textId="77777777" w:rsidR="00C41145" w:rsidRPr="00E54D9A" w:rsidRDefault="00C41145" w:rsidP="00C41145">
      <w:pPr>
        <w:rPr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>Lecture Time:</w:t>
      </w:r>
      <w:r w:rsidRPr="00E54D9A">
        <w:rPr>
          <w:rFonts w:ascii="Times New Roman" w:hAnsi="Times New Roman" w:cs="Times New Roman"/>
          <w:color w:val="000000"/>
          <w:sz w:val="28"/>
        </w:rPr>
        <w:tab/>
      </w:r>
      <w:r w:rsidRPr="00E54D9A">
        <w:rPr>
          <w:rFonts w:ascii="Times New Roman" w:hAnsi="Times New Roman" w:cs="Times New Roman"/>
          <w:sz w:val="24"/>
          <w:szCs w:val="24"/>
        </w:rPr>
        <w:t xml:space="preserve">       </w:t>
      </w:r>
      <w:r w:rsidR="00670A2F" w:rsidRPr="00E54D9A">
        <w:rPr>
          <w:rFonts w:ascii="Times New Roman" w:hAnsi="Times New Roman" w:cs="Times New Roman"/>
          <w:sz w:val="24"/>
          <w:szCs w:val="24"/>
        </w:rPr>
        <w:t>Wednes</w:t>
      </w:r>
      <w:r w:rsidRPr="00E54D9A">
        <w:rPr>
          <w:rFonts w:ascii="Times New Roman" w:hAnsi="Times New Roman" w:cs="Times New Roman"/>
          <w:sz w:val="24"/>
          <w:szCs w:val="24"/>
        </w:rPr>
        <w:t xml:space="preserve">days and </w:t>
      </w:r>
      <w:r w:rsidR="00670A2F" w:rsidRPr="00E54D9A">
        <w:rPr>
          <w:rFonts w:ascii="Times New Roman" w:hAnsi="Times New Roman" w:cs="Times New Roman"/>
          <w:sz w:val="24"/>
          <w:szCs w:val="24"/>
        </w:rPr>
        <w:t>Fri</w:t>
      </w:r>
      <w:r w:rsidR="00A36019" w:rsidRPr="00E54D9A">
        <w:rPr>
          <w:rFonts w:ascii="Times New Roman" w:hAnsi="Times New Roman" w:cs="Times New Roman"/>
          <w:sz w:val="24"/>
          <w:szCs w:val="24"/>
        </w:rPr>
        <w:t>days</w:t>
      </w:r>
      <w:r w:rsidRPr="00E54D9A">
        <w:rPr>
          <w:rFonts w:ascii="Times New Roman" w:hAnsi="Times New Roman" w:cs="Times New Roman"/>
          <w:sz w:val="24"/>
          <w:szCs w:val="24"/>
        </w:rPr>
        <w:t xml:space="preserve">, </w:t>
      </w:r>
      <w:r w:rsidR="00670A2F" w:rsidRPr="00E54D9A">
        <w:rPr>
          <w:rFonts w:ascii="Times New Roman" w:hAnsi="Times New Roman" w:cs="Times New Roman"/>
          <w:sz w:val="24"/>
          <w:szCs w:val="24"/>
        </w:rPr>
        <w:t>9</w:t>
      </w:r>
      <w:r w:rsidR="00DF5D25">
        <w:rPr>
          <w:rFonts w:ascii="Times New Roman" w:hAnsi="Times New Roman" w:cs="Times New Roman"/>
          <w:sz w:val="24"/>
          <w:szCs w:val="24"/>
        </w:rPr>
        <w:t>:</w:t>
      </w:r>
      <w:r w:rsidR="008D533D" w:rsidRPr="00E54D9A">
        <w:rPr>
          <w:rFonts w:ascii="Times New Roman" w:hAnsi="Times New Roman" w:cs="Times New Roman"/>
          <w:sz w:val="24"/>
          <w:szCs w:val="24"/>
        </w:rPr>
        <w:t>30 – 1</w:t>
      </w:r>
      <w:r w:rsidR="00670A2F" w:rsidRPr="00E54D9A">
        <w:rPr>
          <w:rFonts w:ascii="Times New Roman" w:hAnsi="Times New Roman" w:cs="Times New Roman"/>
          <w:sz w:val="24"/>
          <w:szCs w:val="24"/>
        </w:rPr>
        <w:t>1</w:t>
      </w:r>
      <w:r w:rsidR="00DF5D25">
        <w:rPr>
          <w:rFonts w:ascii="Times New Roman" w:hAnsi="Times New Roman" w:cs="Times New Roman"/>
          <w:sz w:val="24"/>
          <w:szCs w:val="24"/>
        </w:rPr>
        <w:t xml:space="preserve">:00 a.m. </w:t>
      </w:r>
    </w:p>
    <w:p w14:paraId="3C6DC425" w14:textId="77777777" w:rsidR="00C41145" w:rsidRPr="00E54D9A" w:rsidRDefault="00C41145" w:rsidP="00C41145">
      <w:pPr>
        <w:rPr>
          <w:rFonts w:ascii="Times New Roman" w:hAnsi="Times New Roman" w:cs="Times New Roman"/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>Lecture Venue:</w:t>
      </w:r>
      <w:r w:rsidRPr="00E54D9A">
        <w:rPr>
          <w:rFonts w:ascii="Times New Roman" w:hAnsi="Times New Roman" w:cs="Times New Roman"/>
          <w:color w:val="000000"/>
          <w:sz w:val="28"/>
        </w:rPr>
        <w:t xml:space="preserve">           </w:t>
      </w:r>
      <w:r w:rsidR="00607817">
        <w:rPr>
          <w:rFonts w:ascii="Times New Roman" w:hAnsi="Times New Roman" w:cs="Times New Roman"/>
          <w:sz w:val="24"/>
          <w:szCs w:val="24"/>
        </w:rPr>
        <w:t>Room</w:t>
      </w:r>
      <w:r w:rsidR="002B5B9F">
        <w:rPr>
          <w:rFonts w:ascii="Times New Roman" w:hAnsi="Times New Roman" w:cs="Times New Roman"/>
          <w:sz w:val="24"/>
          <w:szCs w:val="24"/>
        </w:rPr>
        <w:t xml:space="preserve"> 203</w:t>
      </w:r>
      <w:r w:rsidR="00607817">
        <w:rPr>
          <w:rFonts w:ascii="Times New Roman" w:hAnsi="Times New Roman" w:cs="Times New Roman"/>
          <w:sz w:val="24"/>
          <w:szCs w:val="24"/>
        </w:rPr>
        <w:t xml:space="preserve">, </w:t>
      </w:r>
      <w:r w:rsidRPr="00E54D9A">
        <w:rPr>
          <w:rFonts w:ascii="Times New Roman" w:hAnsi="Times New Roman" w:cs="Times New Roman"/>
          <w:sz w:val="24"/>
          <w:szCs w:val="24"/>
        </w:rPr>
        <w:t>Faculty of Economics</w:t>
      </w:r>
    </w:p>
    <w:p w14:paraId="5A0A9CCD" w14:textId="77777777" w:rsidR="00C41145" w:rsidRPr="00E54D9A" w:rsidRDefault="00C41145" w:rsidP="00295AE8">
      <w:pPr>
        <w:spacing w:after="120"/>
        <w:rPr>
          <w:rFonts w:ascii="Times New Roman" w:hAnsi="Times New Roman"/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 xml:space="preserve">Instructor: </w:t>
      </w:r>
      <w:r w:rsidRPr="00E54D9A">
        <w:rPr>
          <w:rFonts w:ascii="Times New Roman" w:hAnsi="Times New Roman" w:cs="Times New Roman"/>
          <w:b/>
          <w:bCs/>
          <w:color w:val="000000"/>
          <w:sz w:val="28"/>
        </w:rPr>
        <w:tab/>
      </w:r>
      <w:r w:rsidRPr="00E54D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E54D9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24338">
        <w:rPr>
          <w:rFonts w:ascii="Times New Roman" w:hAnsi="Times New Roman" w:cs="Times New Roman"/>
          <w:sz w:val="24"/>
          <w:szCs w:val="24"/>
        </w:rPr>
        <w:t>Dr. Paul Vandenberg</w:t>
      </w:r>
      <w:r w:rsidRPr="00E54D9A">
        <w:rPr>
          <w:sz w:val="24"/>
          <w:szCs w:val="24"/>
        </w:rPr>
        <w:t xml:space="preserve">    </w:t>
      </w:r>
    </w:p>
    <w:p w14:paraId="642E4ABF" w14:textId="77777777" w:rsidR="00C41145" w:rsidRPr="00124338" w:rsidRDefault="00124338" w:rsidP="00295AE8">
      <w:pPr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C41145" w:rsidRPr="00124338">
        <w:rPr>
          <w:rFonts w:ascii="Times New Roman" w:hAnsi="Times New Roman" w:cs="Times New Roman"/>
          <w:color w:val="000000"/>
          <w:sz w:val="24"/>
          <w:szCs w:val="24"/>
        </w:rPr>
        <w:t xml:space="preserve">Office:  </w:t>
      </w:r>
      <w:r w:rsidR="00C41145" w:rsidRPr="00124338">
        <w:rPr>
          <w:rFonts w:ascii="Times New Roman" w:hAnsi="Times New Roman" w:cs="Times New Roman"/>
          <w:sz w:val="24"/>
          <w:szCs w:val="24"/>
        </w:rPr>
        <w:t xml:space="preserve">Room </w:t>
      </w:r>
      <w:r w:rsidR="00DF7129">
        <w:rPr>
          <w:rFonts w:ascii="Times New Roman" w:hAnsi="Times New Roman" w:cs="Times New Roman"/>
          <w:sz w:val="24"/>
          <w:szCs w:val="24"/>
        </w:rPr>
        <w:t xml:space="preserve">416 (near </w:t>
      </w:r>
      <w:r w:rsidRPr="00124338">
        <w:rPr>
          <w:rFonts w:ascii="Times New Roman" w:hAnsi="Times New Roman" w:cs="Times New Roman"/>
          <w:sz w:val="24"/>
          <w:szCs w:val="24"/>
        </w:rPr>
        <w:t>lounge</w:t>
      </w:r>
      <w:r w:rsidR="00DF7129">
        <w:rPr>
          <w:rFonts w:ascii="Times New Roman" w:hAnsi="Times New Roman" w:cs="Times New Roman"/>
          <w:sz w:val="24"/>
          <w:szCs w:val="24"/>
        </w:rPr>
        <w:t xml:space="preserve"> of </w:t>
      </w:r>
      <w:r w:rsidR="00C41145" w:rsidRPr="00124338">
        <w:rPr>
          <w:rFonts w:ascii="Times New Roman" w:hAnsi="Times New Roman" w:cs="Times New Roman"/>
          <w:sz w:val="24"/>
          <w:szCs w:val="24"/>
        </w:rPr>
        <w:t>Faculty of Economics</w:t>
      </w:r>
      <w:r w:rsidR="00DF7129">
        <w:rPr>
          <w:rFonts w:ascii="Times New Roman" w:hAnsi="Times New Roman" w:cs="Times New Roman"/>
          <w:sz w:val="24"/>
          <w:szCs w:val="24"/>
        </w:rPr>
        <w:t>)</w:t>
      </w:r>
    </w:p>
    <w:p w14:paraId="5EF67F44" w14:textId="77777777" w:rsidR="00C41145" w:rsidRPr="00124338" w:rsidRDefault="00C41145" w:rsidP="00295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33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2433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124338">
        <w:rPr>
          <w:rFonts w:ascii="Times New Roman" w:hAnsi="Times New Roman" w:cs="Times New Roman"/>
          <w:sz w:val="24"/>
          <w:szCs w:val="24"/>
        </w:rPr>
        <w:t>E</w:t>
      </w:r>
      <w:r w:rsidRPr="00124338">
        <w:rPr>
          <w:rFonts w:ascii="Times New Roman" w:hAnsi="Times New Roman" w:cs="Times New Roman"/>
          <w:sz w:val="24"/>
          <w:szCs w:val="24"/>
          <w:cs/>
        </w:rPr>
        <w:t>-</w:t>
      </w:r>
      <w:r w:rsidRPr="00124338">
        <w:rPr>
          <w:rFonts w:ascii="Times New Roman" w:hAnsi="Times New Roman" w:cs="Times New Roman"/>
          <w:sz w:val="24"/>
          <w:szCs w:val="24"/>
        </w:rPr>
        <w:t>mail</w:t>
      </w:r>
      <w:r w:rsidRPr="00124338">
        <w:rPr>
          <w:rFonts w:ascii="Times New Roman" w:hAnsi="Times New Roman" w:cs="Times New Roman"/>
          <w:sz w:val="24"/>
          <w:szCs w:val="24"/>
          <w:cs/>
        </w:rPr>
        <w:t>:</w:t>
      </w:r>
      <w:r w:rsidRPr="00124338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124338" w:rsidRPr="001F5B45">
          <w:rPr>
            <w:rStyle w:val="Hyperlink"/>
            <w:rFonts w:ascii="Times New Roman" w:hAnsi="Times New Roman" w:cs="Times New Roman"/>
            <w:sz w:val="24"/>
            <w:szCs w:val="24"/>
          </w:rPr>
          <w:t>paul@econ.tu.ac.th</w:t>
        </w:r>
      </w:hyperlink>
      <w:hyperlink r:id="rId18" w:history="1"/>
      <w:hyperlink r:id="rId19" w:history="1"/>
    </w:p>
    <w:p w14:paraId="317D338A" w14:textId="77777777" w:rsidR="00C41145" w:rsidRPr="00124338" w:rsidRDefault="00C41145" w:rsidP="00DF7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3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2433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24338">
        <w:rPr>
          <w:rFonts w:ascii="Times New Roman" w:hAnsi="Times New Roman" w:cs="Times New Roman"/>
          <w:color w:val="000000"/>
          <w:sz w:val="24"/>
          <w:szCs w:val="24"/>
        </w:rPr>
        <w:t xml:space="preserve">Office hours: </w:t>
      </w:r>
      <w:r w:rsidR="00560C2D">
        <w:rPr>
          <w:rFonts w:ascii="Times New Roman" w:hAnsi="Times New Roman" w:cs="Times New Roman"/>
          <w:color w:val="000000"/>
          <w:sz w:val="24"/>
          <w:szCs w:val="24"/>
        </w:rPr>
        <w:t>Wednesdays, 11:15 to 12:15</w:t>
      </w:r>
      <w:r w:rsidR="00560C2D">
        <w:rPr>
          <w:rFonts w:ascii="Times New Roman" w:hAnsi="Times New Roman" w:cs="Times New Roman"/>
          <w:sz w:val="24"/>
          <w:szCs w:val="24"/>
        </w:rPr>
        <w:t xml:space="preserve"> or </w:t>
      </w:r>
      <w:r w:rsidR="00DF7129">
        <w:rPr>
          <w:rFonts w:ascii="Times New Roman" w:hAnsi="Times New Roman" w:cs="Times New Roman"/>
          <w:sz w:val="24"/>
          <w:szCs w:val="24"/>
        </w:rPr>
        <w:t xml:space="preserve">by </w:t>
      </w:r>
      <w:r w:rsidRPr="00124338">
        <w:rPr>
          <w:rFonts w:ascii="Times New Roman" w:hAnsi="Times New Roman" w:cs="Times New Roman"/>
          <w:bCs/>
          <w:sz w:val="24"/>
          <w:szCs w:val="24"/>
        </w:rPr>
        <w:t>appointment</w:t>
      </w:r>
    </w:p>
    <w:p w14:paraId="2B2EF4D3" w14:textId="77777777" w:rsidR="00C41145" w:rsidRPr="00124338" w:rsidRDefault="00C41145" w:rsidP="00C41145">
      <w:pPr>
        <w:widowControl w:val="0"/>
        <w:spacing w:line="240" w:lineRule="auto"/>
        <w:jc w:val="mediumKashida"/>
        <w:rPr>
          <w:rFonts w:ascii="Times New Roman" w:hAnsi="Times New Roman" w:cs="Times New Roman"/>
          <w:b/>
          <w:bCs/>
          <w:color w:val="000000"/>
          <w:sz w:val="24"/>
          <w:szCs w:val="24"/>
          <w:cs/>
        </w:rPr>
      </w:pPr>
    </w:p>
    <w:p w14:paraId="43730544" w14:textId="77777777" w:rsidR="00C41145" w:rsidRPr="00E54D9A" w:rsidRDefault="00DF7129" w:rsidP="00C41145">
      <w:pPr>
        <w:widowControl w:val="0"/>
        <w:spacing w:line="240" w:lineRule="auto"/>
        <w:jc w:val="mediumKashida"/>
        <w:rPr>
          <w:rFonts w:ascii="Times New Roman" w:hAnsi="Times New Roman" w:cs="Times New Roman"/>
          <w:b/>
          <w:bCs/>
          <w:color w:val="000000"/>
          <w:sz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Course Description</w:t>
      </w:r>
      <w:r w:rsidR="00C41145" w:rsidRPr="00E54D9A">
        <w:rPr>
          <w:rFonts w:ascii="Times New Roman" w:hAnsi="Times New Roman" w:cs="Times New Roman"/>
          <w:b/>
          <w:bCs/>
          <w:color w:val="000000"/>
          <w:sz w:val="28"/>
        </w:rPr>
        <w:t> </w:t>
      </w:r>
    </w:p>
    <w:p w14:paraId="2E9DC78A" w14:textId="77777777" w:rsidR="00C41145" w:rsidRPr="00E54D9A" w:rsidRDefault="00670A2F" w:rsidP="00E54D9A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top"/>
      <w:bookmarkEnd w:id="0"/>
      <w:r w:rsidRPr="00E54D9A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 xml:space="preserve">course </w:t>
      </w:r>
      <w:r w:rsidRPr="00E54D9A">
        <w:rPr>
          <w:rFonts w:ascii="Times New Roman" w:hAnsi="Times New Roman" w:cs="Times New Roman"/>
          <w:color w:val="000000"/>
          <w:sz w:val="24"/>
          <w:szCs w:val="24"/>
        </w:rPr>
        <w:t>analys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>es important macro</w:t>
      </w:r>
      <w:r w:rsidRPr="00E54D9A">
        <w:rPr>
          <w:rFonts w:ascii="Times New Roman" w:hAnsi="Times New Roman" w:cs="Times New Roman"/>
          <w:color w:val="000000"/>
          <w:sz w:val="24"/>
          <w:szCs w:val="24"/>
        </w:rPr>
        <w:t>econom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 xml:space="preserve">ic issues of </w:t>
      </w:r>
      <w:r w:rsidRPr="00E54D9A">
        <w:rPr>
          <w:rFonts w:ascii="Times New Roman" w:hAnsi="Times New Roman" w:cs="Times New Roman"/>
          <w:color w:val="000000"/>
          <w:sz w:val="24"/>
          <w:szCs w:val="24"/>
        </w:rPr>
        <w:t xml:space="preserve">developing countries, </w:t>
      </w:r>
      <w:r w:rsidR="00384CC8">
        <w:rPr>
          <w:rFonts w:ascii="Times New Roman" w:hAnsi="Times New Roman" w:cs="Times New Roman"/>
          <w:color w:val="000000"/>
          <w:sz w:val="24"/>
          <w:szCs w:val="24"/>
        </w:rPr>
        <w:t xml:space="preserve">including 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 xml:space="preserve">economic growth, trade, </w:t>
      </w:r>
      <w:r w:rsidR="00384CC8">
        <w:rPr>
          <w:rFonts w:ascii="Times New Roman" w:hAnsi="Times New Roman" w:cs="Times New Roman"/>
          <w:color w:val="000000"/>
          <w:sz w:val="24"/>
          <w:szCs w:val="24"/>
        </w:rPr>
        <w:t xml:space="preserve">foreign direction investment (FDI), </w:t>
      </w:r>
      <w:r w:rsidRPr="00E54D9A">
        <w:rPr>
          <w:rFonts w:ascii="Times New Roman" w:hAnsi="Times New Roman" w:cs="Times New Roman"/>
          <w:color w:val="000000"/>
          <w:sz w:val="24"/>
          <w:szCs w:val="24"/>
        </w:rPr>
        <w:t>fina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>ncial sector development, financial crises, poverty and inequality, international aid,</w:t>
      </w:r>
      <w:r w:rsidRPr="00E54D9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>human capital, and other issues.</w:t>
      </w:r>
    </w:p>
    <w:p w14:paraId="75FCB7B2" w14:textId="77777777" w:rsidR="00670A2F" w:rsidRPr="00E54D9A" w:rsidRDefault="00670A2F" w:rsidP="00C4114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7B201B33" w14:textId="77777777" w:rsidR="00E54D9A" w:rsidRPr="00E54D9A" w:rsidRDefault="00DF7129" w:rsidP="00E54D9A">
      <w:pPr>
        <w:widowControl w:val="0"/>
        <w:spacing w:line="240" w:lineRule="auto"/>
        <w:jc w:val="mediumKashida"/>
        <w:rPr>
          <w:rFonts w:ascii="Times New Roman" w:hAnsi="Times New Roman" w:cs="Times New Roman"/>
          <w:b/>
          <w:bCs/>
          <w:color w:val="000000"/>
          <w:sz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Course Objectives</w:t>
      </w:r>
      <w:r w:rsidR="00E54D9A" w:rsidRPr="00E54D9A">
        <w:rPr>
          <w:rFonts w:ascii="Times New Roman" w:hAnsi="Times New Roman" w:cs="Times New Roman"/>
          <w:b/>
          <w:bCs/>
          <w:color w:val="000000"/>
          <w:sz w:val="28"/>
        </w:rPr>
        <w:t> </w:t>
      </w:r>
    </w:p>
    <w:p w14:paraId="19C07754" w14:textId="77777777" w:rsidR="00841254" w:rsidRPr="00DF7129" w:rsidRDefault="00DF7129" w:rsidP="00DF712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(a) </w:t>
      </w:r>
      <w:r w:rsidR="00E54D9A" w:rsidRPr="00DF7129">
        <w:rPr>
          <w:rFonts w:ascii="Times New Roman" w:hAnsi="Times New Roman" w:cs="Times New Roman"/>
          <w:color w:val="000000"/>
          <w:sz w:val="24"/>
          <w:szCs w:val="24"/>
        </w:rPr>
        <w:t>Student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s are expected to 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>understand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macroeconomic development concepts and theories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7AE987A" w14:textId="77777777" w:rsidR="00E54D9A" w:rsidRPr="00E54D9A" w:rsidRDefault="00DF7129" w:rsidP="00DF712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(b) 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>Students should</w:t>
      </w:r>
      <w:r w:rsidR="00ED329B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be able to apply th</w:t>
      </w:r>
      <w:r w:rsidR="00384CC8">
        <w:rPr>
          <w:rFonts w:ascii="Times New Roman" w:hAnsi="Times New Roman" w:cs="Times New Roman"/>
          <w:color w:val="000000"/>
          <w:sz w:val="24"/>
          <w:szCs w:val="24"/>
        </w:rPr>
        <w:t xml:space="preserve">e theoretical concepts </w:t>
      </w:r>
      <w:r w:rsidR="00ED329B" w:rsidRPr="00DF7129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>understand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the process of economic growth as well as 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>development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>al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policies of various countries.  </w:t>
      </w:r>
    </w:p>
    <w:p w14:paraId="501C3452" w14:textId="77777777" w:rsidR="00C41145" w:rsidRPr="00384CC8" w:rsidRDefault="00C41145" w:rsidP="00E54D9A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>Prerequisite</w:t>
      </w:r>
      <w:r w:rsidR="00384CC8">
        <w:rPr>
          <w:rFonts w:ascii="Times New Roman" w:hAnsi="Times New Roman" w:cs="Times New Roman"/>
          <w:b/>
          <w:bCs/>
          <w:color w:val="000000"/>
          <w:sz w:val="28"/>
        </w:rPr>
        <w:t xml:space="preserve">: </w:t>
      </w:r>
      <w:r w:rsidRPr="00DF7129">
        <w:rPr>
          <w:rFonts w:ascii="Times New Roman" w:hAnsi="Times New Roman" w:cs="Times New Roman"/>
          <w:sz w:val="24"/>
          <w:szCs w:val="24"/>
        </w:rPr>
        <w:t>EE</w:t>
      </w:r>
      <w:r w:rsidR="00670A2F" w:rsidRPr="00DF7129">
        <w:rPr>
          <w:rFonts w:ascii="Times New Roman" w:hAnsi="Times New Roman" w:cs="Times New Roman"/>
          <w:sz w:val="24"/>
          <w:szCs w:val="24"/>
        </w:rPr>
        <w:t>312</w:t>
      </w:r>
      <w:r w:rsidR="00DF7129">
        <w:rPr>
          <w:rFonts w:ascii="Times New Roman" w:hAnsi="Times New Roman" w:cs="Times New Roman"/>
          <w:sz w:val="24"/>
          <w:szCs w:val="24"/>
        </w:rPr>
        <w:t>.</w:t>
      </w:r>
    </w:p>
    <w:p w14:paraId="651009E0" w14:textId="77777777" w:rsidR="00C41145" w:rsidRPr="00E54D9A" w:rsidRDefault="005B5D56" w:rsidP="00D53F91">
      <w:pPr>
        <w:pStyle w:val="Heading4"/>
        <w:keepLines w:val="0"/>
        <w:spacing w:before="0" w:after="120" w:line="240" w:lineRule="auto"/>
        <w:jc w:val="both"/>
        <w:rPr>
          <w:rFonts w:ascii="Times New Roman" w:hAnsi="Times New Roman" w:cs="Times New Roman"/>
          <w:i w:val="0"/>
          <w:iCs w:val="0"/>
          <w:color w:val="auto"/>
          <w:sz w:val="28"/>
        </w:rPr>
      </w:pPr>
      <w:r>
        <w:rPr>
          <w:rFonts w:ascii="Times New Roman" w:hAnsi="Times New Roman" w:cs="Times New Roman"/>
          <w:i w:val="0"/>
          <w:iCs w:val="0"/>
          <w:color w:val="auto"/>
          <w:sz w:val="28"/>
        </w:rPr>
        <w:t>Textbook</w:t>
      </w:r>
      <w:r w:rsidR="00DF7129">
        <w:rPr>
          <w:rFonts w:ascii="Times New Roman" w:hAnsi="Times New Roman" w:cs="Times New Roman"/>
          <w:i w:val="0"/>
          <w:iCs w:val="0"/>
          <w:color w:val="auto"/>
          <w:sz w:val="28"/>
        </w:rPr>
        <w:t xml:space="preserve"> and readings</w:t>
      </w:r>
    </w:p>
    <w:p w14:paraId="3357B948" w14:textId="77777777" w:rsidR="005B5D56" w:rsidRPr="00DF7129" w:rsidRDefault="00CB7030" w:rsidP="00DF7129">
      <w:pPr>
        <w:tabs>
          <w:tab w:val="left" w:pos="709"/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DF7129">
        <w:rPr>
          <w:rFonts w:ascii="Times New Roman" w:hAnsi="Times New Roman" w:cs="Times New Roman"/>
          <w:sz w:val="24"/>
          <w:szCs w:val="24"/>
        </w:rPr>
        <w:t xml:space="preserve">Perkin, </w:t>
      </w:r>
      <w:r w:rsidR="00A763B6" w:rsidRPr="00DF7129">
        <w:rPr>
          <w:rFonts w:ascii="Times New Roman" w:hAnsi="Times New Roman" w:cs="Times New Roman"/>
          <w:sz w:val="24"/>
          <w:szCs w:val="24"/>
        </w:rPr>
        <w:t>D.</w:t>
      </w:r>
      <w:r w:rsidR="00A4203B" w:rsidRPr="00DF7129">
        <w:rPr>
          <w:rFonts w:ascii="Times New Roman" w:hAnsi="Times New Roman" w:cs="Times New Roman"/>
          <w:sz w:val="24"/>
          <w:szCs w:val="24"/>
        </w:rPr>
        <w:t xml:space="preserve"> H.</w:t>
      </w:r>
      <w:r w:rsidR="00A763B6" w:rsidRPr="00DF7129">
        <w:rPr>
          <w:rFonts w:ascii="Times New Roman" w:hAnsi="Times New Roman" w:cs="Times New Roman"/>
          <w:sz w:val="24"/>
          <w:szCs w:val="24"/>
        </w:rPr>
        <w:t xml:space="preserve">, </w:t>
      </w:r>
      <w:r w:rsidRPr="00DF7129">
        <w:rPr>
          <w:rFonts w:ascii="Times New Roman" w:hAnsi="Times New Roman" w:cs="Times New Roman"/>
          <w:sz w:val="24"/>
          <w:szCs w:val="24"/>
        </w:rPr>
        <w:t>Rad</w:t>
      </w:r>
      <w:r w:rsidR="00E54D9A" w:rsidRPr="00DF7129">
        <w:rPr>
          <w:rFonts w:ascii="Times New Roman" w:hAnsi="Times New Roman" w:cs="Times New Roman"/>
          <w:sz w:val="24"/>
          <w:szCs w:val="24"/>
        </w:rPr>
        <w:t>e</w:t>
      </w:r>
      <w:r w:rsidRPr="00DF7129">
        <w:rPr>
          <w:rFonts w:ascii="Times New Roman" w:hAnsi="Times New Roman" w:cs="Times New Roman"/>
          <w:sz w:val="24"/>
          <w:szCs w:val="24"/>
        </w:rPr>
        <w:t>let,</w:t>
      </w:r>
      <w:r w:rsidR="00A4203B" w:rsidRPr="00DF7129">
        <w:rPr>
          <w:rFonts w:ascii="Times New Roman" w:hAnsi="Times New Roman" w:cs="Times New Roman"/>
          <w:sz w:val="24"/>
          <w:szCs w:val="24"/>
        </w:rPr>
        <w:t xml:space="preserve"> S., </w:t>
      </w:r>
      <w:r w:rsidR="00E54D9A" w:rsidRPr="00DF7129">
        <w:rPr>
          <w:rFonts w:ascii="Times New Roman" w:hAnsi="Times New Roman" w:cs="Times New Roman"/>
          <w:sz w:val="24"/>
          <w:szCs w:val="24"/>
        </w:rPr>
        <w:t>Lindauer,</w:t>
      </w:r>
      <w:r w:rsidR="00A4203B" w:rsidRPr="00DF7129">
        <w:rPr>
          <w:rFonts w:ascii="Times New Roman" w:hAnsi="Times New Roman" w:cs="Times New Roman"/>
          <w:sz w:val="24"/>
          <w:szCs w:val="24"/>
        </w:rPr>
        <w:t xml:space="preserve"> D. L., &amp;</w:t>
      </w:r>
      <w:r w:rsidRPr="00DF7129">
        <w:rPr>
          <w:rFonts w:ascii="Times New Roman" w:hAnsi="Times New Roman" w:cs="Times New Roman"/>
          <w:sz w:val="24"/>
          <w:szCs w:val="24"/>
        </w:rPr>
        <w:t xml:space="preserve"> </w:t>
      </w:r>
      <w:r w:rsidR="00E54D9A" w:rsidRPr="00DF7129">
        <w:rPr>
          <w:rFonts w:ascii="Times New Roman" w:hAnsi="Times New Roman" w:cs="Times New Roman"/>
          <w:sz w:val="24"/>
          <w:szCs w:val="24"/>
        </w:rPr>
        <w:t>Block</w:t>
      </w:r>
      <w:r w:rsidR="00A4203B" w:rsidRPr="00DF7129">
        <w:rPr>
          <w:rFonts w:ascii="Times New Roman" w:hAnsi="Times New Roman" w:cs="Times New Roman"/>
          <w:sz w:val="24"/>
          <w:szCs w:val="24"/>
        </w:rPr>
        <w:t>, S</w:t>
      </w:r>
      <w:r w:rsidRPr="00DF7129">
        <w:rPr>
          <w:rFonts w:ascii="Times New Roman" w:hAnsi="Times New Roman" w:cs="Times New Roman"/>
          <w:sz w:val="24"/>
          <w:szCs w:val="24"/>
        </w:rPr>
        <w:t>.</w:t>
      </w:r>
      <w:r w:rsidR="00A4203B" w:rsidRPr="00DF7129">
        <w:rPr>
          <w:rFonts w:ascii="Times New Roman" w:hAnsi="Times New Roman" w:cs="Times New Roman"/>
          <w:sz w:val="24"/>
          <w:szCs w:val="24"/>
        </w:rPr>
        <w:t xml:space="preserve"> A.</w:t>
      </w:r>
      <w:r w:rsidR="00C41145" w:rsidRPr="00DF7129">
        <w:rPr>
          <w:rFonts w:ascii="Times New Roman" w:hAnsi="Times New Roman" w:cs="Times New Roman"/>
          <w:sz w:val="24"/>
          <w:szCs w:val="24"/>
        </w:rPr>
        <w:t xml:space="preserve">  (201</w:t>
      </w:r>
      <w:r w:rsidR="00E54D9A" w:rsidRPr="00DF7129">
        <w:rPr>
          <w:rFonts w:ascii="Times New Roman" w:hAnsi="Times New Roman" w:cs="Times New Roman"/>
          <w:sz w:val="24"/>
          <w:szCs w:val="24"/>
        </w:rPr>
        <w:t>3</w:t>
      </w:r>
      <w:r w:rsidR="00C41145" w:rsidRPr="00DF7129">
        <w:rPr>
          <w:rFonts w:ascii="Times New Roman" w:hAnsi="Times New Roman" w:cs="Times New Roman"/>
          <w:sz w:val="24"/>
          <w:szCs w:val="24"/>
        </w:rPr>
        <w:t xml:space="preserve">). </w:t>
      </w:r>
      <w:r w:rsidR="00C41145" w:rsidRPr="00DF7129">
        <w:rPr>
          <w:rFonts w:ascii="Times New Roman" w:hAnsi="Times New Roman" w:cs="Times New Roman"/>
          <w:i/>
          <w:iCs/>
          <w:sz w:val="24"/>
          <w:szCs w:val="24"/>
        </w:rPr>
        <w:t xml:space="preserve">Economics of </w:t>
      </w:r>
      <w:r w:rsidRPr="00DF7129">
        <w:rPr>
          <w:rFonts w:ascii="Times New Roman" w:hAnsi="Times New Roman" w:cs="Times New Roman"/>
          <w:i/>
          <w:iCs/>
          <w:sz w:val="24"/>
          <w:szCs w:val="24"/>
        </w:rPr>
        <w:t>Development</w:t>
      </w:r>
      <w:r w:rsidR="005B5D56" w:rsidRPr="00DF7129">
        <w:rPr>
          <w:rFonts w:ascii="Times New Roman" w:hAnsi="Times New Roman" w:cs="Times New Roman"/>
          <w:sz w:val="24"/>
          <w:szCs w:val="24"/>
        </w:rPr>
        <w:t xml:space="preserve">. </w:t>
      </w:r>
      <w:r w:rsidR="00DF7129" w:rsidRPr="00DF7129">
        <w:rPr>
          <w:rFonts w:ascii="Times New Roman" w:hAnsi="Times New Roman" w:cs="Times New Roman"/>
          <w:sz w:val="24"/>
          <w:szCs w:val="24"/>
        </w:rPr>
        <w:t>7</w:t>
      </w:r>
      <w:r w:rsidR="005B5D56" w:rsidRPr="00DF7129">
        <w:rPr>
          <w:rFonts w:ascii="Times New Roman" w:hAnsi="Times New Roman" w:cs="Times New Roman"/>
          <w:sz w:val="24"/>
          <w:szCs w:val="24"/>
        </w:rPr>
        <w:t>th</w:t>
      </w:r>
      <w:r w:rsidR="00DF7129" w:rsidRPr="00DF7129">
        <w:rPr>
          <w:rFonts w:ascii="Times New Roman" w:hAnsi="Times New Roman" w:cs="Times New Roman"/>
          <w:sz w:val="24"/>
          <w:szCs w:val="24"/>
        </w:rPr>
        <w:t xml:space="preserve"> Edition.  New York/London: Norton</w:t>
      </w:r>
      <w:r w:rsidR="00C41145" w:rsidRPr="00DF7129">
        <w:rPr>
          <w:rFonts w:ascii="Times New Roman" w:hAnsi="Times New Roman" w:cs="Times New Roman"/>
          <w:sz w:val="24"/>
          <w:szCs w:val="24"/>
        </w:rPr>
        <w:t xml:space="preserve">. </w:t>
      </w:r>
      <w:r w:rsidR="00384CC8">
        <w:rPr>
          <w:rFonts w:ascii="Times New Roman" w:hAnsi="Times New Roman" w:cs="Times New Roman"/>
          <w:sz w:val="24"/>
          <w:szCs w:val="24"/>
        </w:rPr>
        <w:t>(The book is on reserve in the library.)</w:t>
      </w:r>
    </w:p>
    <w:p w14:paraId="476BD001" w14:textId="77777777" w:rsidR="00587E40" w:rsidRPr="00DF7129" w:rsidRDefault="00DF7129" w:rsidP="00DF7129">
      <w:pPr>
        <w:tabs>
          <w:tab w:val="left" w:pos="709"/>
          <w:tab w:val="left" w:pos="1134"/>
        </w:tabs>
        <w:spacing w:before="100" w:beforeAutospacing="1"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F7129">
        <w:rPr>
          <w:rFonts w:ascii="Times New Roman" w:hAnsi="Times New Roman" w:cs="Times New Roman"/>
          <w:bCs/>
          <w:sz w:val="24"/>
          <w:szCs w:val="24"/>
        </w:rPr>
        <w:t>Required readings are noted in the lecture schedule and will be made available to stud</w:t>
      </w:r>
      <w:r>
        <w:rPr>
          <w:rFonts w:ascii="Times New Roman" w:hAnsi="Times New Roman" w:cs="Times New Roman"/>
          <w:bCs/>
          <w:sz w:val="24"/>
          <w:szCs w:val="24"/>
        </w:rPr>
        <w:t>ents</w:t>
      </w:r>
      <w:r w:rsidRPr="00DF712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87E40">
        <w:rPr>
          <w:rFonts w:ascii="Times New Roman" w:hAnsi="Times New Roman" w:cs="Times New Roman"/>
          <w:sz w:val="24"/>
          <w:szCs w:val="24"/>
        </w:rPr>
        <w:br w:type="page"/>
      </w:r>
    </w:p>
    <w:p w14:paraId="0E178FD5" w14:textId="77777777" w:rsidR="00C41145" w:rsidRDefault="00C9775D" w:rsidP="00A4203B">
      <w:pPr>
        <w:tabs>
          <w:tab w:val="left" w:pos="709"/>
          <w:tab w:val="left" w:pos="1134"/>
        </w:tabs>
        <w:spacing w:after="120"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Lecture Schedule</w:t>
      </w:r>
    </w:p>
    <w:p w14:paraId="38F58D36" w14:textId="77777777" w:rsidR="00737897" w:rsidRPr="00DF7129" w:rsidRDefault="00737897" w:rsidP="00A4203B">
      <w:pPr>
        <w:tabs>
          <w:tab w:val="left" w:pos="709"/>
          <w:tab w:val="left" w:pos="1134"/>
        </w:tabs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F7129">
        <w:rPr>
          <w:rFonts w:ascii="Times New Roman" w:hAnsi="Times New Roman" w:cs="Times New Roman"/>
          <w:bCs/>
          <w:sz w:val="24"/>
          <w:szCs w:val="24"/>
        </w:rPr>
        <w:t>For the discussion</w:t>
      </w:r>
      <w:r w:rsidR="00384CC8">
        <w:rPr>
          <w:rFonts w:ascii="Times New Roman" w:hAnsi="Times New Roman" w:cs="Times New Roman"/>
          <w:bCs/>
          <w:sz w:val="24"/>
          <w:szCs w:val="24"/>
        </w:rPr>
        <w:t xml:space="preserve"> session</w:t>
      </w:r>
      <w:r w:rsidRPr="00DF7129">
        <w:rPr>
          <w:rFonts w:ascii="Times New Roman" w:hAnsi="Times New Roman" w:cs="Times New Roman"/>
          <w:bCs/>
          <w:sz w:val="24"/>
          <w:szCs w:val="24"/>
        </w:rPr>
        <w:t>, you only need to read the pages indicated</w:t>
      </w:r>
      <w:r w:rsidR="00DF7129" w:rsidRPr="00DF7129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459"/>
        <w:gridCol w:w="6029"/>
        <w:gridCol w:w="1754"/>
      </w:tblGrid>
      <w:tr w:rsidR="00A4203B" w:rsidRPr="00E54D9A" w14:paraId="046B569E" w14:textId="77777777" w:rsidTr="002B59FF">
        <w:tc>
          <w:tcPr>
            <w:tcW w:w="789" w:type="pct"/>
          </w:tcPr>
          <w:p w14:paraId="3F371840" w14:textId="77777777" w:rsidR="00A4203B" w:rsidRPr="00E54D9A" w:rsidRDefault="00A4203B" w:rsidP="007B798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Week</w:t>
            </w:r>
          </w:p>
        </w:tc>
        <w:tc>
          <w:tcPr>
            <w:tcW w:w="3262" w:type="pct"/>
          </w:tcPr>
          <w:p w14:paraId="3FAA1B9A" w14:textId="77777777" w:rsidR="00A4203B" w:rsidRPr="00E54D9A" w:rsidRDefault="00DF7129" w:rsidP="00CB70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Topics and Readings</w:t>
            </w:r>
          </w:p>
        </w:tc>
        <w:tc>
          <w:tcPr>
            <w:tcW w:w="949" w:type="pct"/>
          </w:tcPr>
          <w:p w14:paraId="7BF1C04D" w14:textId="77777777" w:rsidR="00A4203B" w:rsidRPr="00E54D9A" w:rsidRDefault="00550230" w:rsidP="00CB70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Discussion Session</w:t>
            </w:r>
          </w:p>
        </w:tc>
      </w:tr>
      <w:tr w:rsidR="00A4203B" w:rsidRPr="00E54D9A" w14:paraId="100C1217" w14:textId="77777777" w:rsidTr="002B59FF">
        <w:tc>
          <w:tcPr>
            <w:tcW w:w="789" w:type="pct"/>
          </w:tcPr>
          <w:p w14:paraId="24E69CA1" w14:textId="77777777" w:rsidR="00A4203B" w:rsidRPr="005A5487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  <w:p w14:paraId="3E138CED" w14:textId="77777777" w:rsidR="00A4203B" w:rsidRPr="00E54D9A" w:rsidRDefault="00A4203B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Aug </w:t>
            </w:r>
            <w:r w:rsidR="001243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17, 19</w:t>
            </w:r>
          </w:p>
        </w:tc>
        <w:tc>
          <w:tcPr>
            <w:tcW w:w="3262" w:type="pct"/>
          </w:tcPr>
          <w:p w14:paraId="0F124208" w14:textId="77777777" w:rsidR="00A4203B" w:rsidRPr="006A7971" w:rsidRDefault="00A4203B" w:rsidP="009C6FD1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F22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Introduction to Economic Development</w:t>
            </w:r>
          </w:p>
          <w:p w14:paraId="4A7BEFE4" w14:textId="77777777" w:rsidR="00A4203B" w:rsidRDefault="00A4203B" w:rsidP="00D6704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chapters 1-2</w:t>
            </w:r>
          </w:p>
          <w:p w14:paraId="0FAEE682" w14:textId="77777777" w:rsidR="00A4203B" w:rsidRPr="00E54D9A" w:rsidRDefault="00A4203B" w:rsidP="00AF224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F22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Deaton, A. (2008). Income, health and well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AF22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being around the world: Evidence from the Gallup World Poll. 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</w:t>
            </w:r>
            <w:r w:rsidRPr="00AF224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ournal of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Pr="00AF224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conomic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</w:t>
            </w:r>
            <w:r w:rsidRPr="00AF224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erspectives</w:t>
            </w:r>
            <w:r w:rsidRPr="00AF22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 </w:t>
            </w:r>
            <w:r w:rsidRPr="00AF224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22</w:t>
            </w:r>
            <w:r w:rsidRPr="00AF22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(2), 53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-72</w:t>
            </w:r>
            <w:r w:rsidRPr="00AF22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949" w:type="pct"/>
          </w:tcPr>
          <w:p w14:paraId="43CDB330" w14:textId="77777777" w:rsidR="00550230" w:rsidRDefault="00550230" w:rsidP="00D6704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Deaton</w:t>
            </w:r>
            <w:r w:rsidR="00384CC8">
              <w:rPr>
                <w:rFonts w:ascii="Times New Roman" w:hAnsi="Times New Roman" w:cs="Times New Roman"/>
                <w:sz w:val="24"/>
                <w:szCs w:val="24"/>
              </w:rPr>
              <w:t xml:space="preserve"> (2008)</w:t>
            </w:r>
          </w:p>
          <w:p w14:paraId="4560077D" w14:textId="0C12899D" w:rsidR="00A4203B" w:rsidRPr="00A4203B" w:rsidRDefault="00550230" w:rsidP="00D6704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52-60</w:t>
            </w:r>
            <w:r w:rsidR="00224413">
              <w:rPr>
                <w:rFonts w:ascii="Times New Roman" w:hAnsi="Times New Roman" w:cs="Times New Roman"/>
                <w:sz w:val="24"/>
                <w:szCs w:val="24"/>
              </w:rPr>
              <w:t>, 64-66</w:t>
            </w:r>
          </w:p>
        </w:tc>
      </w:tr>
      <w:tr w:rsidR="00A4203B" w:rsidRPr="00E54D9A" w14:paraId="55D443D7" w14:textId="77777777" w:rsidTr="002B59FF">
        <w:trPr>
          <w:trHeight w:val="230"/>
        </w:trPr>
        <w:tc>
          <w:tcPr>
            <w:tcW w:w="789" w:type="pct"/>
          </w:tcPr>
          <w:p w14:paraId="3A1EC15D" w14:textId="77777777" w:rsidR="00A4203B" w:rsidRPr="005A5487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  <w:p w14:paraId="48ECF1CA" w14:textId="77777777" w:rsidR="00A4203B" w:rsidRPr="00E54D9A" w:rsidRDefault="00124338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Aug 24</w:t>
            </w:r>
            <w:r w:rsidR="00A420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262" w:type="pct"/>
          </w:tcPr>
          <w:p w14:paraId="4504A687" w14:textId="77777777" w:rsidR="00A4203B" w:rsidRPr="006A7971" w:rsidRDefault="00A4203B" w:rsidP="00C2637F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148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Patterns </w:t>
            </w:r>
            <w:r w:rsidR="00AB7E3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and Concepts of Growth and Development</w:t>
            </w:r>
          </w:p>
          <w:p w14:paraId="5E756235" w14:textId="77777777" w:rsidR="00A4203B" w:rsidRDefault="00A4203B" w:rsidP="00C2637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chapter 3</w:t>
            </w:r>
          </w:p>
          <w:p w14:paraId="58456AF0" w14:textId="77777777" w:rsidR="00D02233" w:rsidRDefault="00D02233" w:rsidP="00D0223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Huang, Y. and Khanna, T. (2003). Can India overtake China? </w:t>
            </w:r>
            <w:r w:rsidRPr="00943DC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Foreign Policy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July</w:t>
            </w:r>
          </w:p>
          <w:p w14:paraId="7A24514D" w14:textId="77777777" w:rsidR="007E0082" w:rsidRDefault="00D02233" w:rsidP="007E00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Schrager, A. 2015. Will India Keep Growing Faster than China? Bloomberg.com</w:t>
            </w:r>
            <w:r w:rsidR="007E0082" w:rsidRPr="005148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5E4FE830" w14:textId="77777777" w:rsidR="006333F3" w:rsidRPr="00E54D9A" w:rsidRDefault="007E0082" w:rsidP="00D0223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48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Bosworth, B., &amp; Collins, S. M.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(2008). Accounting for g</w:t>
            </w:r>
            <w:r w:rsidRPr="00693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rowth: Comparing China and India. </w:t>
            </w:r>
            <w:r w:rsidRPr="00693C7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Journal of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Pr="00693C7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conomic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</w:t>
            </w:r>
            <w:r w:rsidRPr="00693C7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erspectives</w:t>
            </w:r>
            <w:r w:rsidRPr="00693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 </w:t>
            </w:r>
            <w:r w:rsidRPr="00693C7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22</w:t>
            </w:r>
            <w:r w:rsidRPr="00693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(1), 45-66.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49" w:type="pct"/>
          </w:tcPr>
          <w:p w14:paraId="3A8B64F6" w14:textId="77777777" w:rsidR="007E0082" w:rsidRPr="00943DCC" w:rsidRDefault="00D02233" w:rsidP="007E0082">
            <w:pPr>
              <w:spacing w:before="120" w:line="100" w:lineRule="atLeast"/>
              <w:rPr>
                <w:rFonts w:ascii="Times New Roman" w:hAnsi="Times New Roman" w:cs="Angsana New"/>
                <w:bCs/>
                <w:sz w:val="24"/>
                <w:szCs w:val="30"/>
              </w:rPr>
            </w:pPr>
            <w:r w:rsidRPr="00943DCC">
              <w:rPr>
                <w:rFonts w:ascii="Times New Roman" w:hAnsi="Times New Roman" w:cs="Angsana New"/>
                <w:bCs/>
                <w:sz w:val="24"/>
                <w:szCs w:val="30"/>
              </w:rPr>
              <w:t>Huang &amp; Khana</w:t>
            </w:r>
            <w:r w:rsidR="007E0082">
              <w:rPr>
                <w:rFonts w:ascii="Times New Roman" w:hAnsi="Times New Roman" w:cs="Angsana New"/>
                <w:bCs/>
                <w:sz w:val="24"/>
                <w:szCs w:val="30"/>
              </w:rPr>
              <w:t xml:space="preserve"> </w:t>
            </w:r>
            <w:r w:rsidR="00384CC8">
              <w:rPr>
                <w:rFonts w:ascii="Times New Roman" w:hAnsi="Times New Roman" w:cs="Angsana New"/>
                <w:bCs/>
                <w:sz w:val="24"/>
                <w:szCs w:val="30"/>
              </w:rPr>
              <w:t>(2003)</w:t>
            </w:r>
            <w:r w:rsidR="007E0082">
              <w:rPr>
                <w:rFonts w:ascii="Times New Roman" w:hAnsi="Times New Roman" w:cs="Angsana New"/>
                <w:bCs/>
                <w:sz w:val="24"/>
                <w:szCs w:val="30"/>
              </w:rPr>
              <w:t xml:space="preserve">          pp. 1-8</w:t>
            </w:r>
          </w:p>
          <w:p w14:paraId="10ACFDF2" w14:textId="77777777" w:rsidR="007E0082" w:rsidRPr="007E0082" w:rsidRDefault="007E0082" w:rsidP="007E0082">
            <w:pPr>
              <w:spacing w:before="120" w:line="100" w:lineRule="atLeast"/>
              <w:rPr>
                <w:rFonts w:ascii="Times New Roman" w:hAnsi="Times New Roman" w:cs="Angsana New"/>
                <w:bCs/>
                <w:sz w:val="24"/>
                <w:szCs w:val="30"/>
              </w:rPr>
            </w:pPr>
            <w:r>
              <w:rPr>
                <w:rFonts w:ascii="Times New Roman" w:hAnsi="Times New Roman" w:cs="Angsana New"/>
                <w:bCs/>
                <w:sz w:val="24"/>
                <w:szCs w:val="30"/>
              </w:rPr>
              <w:t>S</w:t>
            </w:r>
            <w:r w:rsidR="00D02233">
              <w:rPr>
                <w:rFonts w:ascii="Times New Roman" w:hAnsi="Times New Roman" w:cs="Angsana New"/>
                <w:bCs/>
                <w:sz w:val="24"/>
                <w:szCs w:val="30"/>
              </w:rPr>
              <w:t>chrager</w:t>
            </w:r>
            <w:r>
              <w:rPr>
                <w:rFonts w:ascii="Times New Roman" w:hAnsi="Times New Roman" w:cs="Angsana New"/>
                <w:bCs/>
                <w:sz w:val="24"/>
                <w:szCs w:val="30"/>
              </w:rPr>
              <w:t xml:space="preserve"> </w:t>
            </w:r>
            <w:r w:rsidR="00384CC8">
              <w:rPr>
                <w:rFonts w:ascii="Times New Roman" w:hAnsi="Times New Roman" w:cs="Angsana New"/>
                <w:bCs/>
                <w:sz w:val="24"/>
                <w:szCs w:val="30"/>
              </w:rPr>
              <w:t xml:space="preserve">(2015)          </w:t>
            </w:r>
            <w:r>
              <w:rPr>
                <w:rFonts w:ascii="Times New Roman" w:hAnsi="Times New Roman" w:cs="Angsana New"/>
                <w:bCs/>
                <w:sz w:val="24"/>
                <w:szCs w:val="30"/>
              </w:rPr>
              <w:t>pp. 1-3</w:t>
            </w:r>
          </w:p>
          <w:p w14:paraId="5796F8D1" w14:textId="77777777" w:rsidR="00900FED" w:rsidRPr="00384CC8" w:rsidRDefault="007E0082" w:rsidP="00384CC8">
            <w:pPr>
              <w:spacing w:before="120" w:line="1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Bosworth &amp; Collins </w:t>
            </w:r>
            <w:r w:rsidR="00384C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(2008)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="00384C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p. 45-56 (or as much as you can)</w:t>
            </w:r>
          </w:p>
        </w:tc>
      </w:tr>
      <w:tr w:rsidR="00A4203B" w:rsidRPr="00E54D9A" w14:paraId="6537A87C" w14:textId="77777777" w:rsidTr="002B59FF">
        <w:tc>
          <w:tcPr>
            <w:tcW w:w="789" w:type="pct"/>
          </w:tcPr>
          <w:p w14:paraId="4B3B67BF" w14:textId="77777777" w:rsidR="00A4203B" w:rsidRPr="005A5487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  <w:p w14:paraId="4107DFA8" w14:textId="77777777" w:rsidR="00A4203B" w:rsidRPr="00E54D9A" w:rsidRDefault="00124338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Aug 31, Sept 2</w:t>
            </w:r>
          </w:p>
        </w:tc>
        <w:tc>
          <w:tcPr>
            <w:tcW w:w="3262" w:type="pct"/>
          </w:tcPr>
          <w:p w14:paraId="661BFEA1" w14:textId="77777777" w:rsidR="00A4203B" w:rsidRPr="006A7971" w:rsidRDefault="00A4203B" w:rsidP="00F669C3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148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Growth</w:t>
            </w:r>
            <w:r w:rsidR="00FA64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Theory: </w:t>
            </w:r>
            <w:r w:rsidR="00BC726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Harrod-Domar and Solow</w:t>
            </w:r>
          </w:p>
          <w:p w14:paraId="5B045515" w14:textId="77777777" w:rsidR="00A4203B" w:rsidRDefault="00A4203B" w:rsidP="00F669C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chapter 4</w:t>
            </w:r>
          </w:p>
          <w:p w14:paraId="5040E45D" w14:textId="77777777" w:rsidR="00A4203B" w:rsidRPr="00E54D9A" w:rsidRDefault="001A6963" w:rsidP="00DA015A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701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Easterly, W., &amp; Levine, R. (2001). What have we learned from a decade of empirical research on growth? It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7701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 Not Factor Accumulation: Stylized Facts and Growth Models. 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</w:t>
            </w:r>
            <w:r w:rsidRPr="0077017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he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</w:t>
            </w:r>
            <w:r w:rsidRPr="0077017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orld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</w:t>
            </w:r>
            <w:r w:rsidRPr="0077017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ank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Pr="0077017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conomic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</w:t>
            </w:r>
            <w:r w:rsidRPr="0077017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eview</w:t>
            </w:r>
            <w:r w:rsidRPr="007701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 </w:t>
            </w:r>
            <w:r w:rsidRPr="0077017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15</w:t>
            </w:r>
            <w:r w:rsidRPr="007701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(2), 177-219.</w:t>
            </w:r>
          </w:p>
        </w:tc>
        <w:tc>
          <w:tcPr>
            <w:tcW w:w="949" w:type="pct"/>
          </w:tcPr>
          <w:p w14:paraId="6485A68A" w14:textId="77777777" w:rsidR="00355E64" w:rsidRPr="001A6963" w:rsidRDefault="001A6963" w:rsidP="00F669C3">
            <w:pPr>
              <w:spacing w:before="120" w:after="120"/>
              <w:rPr>
                <w:rFonts w:ascii="Times New Roman" w:hAnsi="Times New Roman" w:cs="Angsana New"/>
                <w:bCs/>
                <w:sz w:val="24"/>
                <w:szCs w:val="30"/>
              </w:rPr>
            </w:pPr>
            <w:r w:rsidRPr="001A6963">
              <w:rPr>
                <w:rFonts w:ascii="Times New Roman" w:hAnsi="Times New Roman" w:cs="Angsana New"/>
                <w:bCs/>
                <w:sz w:val="24"/>
                <w:szCs w:val="30"/>
              </w:rPr>
              <w:t>Easterly &amp; Levine</w:t>
            </w:r>
            <w:r w:rsidR="00384CC8">
              <w:rPr>
                <w:rFonts w:ascii="Times New Roman" w:hAnsi="Times New Roman" w:cs="Angsana New"/>
                <w:bCs/>
                <w:sz w:val="24"/>
                <w:szCs w:val="30"/>
              </w:rPr>
              <w:t xml:space="preserve"> (2001)</w:t>
            </w:r>
          </w:p>
          <w:p w14:paraId="7652E567" w14:textId="77777777" w:rsidR="001A6963" w:rsidRPr="0051484B" w:rsidRDefault="001A6963" w:rsidP="00F669C3">
            <w:pPr>
              <w:spacing w:before="120" w:after="120"/>
              <w:rPr>
                <w:rFonts w:ascii="Times New Roman" w:hAnsi="Times New Roman" w:cs="Angsana New"/>
                <w:b/>
                <w:bCs/>
                <w:sz w:val="24"/>
                <w:szCs w:val="30"/>
              </w:rPr>
            </w:pPr>
            <w:r w:rsidRPr="001A6963">
              <w:rPr>
                <w:rFonts w:ascii="Times New Roman" w:hAnsi="Times New Roman" w:cs="Angsana New"/>
                <w:bCs/>
                <w:sz w:val="24"/>
                <w:szCs w:val="30"/>
              </w:rPr>
              <w:t>pp. 177-195</w:t>
            </w:r>
          </w:p>
        </w:tc>
      </w:tr>
      <w:tr w:rsidR="008F6716" w:rsidRPr="00E54D9A" w14:paraId="1BEE3132" w14:textId="77777777" w:rsidTr="002B59FF">
        <w:tc>
          <w:tcPr>
            <w:tcW w:w="789" w:type="pct"/>
          </w:tcPr>
          <w:p w14:paraId="234797DB" w14:textId="77777777" w:rsidR="008F6716" w:rsidRPr="005A5487" w:rsidRDefault="008F6716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  <w:p w14:paraId="0C997B3D" w14:textId="77777777" w:rsidR="008F6716" w:rsidRPr="00E54D9A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Sept </w:t>
            </w:r>
            <w:r w:rsidR="001243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7, 9</w:t>
            </w:r>
          </w:p>
        </w:tc>
        <w:tc>
          <w:tcPr>
            <w:tcW w:w="3262" w:type="pct"/>
          </w:tcPr>
          <w:p w14:paraId="77197BFE" w14:textId="5614FABF" w:rsidR="008F6716" w:rsidRPr="001A6963" w:rsidRDefault="00BC7269" w:rsidP="00C2637F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Angsana New"/>
                <w:b/>
                <w:bCs/>
                <w:sz w:val="24"/>
                <w:szCs w:val="30"/>
                <w:lang w:val="en-US"/>
              </w:rPr>
              <w:t>Growth with Human Capital and Endogenous</w:t>
            </w:r>
            <w:r w:rsidR="00AC6B81">
              <w:rPr>
                <w:rFonts w:ascii="Times New Roman" w:hAnsi="Times New Roman" w:cs="Angsana New"/>
                <w:b/>
                <w:bCs/>
                <w:sz w:val="24"/>
                <w:szCs w:val="30"/>
                <w:lang w:val="en-US"/>
              </w:rPr>
              <w:t xml:space="preserve"> Growth</w:t>
            </w:r>
          </w:p>
          <w:p w14:paraId="27B6BF41" w14:textId="77777777" w:rsidR="008F6716" w:rsidRPr="00384CC8" w:rsidRDefault="00D02233" w:rsidP="001A6963">
            <w:pPr>
              <w:spacing w:before="120" w:after="12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ADB (2015) </w:t>
            </w:r>
            <w:r w:rsidRPr="00D0223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Thailand: Industrialization and Economic Catch-Up</w:t>
            </w:r>
          </w:p>
        </w:tc>
        <w:tc>
          <w:tcPr>
            <w:tcW w:w="949" w:type="pct"/>
          </w:tcPr>
          <w:p w14:paraId="28D3DD62" w14:textId="77777777" w:rsidR="00D02233" w:rsidRDefault="00D02233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E0B7FD" w14:textId="77777777" w:rsidR="00D02233" w:rsidRDefault="00D02233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ADB</w:t>
            </w:r>
            <w:r w:rsidR="00384CC8">
              <w:rPr>
                <w:rFonts w:ascii="Times New Roman" w:hAnsi="Times New Roman" w:cs="Times New Roman"/>
                <w:sz w:val="24"/>
                <w:szCs w:val="24"/>
              </w:rPr>
              <w:t xml:space="preserve"> (2015)</w:t>
            </w:r>
          </w:p>
          <w:p w14:paraId="61FF585F" w14:textId="77777777" w:rsidR="001A6963" w:rsidRPr="009B78A4" w:rsidRDefault="00D02233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1-9</w:t>
            </w:r>
          </w:p>
        </w:tc>
      </w:tr>
      <w:tr w:rsidR="008F6716" w:rsidRPr="00E54D9A" w14:paraId="7EE52303" w14:textId="77777777" w:rsidTr="002B59FF">
        <w:tc>
          <w:tcPr>
            <w:tcW w:w="789" w:type="pct"/>
          </w:tcPr>
          <w:p w14:paraId="1BE2083C" w14:textId="77777777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  <w:p w14:paraId="49629AB2" w14:textId="77777777" w:rsidR="008F6716" w:rsidRPr="00E54D9A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Sept </w:t>
            </w:r>
            <w:r w:rsidR="001243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14, 16</w:t>
            </w:r>
          </w:p>
        </w:tc>
        <w:tc>
          <w:tcPr>
            <w:tcW w:w="3262" w:type="pct"/>
          </w:tcPr>
          <w:p w14:paraId="66D581A4" w14:textId="2D497855" w:rsidR="008F6716" w:rsidRPr="001A6963" w:rsidRDefault="00BC7269" w:rsidP="008F6716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Broad Appr</w:t>
            </w:r>
            <w:r w:rsidR="00AC6B8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oaches to Development</w:t>
            </w:r>
          </w:p>
          <w:p w14:paraId="27DB6EC2" w14:textId="77777777" w:rsidR="00BC7269" w:rsidRDefault="00BC7269" w:rsidP="00BC72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Todaro M. &amp; Smith, S., </w:t>
            </w:r>
            <w:r w:rsidR="0035455D" w:rsidRPr="0035455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Economic Development</w:t>
            </w:r>
            <w:r w:rsidR="003545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12 edition,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chapter 4 </w:t>
            </w:r>
          </w:p>
          <w:p w14:paraId="2834DDD2" w14:textId="77777777" w:rsidR="006C5727" w:rsidRPr="00384CC8" w:rsidRDefault="008F6716" w:rsidP="008F6716">
            <w:pPr>
              <w:spacing w:before="120" w:after="120"/>
              <w:rPr>
                <w:rFonts w:ascii="Times New Roman" w:hAnsi="Times New Roman" w:cs="Angsana New"/>
                <w:sz w:val="24"/>
                <w:szCs w:val="30"/>
                <w:lang w:val="en-US"/>
              </w:rPr>
            </w:pPr>
            <w:r w:rsidRPr="00770176">
              <w:rPr>
                <w:rFonts w:ascii="Times New Roman" w:hAnsi="Times New Roman" w:cs="Angsana New"/>
                <w:sz w:val="24"/>
                <w:szCs w:val="30"/>
                <w:lang w:val="en-US"/>
              </w:rPr>
              <w:t xml:space="preserve">Grossman, G. M., &amp; </w:t>
            </w:r>
            <w:r>
              <w:rPr>
                <w:rFonts w:ascii="Times New Roman" w:hAnsi="Times New Roman" w:cs="Angsana New"/>
                <w:sz w:val="24"/>
                <w:szCs w:val="30"/>
                <w:lang w:val="en-US"/>
              </w:rPr>
              <w:t>Helpman, E. (1994). Endogenous i</w:t>
            </w:r>
            <w:r w:rsidRPr="00770176">
              <w:rPr>
                <w:rFonts w:ascii="Times New Roman" w:hAnsi="Times New Roman" w:cs="Angsana New"/>
                <w:sz w:val="24"/>
                <w:szCs w:val="30"/>
                <w:lang w:val="en-US"/>
              </w:rPr>
              <w:t xml:space="preserve">nnovation in the </w:t>
            </w:r>
            <w:r>
              <w:rPr>
                <w:rFonts w:ascii="Times New Roman" w:hAnsi="Times New Roman" w:cs="Angsana New"/>
                <w:sz w:val="24"/>
                <w:szCs w:val="30"/>
                <w:lang w:val="en-US"/>
              </w:rPr>
              <w:t>t</w:t>
            </w:r>
            <w:r w:rsidRPr="00770176">
              <w:rPr>
                <w:rFonts w:ascii="Times New Roman" w:hAnsi="Times New Roman" w:cs="Angsana New"/>
                <w:sz w:val="24"/>
                <w:szCs w:val="30"/>
                <w:lang w:val="en-US"/>
              </w:rPr>
              <w:t xml:space="preserve">heory of </w:t>
            </w:r>
            <w:r>
              <w:rPr>
                <w:rFonts w:ascii="Times New Roman" w:hAnsi="Times New Roman" w:cs="Angsana New"/>
                <w:sz w:val="24"/>
                <w:szCs w:val="30"/>
                <w:lang w:val="en-US"/>
              </w:rPr>
              <w:t>g</w:t>
            </w:r>
            <w:r w:rsidRPr="00770176">
              <w:rPr>
                <w:rFonts w:ascii="Times New Roman" w:hAnsi="Times New Roman" w:cs="Angsana New"/>
                <w:sz w:val="24"/>
                <w:szCs w:val="30"/>
                <w:lang w:val="en-US"/>
              </w:rPr>
              <w:t>rowth. </w:t>
            </w:r>
            <w:r w:rsidRPr="00770176">
              <w:rPr>
                <w:rFonts w:ascii="Times New Roman" w:hAnsi="Times New Roman" w:cs="Angsana New"/>
                <w:i/>
                <w:iCs/>
                <w:sz w:val="24"/>
                <w:szCs w:val="30"/>
                <w:lang w:val="en-US"/>
              </w:rPr>
              <w:t xml:space="preserve"> Journal of Economic Perspectives</w:t>
            </w:r>
            <w:r w:rsidRPr="00770176">
              <w:rPr>
                <w:rFonts w:ascii="Times New Roman" w:hAnsi="Times New Roman" w:cs="Angsana New"/>
                <w:sz w:val="24"/>
                <w:szCs w:val="30"/>
                <w:lang w:val="en-US"/>
              </w:rPr>
              <w:t>, </w:t>
            </w:r>
            <w:r w:rsidRPr="00770176">
              <w:rPr>
                <w:rFonts w:ascii="Times New Roman" w:hAnsi="Times New Roman" w:cs="Angsana New"/>
                <w:i/>
                <w:iCs/>
                <w:sz w:val="24"/>
                <w:szCs w:val="30"/>
                <w:lang w:val="en-US"/>
              </w:rPr>
              <w:t>8</w:t>
            </w:r>
            <w:r w:rsidRPr="00770176">
              <w:rPr>
                <w:rFonts w:ascii="Times New Roman" w:hAnsi="Times New Roman" w:cs="Angsana New"/>
                <w:sz w:val="24"/>
                <w:szCs w:val="30"/>
                <w:lang w:val="en-US"/>
              </w:rPr>
              <w:t>(1), 23-44.</w:t>
            </w:r>
          </w:p>
        </w:tc>
        <w:tc>
          <w:tcPr>
            <w:tcW w:w="949" w:type="pct"/>
          </w:tcPr>
          <w:p w14:paraId="0F2E96DC" w14:textId="77777777" w:rsidR="008F6716" w:rsidRDefault="001A6963" w:rsidP="008F6716">
            <w:pPr>
              <w:spacing w:before="120" w:after="120"/>
              <w:rPr>
                <w:rFonts w:ascii="Times New Roman" w:hAnsi="Times New Roman" w:cs="Angsana New"/>
                <w:sz w:val="24"/>
                <w:szCs w:val="30"/>
              </w:rPr>
            </w:pPr>
            <w:r>
              <w:rPr>
                <w:rFonts w:ascii="Times New Roman" w:hAnsi="Times New Roman" w:cs="Angsana New"/>
                <w:sz w:val="24"/>
                <w:szCs w:val="30"/>
              </w:rPr>
              <w:t>Grossman &amp; Helpman</w:t>
            </w:r>
            <w:r w:rsidR="00384CC8">
              <w:rPr>
                <w:rFonts w:ascii="Times New Roman" w:hAnsi="Times New Roman" w:cs="Angsana New"/>
                <w:sz w:val="24"/>
                <w:szCs w:val="30"/>
              </w:rPr>
              <w:t xml:space="preserve"> (1994)</w:t>
            </w:r>
          </w:p>
          <w:p w14:paraId="095E3A09" w14:textId="77777777" w:rsidR="004A58BD" w:rsidRPr="00770176" w:rsidRDefault="004A58BD" w:rsidP="008F6716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ngsana New"/>
                <w:sz w:val="24"/>
                <w:szCs w:val="30"/>
              </w:rPr>
              <w:t>pp. 23-36</w:t>
            </w:r>
          </w:p>
        </w:tc>
      </w:tr>
      <w:tr w:rsidR="008F6716" w:rsidRPr="00E54D9A" w14:paraId="5DB4F408" w14:textId="77777777" w:rsidTr="002B59FF">
        <w:tc>
          <w:tcPr>
            <w:tcW w:w="789" w:type="pct"/>
          </w:tcPr>
          <w:p w14:paraId="377D2FB0" w14:textId="77777777" w:rsidR="008F6716" w:rsidRPr="005A5487" w:rsidRDefault="008F6716" w:rsidP="007527C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  <w:p w14:paraId="589B47AE" w14:textId="77777777" w:rsidR="008F6716" w:rsidRPr="00E54D9A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Sept </w:t>
            </w:r>
            <w:r w:rsidR="001243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21, 23</w:t>
            </w:r>
          </w:p>
        </w:tc>
        <w:tc>
          <w:tcPr>
            <w:tcW w:w="3262" w:type="pct"/>
          </w:tcPr>
          <w:p w14:paraId="5819C8C2" w14:textId="77777777" w:rsidR="008F6716" w:rsidRPr="00770176" w:rsidRDefault="00BC7269" w:rsidP="00BE5344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The State and Markets</w:t>
            </w:r>
          </w:p>
          <w:p w14:paraId="70379F8D" w14:textId="77777777" w:rsidR="004E340B" w:rsidRDefault="00BC7269" w:rsidP="008F671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Perkins et al., chapter 5 </w:t>
            </w:r>
          </w:p>
          <w:p w14:paraId="20F0E5B3" w14:textId="77777777" w:rsidR="008F6716" w:rsidRPr="006333F3" w:rsidRDefault="004E340B" w:rsidP="00BE5344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ADB </w:t>
            </w:r>
            <w:r w:rsidR="006C57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2014</w:t>
            </w:r>
            <w:r w:rsidR="006C57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4E340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Cambodia: Diversifying Beyond Garments and Tourism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4E34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Country Diagnostic Study</w:t>
            </w:r>
          </w:p>
        </w:tc>
        <w:tc>
          <w:tcPr>
            <w:tcW w:w="949" w:type="pct"/>
          </w:tcPr>
          <w:p w14:paraId="54A8D912" w14:textId="77777777" w:rsidR="008F6716" w:rsidRDefault="004E340B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ADB</w:t>
            </w:r>
            <w:r w:rsidR="006C5727">
              <w:rPr>
                <w:rFonts w:ascii="Times New Roman" w:hAnsi="Times New Roman" w:cs="Times New Roman"/>
                <w:sz w:val="24"/>
                <w:szCs w:val="24"/>
              </w:rPr>
              <w:t xml:space="preserve"> (2014)</w:t>
            </w:r>
          </w:p>
          <w:p w14:paraId="6C9C6798" w14:textId="77777777" w:rsidR="004E340B" w:rsidRDefault="004E340B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pp. xiii-xvi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1-4</w:t>
            </w:r>
          </w:p>
          <w:p w14:paraId="473F2D2D" w14:textId="77777777" w:rsidR="004E340B" w:rsidRPr="009B78A4" w:rsidRDefault="004E340B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716" w:rsidRPr="00E54D9A" w14:paraId="74FF2F74" w14:textId="77777777" w:rsidTr="002B59FF">
        <w:tc>
          <w:tcPr>
            <w:tcW w:w="789" w:type="pct"/>
          </w:tcPr>
          <w:p w14:paraId="0202CB33" w14:textId="77777777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7</w:t>
            </w:r>
          </w:p>
          <w:p w14:paraId="403A1368" w14:textId="77777777" w:rsidR="008F6716" w:rsidRPr="00E54D9A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Sept </w:t>
            </w:r>
            <w:r w:rsidR="001243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28, 30</w:t>
            </w:r>
          </w:p>
        </w:tc>
        <w:tc>
          <w:tcPr>
            <w:tcW w:w="3262" w:type="pct"/>
          </w:tcPr>
          <w:p w14:paraId="0F075940" w14:textId="77777777" w:rsidR="008F6716" w:rsidRPr="006C5727" w:rsidRDefault="008F6716" w:rsidP="00124338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7B60C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Inequality and Poverty</w:t>
            </w:r>
          </w:p>
          <w:p w14:paraId="27F795E9" w14:textId="77777777" w:rsidR="008F6716" w:rsidRDefault="00043E00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Perkins et al., </w:t>
            </w:r>
            <w:r w:rsidR="008F67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chapter 6</w:t>
            </w:r>
          </w:p>
          <w:p w14:paraId="603EE52F" w14:textId="77777777" w:rsidR="008F6716" w:rsidRPr="00E54D9A" w:rsidRDefault="006C5727" w:rsidP="00D379A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ADB (2014). Special Chapter: Poverty in Asia: A Deeper Look in </w:t>
            </w:r>
            <w:r w:rsidRPr="006C572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Asian Development Outlook 2014</w:t>
            </w:r>
          </w:p>
        </w:tc>
        <w:tc>
          <w:tcPr>
            <w:tcW w:w="949" w:type="pct"/>
          </w:tcPr>
          <w:p w14:paraId="67EB183C" w14:textId="77777777" w:rsidR="006C5727" w:rsidRDefault="006C5727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ADB (2014)</w:t>
            </w:r>
          </w:p>
          <w:p w14:paraId="410D9FAC" w14:textId="77777777" w:rsidR="008F6716" w:rsidRDefault="006C5727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3-17</w:t>
            </w:r>
          </w:p>
          <w:p w14:paraId="42B35636" w14:textId="77777777" w:rsidR="008F6716" w:rsidRPr="00900FED" w:rsidRDefault="008F6716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716" w:rsidRPr="00E54D9A" w14:paraId="4E71D3DE" w14:textId="77777777" w:rsidTr="002B59FF">
        <w:tc>
          <w:tcPr>
            <w:tcW w:w="789" w:type="pct"/>
          </w:tcPr>
          <w:p w14:paraId="7CCC6D2C" w14:textId="77777777" w:rsidR="008F6716" w:rsidRPr="00E54D9A" w:rsidRDefault="008F6716" w:rsidP="00CA220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  <w:r w:rsidR="00315F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62" w:type="pct"/>
          </w:tcPr>
          <w:p w14:paraId="498530E3" w14:textId="77777777" w:rsidR="008F6716" w:rsidRPr="00E54D9A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54D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MIDTERM</w:t>
            </w:r>
            <w:r w:rsidR="0012433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(7 October 2016</w:t>
            </w:r>
            <w:r w:rsidR="00CA22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, 9.30-11.00)</w:t>
            </w:r>
          </w:p>
        </w:tc>
        <w:tc>
          <w:tcPr>
            <w:tcW w:w="949" w:type="pct"/>
          </w:tcPr>
          <w:p w14:paraId="15B150B4" w14:textId="77777777" w:rsidR="008F6716" w:rsidRPr="00E54D9A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F6716" w:rsidRPr="00E54D9A" w14:paraId="366B9307" w14:textId="77777777" w:rsidTr="002B59FF">
        <w:tc>
          <w:tcPr>
            <w:tcW w:w="789" w:type="pct"/>
          </w:tcPr>
          <w:p w14:paraId="7FD9DA9D" w14:textId="7032DE49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  <w:r w:rsidR="002C4B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-10</w:t>
            </w:r>
          </w:p>
          <w:p w14:paraId="63A4B99C" w14:textId="77777777" w:rsidR="008F6716" w:rsidRPr="00E54D9A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Oct 1</w:t>
            </w:r>
            <w:r w:rsidR="001243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2, 14</w:t>
            </w:r>
          </w:p>
        </w:tc>
        <w:tc>
          <w:tcPr>
            <w:tcW w:w="3262" w:type="pct"/>
          </w:tcPr>
          <w:p w14:paraId="41718A30" w14:textId="77777777" w:rsidR="008F6716" w:rsidRPr="003D0170" w:rsidRDefault="008F6716" w:rsidP="00564CBC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60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Human Capital</w:t>
            </w:r>
          </w:p>
          <w:p w14:paraId="3BCF1839" w14:textId="77777777" w:rsidR="008F6716" w:rsidRDefault="008F6716" w:rsidP="00564CB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Perkins et al, chapters 7, 8, 9</w:t>
            </w:r>
          </w:p>
          <w:p w14:paraId="12E112CF" w14:textId="77777777" w:rsidR="008F6716" w:rsidRPr="00564CBC" w:rsidRDefault="008F6716" w:rsidP="00CB50D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Hanushek, E., &amp; Woessman, L.  (2007</w:t>
            </w:r>
            <w:r w:rsidRPr="00CB50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).  </w:t>
            </w:r>
            <w:hyperlink r:id="rId20" w:history="1">
              <w:r w:rsidRPr="00CB50DF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The role of education quality for economic growth</w:t>
              </w:r>
            </w:hyperlink>
            <w:r w:rsidRPr="00CB50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 </w:t>
            </w:r>
            <w:r w:rsidRPr="00CB50DF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World Bank Policy</w:t>
            </w:r>
            <w:r w:rsidRPr="00E000E6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Research Working Paper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4122.</w:t>
            </w:r>
          </w:p>
        </w:tc>
        <w:tc>
          <w:tcPr>
            <w:tcW w:w="949" w:type="pct"/>
          </w:tcPr>
          <w:p w14:paraId="5F9B4958" w14:textId="77777777" w:rsidR="006342D4" w:rsidRDefault="008F6716" w:rsidP="00564CB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Hanushek</w:t>
            </w:r>
            <w:r w:rsidR="006342D4">
              <w:rPr>
                <w:rFonts w:ascii="Times New Roman" w:hAnsi="Times New Roman" w:cs="Times New Roman"/>
                <w:sz w:val="24"/>
                <w:szCs w:val="24"/>
              </w:rPr>
              <w:t xml:space="preserve"> &amp; Woessman</w:t>
            </w:r>
            <w:r w:rsidR="00384CC8">
              <w:rPr>
                <w:rFonts w:ascii="Times New Roman" w:hAnsi="Times New Roman" w:cs="Times New Roman"/>
                <w:sz w:val="24"/>
                <w:szCs w:val="24"/>
              </w:rPr>
              <w:t xml:space="preserve"> (2007)</w:t>
            </w:r>
          </w:p>
          <w:p w14:paraId="63598D02" w14:textId="77777777" w:rsidR="008F6716" w:rsidRDefault="006342D4" w:rsidP="00564CB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pp. 1-4, </w:t>
            </w:r>
            <w:r w:rsidR="00F1628B">
              <w:rPr>
                <w:rFonts w:ascii="Times New Roman" w:hAnsi="Times New Roman" w:cs="Times New Roman"/>
                <w:sz w:val="24"/>
                <w:szCs w:val="24"/>
              </w:rPr>
              <w:t>31-33 and 51-58</w:t>
            </w:r>
          </w:p>
          <w:p w14:paraId="7D836FF9" w14:textId="77777777" w:rsidR="008F6716" w:rsidRPr="00900FED" w:rsidRDefault="008F6716" w:rsidP="00564CB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716" w:rsidRPr="00E54D9A" w14:paraId="119E2A75" w14:textId="77777777" w:rsidTr="002B59FF">
        <w:tc>
          <w:tcPr>
            <w:tcW w:w="789" w:type="pct"/>
          </w:tcPr>
          <w:p w14:paraId="57F438DA" w14:textId="4814F580" w:rsidR="008F6716" w:rsidRPr="005A5487" w:rsidRDefault="008D77A3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11</w:t>
            </w:r>
          </w:p>
          <w:p w14:paraId="4F35DDB5" w14:textId="381D03EC" w:rsidR="008F6716" w:rsidRPr="00E54D9A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Oct </w:t>
            </w:r>
            <w:r w:rsidR="001243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8D77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6, 28</w:t>
            </w:r>
          </w:p>
        </w:tc>
        <w:tc>
          <w:tcPr>
            <w:tcW w:w="3262" w:type="pct"/>
          </w:tcPr>
          <w:p w14:paraId="608752C7" w14:textId="77777777" w:rsidR="008F6716" w:rsidRPr="00F1628B" w:rsidRDefault="001D7AD1" w:rsidP="00541316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Investment and S</w:t>
            </w:r>
            <w:r w:rsidR="008F6716" w:rsidRPr="004E72F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avings</w:t>
            </w:r>
          </w:p>
          <w:p w14:paraId="427F76F5" w14:textId="77777777" w:rsidR="008F6716" w:rsidRDefault="008F6716" w:rsidP="0054131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chapter 10</w:t>
            </w:r>
          </w:p>
          <w:p w14:paraId="2F03669A" w14:textId="77777777" w:rsidR="008F6716" w:rsidRPr="00E54D9A" w:rsidRDefault="008F6716" w:rsidP="0054131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Lips</w:t>
            </w:r>
            <w:r w:rsidRPr="00DD2C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y, R. E., &amp; Sjöholm, F. (2005). The impact of inward FDI on host countries: why such differe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nt answers? In Moran, Graham, &amp; Blomstrom, eds., </w:t>
            </w:r>
            <w:r w:rsidRPr="00DD2C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Does Foreign Direct Investment Pro</w:t>
            </w:r>
            <w:r w:rsidR="00F1628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mote Development,</w:t>
            </w:r>
            <w:r w:rsidRPr="00DD2C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I</w:t>
            </w:r>
            <w:r w:rsidR="00F1628B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IE</w:t>
            </w:r>
            <w:r w:rsidRPr="00DD2C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and Center for Global Development</w:t>
            </w:r>
            <w:r w:rsidRPr="00DD2C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23-43.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49" w:type="pct"/>
          </w:tcPr>
          <w:p w14:paraId="3083F45E" w14:textId="77777777" w:rsidR="008F6716" w:rsidRDefault="00F1628B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Lipsey &amp; Sjoholm</w:t>
            </w:r>
            <w:r w:rsidR="00384CC8">
              <w:rPr>
                <w:rFonts w:ascii="Times New Roman" w:hAnsi="Times New Roman" w:cs="Times New Roman"/>
                <w:sz w:val="24"/>
                <w:szCs w:val="24"/>
              </w:rPr>
              <w:t xml:space="preserve"> (2005)</w:t>
            </w:r>
          </w:p>
          <w:p w14:paraId="51428C7E" w14:textId="77777777" w:rsidR="00F1628B" w:rsidRDefault="00F1628B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4AF85" w14:textId="77777777" w:rsidR="00F1628B" w:rsidRPr="00363E82" w:rsidRDefault="00F1628B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23-41</w:t>
            </w:r>
          </w:p>
        </w:tc>
      </w:tr>
      <w:tr w:rsidR="008F6716" w:rsidRPr="00E54D9A" w14:paraId="04C75E6B" w14:textId="77777777" w:rsidTr="002B59FF">
        <w:tc>
          <w:tcPr>
            <w:tcW w:w="789" w:type="pct"/>
          </w:tcPr>
          <w:p w14:paraId="7BCF7343" w14:textId="47CFAED9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="002C4BC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  <w:p w14:paraId="7487197A" w14:textId="77777777" w:rsidR="002B59FF" w:rsidRDefault="008F6716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Oct </w:t>
            </w:r>
            <w:r w:rsidR="002B59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26, </w:t>
            </w:r>
          </w:p>
          <w:p w14:paraId="6085D5D9" w14:textId="7DE959FF" w:rsidR="008F6716" w:rsidRPr="00E54D9A" w:rsidRDefault="002B59FF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Nov. 4</w:t>
            </w:r>
          </w:p>
        </w:tc>
        <w:tc>
          <w:tcPr>
            <w:tcW w:w="3262" w:type="pct"/>
          </w:tcPr>
          <w:p w14:paraId="0969DBD9" w14:textId="77777777" w:rsidR="008F6716" w:rsidRPr="005D1D90" w:rsidRDefault="008F6716" w:rsidP="005D1D90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407B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Foreign Debt and Financial Crisis</w:t>
            </w:r>
          </w:p>
          <w:p w14:paraId="3D23CA88" w14:textId="77777777" w:rsidR="008F6716" w:rsidRDefault="008F6716" w:rsidP="00315F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chapter 13</w:t>
            </w:r>
          </w:p>
          <w:p w14:paraId="211D8DD0" w14:textId="77777777" w:rsidR="005D1D90" w:rsidRDefault="005D1D90" w:rsidP="00AD4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FE6692" w14:textId="0DE6D54C" w:rsidR="00AE62F5" w:rsidRDefault="005D1D90" w:rsidP="00AE62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Menkhoff, L. &amp;</w:t>
            </w:r>
            <w:r w:rsidR="005B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C. Suwanaporn (2007). 10 years after the crisis: Thailand’s financial system reform</w:t>
            </w:r>
            <w:r w:rsidRPr="005B5D56">
              <w:rPr>
                <w:rFonts w:ascii="Times New Roman" w:hAnsi="Times New Roman" w:cs="Times New Roman"/>
                <w:i/>
                <w:sz w:val="24"/>
                <w:szCs w:val="24"/>
              </w:rPr>
              <w:t>. Journal of Asian Economies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18, pp. 4-20</w:t>
            </w:r>
          </w:p>
          <w:p w14:paraId="038450DE" w14:textId="77777777" w:rsidR="00AE62F5" w:rsidRPr="00EF6069" w:rsidRDefault="00AE62F5" w:rsidP="00AD4F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14:paraId="061EFC11" w14:textId="77777777" w:rsidR="008F6716" w:rsidRDefault="005D1D90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Menkhoff &amp; Suwanaporn</w:t>
            </w:r>
            <w:r w:rsidR="00AD4F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4CC8">
              <w:rPr>
                <w:rFonts w:ascii="Times New Roman" w:hAnsi="Times New Roman" w:cs="Times New Roman"/>
                <w:sz w:val="24"/>
                <w:szCs w:val="24"/>
              </w:rPr>
              <w:t>(2007)</w:t>
            </w:r>
          </w:p>
          <w:p w14:paraId="27719CDC" w14:textId="14BD7F76" w:rsidR="002B59FF" w:rsidRDefault="005D1D90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4-18</w:t>
            </w:r>
          </w:p>
          <w:p w14:paraId="5282F394" w14:textId="022F8C1D" w:rsidR="00AE62F5" w:rsidRPr="00363E82" w:rsidRDefault="00AE62F5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716" w:rsidRPr="00E54D9A" w14:paraId="5C41540D" w14:textId="77777777" w:rsidTr="002B59FF">
        <w:tc>
          <w:tcPr>
            <w:tcW w:w="789" w:type="pct"/>
          </w:tcPr>
          <w:p w14:paraId="6F7DE6B1" w14:textId="3F2C6FDF" w:rsidR="008F6716" w:rsidRPr="005A5487" w:rsidRDefault="002C4BC8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13</w:t>
            </w:r>
          </w:p>
          <w:p w14:paraId="4C07FA81" w14:textId="0AFC5285" w:rsidR="008F6716" w:rsidRPr="00541316" w:rsidRDefault="00124338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Nov </w:t>
            </w:r>
            <w:r w:rsidR="002B59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2B59F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3262" w:type="pct"/>
          </w:tcPr>
          <w:p w14:paraId="6921F769" w14:textId="6591C1DC" w:rsidR="008F6716" w:rsidRDefault="008F6716" w:rsidP="00EF6069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07B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Foreign Aid</w:t>
            </w:r>
            <w:r w:rsidRPr="006407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B59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– </w:t>
            </w:r>
            <w:r w:rsidR="002B59FF" w:rsidRPr="002B59FF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Monday Nov. 7 11:00-12:30, Room 304</w:t>
            </w:r>
          </w:p>
          <w:p w14:paraId="571D5B19" w14:textId="77777777" w:rsidR="008F6716" w:rsidRDefault="008F6716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chapter 14</w:t>
            </w:r>
          </w:p>
          <w:p w14:paraId="1C3CB3C3" w14:textId="77777777" w:rsidR="008F6716" w:rsidRDefault="008F6716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D2C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Easterly, W. (2007). Was de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velopment assistance a mistake?</w:t>
            </w:r>
            <w:r w:rsidRPr="00DD2C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DD2C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The American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Pr="00DD2C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conomic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</w:t>
            </w:r>
            <w:r w:rsidRPr="00DD2C44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eview</w:t>
            </w:r>
            <w:r w:rsidRPr="00DD2C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328-332.</w:t>
            </w:r>
          </w:p>
          <w:p w14:paraId="5FC905F9" w14:textId="77777777" w:rsidR="008F6716" w:rsidRPr="00E54D9A" w:rsidRDefault="008F6716" w:rsidP="00EF6069">
            <w:pPr>
              <w:tabs>
                <w:tab w:val="center" w:pos="3608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38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Clemens, M. A., Radelet, S., Bhavnani, R. R., &amp; Bazzi, S. (2012). Counting Chickens when they Hatch: Timing 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nd the Effects of Aid on Growth</w:t>
            </w:r>
            <w:r w:rsidRPr="00DE38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 </w:t>
            </w:r>
            <w:r w:rsidRPr="00DE38C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Economic Journal</w:t>
            </w:r>
            <w:r w:rsidRPr="00DE38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 </w:t>
            </w:r>
            <w:r w:rsidRPr="00DE38C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122</w:t>
            </w:r>
            <w:r w:rsidRPr="00DE38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(561), 590-617.</w:t>
            </w:r>
            <w:r w:rsidR="009D6F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(Read Centre for Global Development version)</w:t>
            </w:r>
          </w:p>
        </w:tc>
        <w:tc>
          <w:tcPr>
            <w:tcW w:w="949" w:type="pct"/>
          </w:tcPr>
          <w:p w14:paraId="3DF6FBE5" w14:textId="77777777" w:rsidR="009D6F87" w:rsidRPr="009D6F87" w:rsidRDefault="009D6F87" w:rsidP="00363E82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6F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Clemens et al. </w:t>
            </w:r>
            <w:r w:rsidR="00384CC8">
              <w:rPr>
                <w:rFonts w:ascii="Times New Roman" w:hAnsi="Times New Roman" w:cs="Times New Roman"/>
                <w:bCs/>
                <w:sz w:val="24"/>
                <w:szCs w:val="24"/>
              </w:rPr>
              <w:t>(2012)</w:t>
            </w:r>
          </w:p>
          <w:p w14:paraId="472A633F" w14:textId="77777777" w:rsidR="009D6F87" w:rsidRPr="009D6F87" w:rsidRDefault="009D6F87" w:rsidP="00363E82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6F87">
              <w:rPr>
                <w:rFonts w:ascii="Times New Roman" w:hAnsi="Times New Roman" w:cs="Times New Roman"/>
                <w:bCs/>
                <w:sz w:val="24"/>
                <w:szCs w:val="24"/>
              </w:rPr>
              <w:t>pp. 1-3, 26-27</w:t>
            </w:r>
            <w:r w:rsidR="008F6716" w:rsidRPr="009D6F8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402E46AC" w14:textId="77777777" w:rsidR="009D6F87" w:rsidRDefault="009D6F87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A05B5" w14:textId="77777777" w:rsidR="009D6F87" w:rsidRDefault="009D6F87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Easterly</w:t>
            </w:r>
            <w:r w:rsidR="00384CC8">
              <w:rPr>
                <w:rFonts w:ascii="Times New Roman" w:hAnsi="Times New Roman" w:cs="Times New Roman"/>
                <w:sz w:val="24"/>
                <w:szCs w:val="24"/>
              </w:rPr>
              <w:t xml:space="preserve"> (2007)</w:t>
            </w:r>
          </w:p>
          <w:p w14:paraId="7A99C6B2" w14:textId="77777777" w:rsidR="008F6716" w:rsidRDefault="009D6F87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328-332</w:t>
            </w:r>
          </w:p>
          <w:p w14:paraId="7868819D" w14:textId="77777777" w:rsidR="008F6716" w:rsidRPr="006407B1" w:rsidRDefault="008F6716" w:rsidP="007F50A8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B59FF" w:rsidRPr="00216411" w14:paraId="7070C228" w14:textId="77777777" w:rsidTr="002B59FF">
        <w:tc>
          <w:tcPr>
            <w:tcW w:w="789" w:type="pct"/>
          </w:tcPr>
          <w:p w14:paraId="6A92440C" w14:textId="10AB463A" w:rsidR="002B59FF" w:rsidRPr="00216411" w:rsidRDefault="002C4BC8" w:rsidP="00124338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  <w:p w14:paraId="7B49D141" w14:textId="0849782C" w:rsidR="002B59FF" w:rsidRDefault="002B59FF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411">
              <w:rPr>
                <w:rFonts w:ascii="Times New Roman" w:hAnsi="Times New Roman" w:cs="Times New Roman"/>
                <w:sz w:val="24"/>
                <w:szCs w:val="24"/>
              </w:rPr>
              <w:t xml:space="preserve">Nov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16, 18</w:t>
            </w:r>
          </w:p>
        </w:tc>
        <w:tc>
          <w:tcPr>
            <w:tcW w:w="3262" w:type="pct"/>
          </w:tcPr>
          <w:p w14:paraId="0593F479" w14:textId="77777777" w:rsidR="002B59FF" w:rsidRPr="00C32A5D" w:rsidRDefault="002B59FF" w:rsidP="00EF6069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</w:t>
            </w:r>
            <w:r w:rsidRPr="00216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and</w:t>
            </w:r>
            <w:r w:rsidRPr="00216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Development</w:t>
            </w:r>
          </w:p>
          <w:p w14:paraId="18167A2F" w14:textId="77777777" w:rsidR="002B59FF" w:rsidRDefault="002B59FF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16411">
              <w:rPr>
                <w:rFonts w:ascii="Times New Roman" w:hAnsi="Times New Roman" w:cs="Times New Roman"/>
                <w:sz w:val="24"/>
                <w:szCs w:val="24"/>
              </w:rPr>
              <w:t>Perkins et al., chapter 18</w:t>
            </w:r>
          </w:p>
          <w:p w14:paraId="315A27B4" w14:textId="77777777" w:rsidR="002B59FF" w:rsidRPr="0016408F" w:rsidRDefault="002B59FF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16411">
              <w:rPr>
                <w:rFonts w:ascii="Times New Roman" w:hAnsi="Times New Roman" w:cs="Times New Roman"/>
                <w:sz w:val="24"/>
                <w:szCs w:val="24"/>
              </w:rPr>
              <w:t xml:space="preserve">Frankel, J. A., &amp; Romer, D. (1999). Does trade </w:t>
            </w:r>
            <w:r w:rsidRPr="00C14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cause growth?. </w:t>
            </w:r>
            <w:r w:rsidRPr="00C1433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American economic review</w:t>
            </w:r>
            <w:r w:rsidRPr="00C143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379-399.</w:t>
            </w:r>
          </w:p>
          <w:p w14:paraId="5C82EDA3" w14:textId="6AB1FAEE" w:rsidR="002B59FF" w:rsidRDefault="002B59FF" w:rsidP="00C9282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F60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Chang, H. J. (2003). Kicking away the ladder: Infant industry promotion in historical perspective. </w:t>
            </w:r>
            <w:r w:rsidRPr="00EF606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Oxford Development Studies</w:t>
            </w:r>
            <w:r w:rsidRPr="00EF60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 </w:t>
            </w:r>
            <w:r w:rsidRPr="00EF606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31</w:t>
            </w:r>
            <w:r w:rsidRPr="00EF60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(1), 21-32.</w:t>
            </w:r>
          </w:p>
        </w:tc>
        <w:tc>
          <w:tcPr>
            <w:tcW w:w="949" w:type="pct"/>
          </w:tcPr>
          <w:p w14:paraId="48F474CC" w14:textId="77777777" w:rsidR="002B59FF" w:rsidRDefault="002B59FF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Frankel &amp; Romer (1999)       pp. 379-381 and 394-395</w:t>
            </w:r>
          </w:p>
          <w:p w14:paraId="65318502" w14:textId="77777777" w:rsidR="002B59FF" w:rsidRDefault="002B59FF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Chang  (2003)         pp. 21-29                  </w:t>
            </w:r>
          </w:p>
          <w:p w14:paraId="3E3E207A" w14:textId="66F4B000" w:rsidR="002B59FF" w:rsidRPr="007F50A8" w:rsidRDefault="002B59FF" w:rsidP="002B59F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59FF" w:rsidRPr="00E54D9A" w14:paraId="4B41A440" w14:textId="77777777" w:rsidTr="002B59FF">
        <w:tc>
          <w:tcPr>
            <w:tcW w:w="789" w:type="pct"/>
          </w:tcPr>
          <w:p w14:paraId="222995A2" w14:textId="6165BC59" w:rsidR="002B59FF" w:rsidRPr="005A5487" w:rsidRDefault="002C4BC8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15</w:t>
            </w:r>
          </w:p>
          <w:p w14:paraId="074C4438" w14:textId="305E25BE" w:rsidR="002B59FF" w:rsidRPr="00216411" w:rsidRDefault="002B59FF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Nov 23</w:t>
            </w:r>
          </w:p>
        </w:tc>
        <w:tc>
          <w:tcPr>
            <w:tcW w:w="3262" w:type="pct"/>
          </w:tcPr>
          <w:p w14:paraId="31CC84A1" w14:textId="77777777" w:rsidR="002B59FF" w:rsidRPr="00C32A5D" w:rsidRDefault="002B59FF" w:rsidP="00124338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4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Policy</w:t>
            </w:r>
          </w:p>
          <w:p w14:paraId="0E08F06E" w14:textId="77777777" w:rsidR="002B59FF" w:rsidRDefault="002B59FF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chapter 19</w:t>
            </w:r>
          </w:p>
          <w:p w14:paraId="07FC5A92" w14:textId="77777777" w:rsidR="002B59FF" w:rsidRDefault="002B59FF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60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Nunn, N., &amp; Trefler, D. (2010). The structure of tariffs and long-term growth.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EF606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American Economic Journal: Macroeconomics</w:t>
            </w:r>
            <w:r w:rsidRPr="00EF60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 </w:t>
            </w:r>
            <w:r w:rsidRPr="00EF6069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2</w:t>
            </w:r>
            <w:r w:rsidRPr="00EF60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(4), 158-194.</w:t>
            </w:r>
          </w:p>
          <w:p w14:paraId="5D25FCFC" w14:textId="26DAC537" w:rsidR="002B59FF" w:rsidRPr="000E0B9B" w:rsidRDefault="002B59FF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49" w:type="pct"/>
          </w:tcPr>
          <w:p w14:paraId="772B45C3" w14:textId="77777777" w:rsidR="002B59FF" w:rsidRDefault="002B59FF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Nunn &amp; Trefler (2010)</w:t>
            </w:r>
          </w:p>
          <w:p w14:paraId="522048EB" w14:textId="77777777" w:rsidR="002B59FF" w:rsidRDefault="002B59FF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pp. 158-161, 186-188 </w:t>
            </w:r>
          </w:p>
          <w:p w14:paraId="3617D48B" w14:textId="6F71AB63" w:rsidR="002B59FF" w:rsidRPr="00363E82" w:rsidRDefault="002B59FF" w:rsidP="007F50A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C4BC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Discussion will </w:t>
            </w:r>
            <w:r w:rsidR="002C4BC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be </w:t>
            </w:r>
            <w:r w:rsidRPr="002C4BC8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on 23 Nov.</w:t>
            </w:r>
          </w:p>
        </w:tc>
      </w:tr>
      <w:tr w:rsidR="002B59FF" w:rsidRPr="00E54D9A" w14:paraId="2A37B4F5" w14:textId="77777777" w:rsidTr="002B59FF">
        <w:tc>
          <w:tcPr>
            <w:tcW w:w="789" w:type="pct"/>
          </w:tcPr>
          <w:p w14:paraId="043F92C7" w14:textId="2F089522" w:rsidR="002B59FF" w:rsidRPr="00C32A5D" w:rsidRDefault="002B59FF" w:rsidP="00315F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32A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15</w:t>
            </w:r>
            <w:r w:rsidR="00AE62F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-16</w:t>
            </w:r>
          </w:p>
          <w:p w14:paraId="11053D18" w14:textId="341D9F36" w:rsidR="00AE62F5" w:rsidRDefault="002C4BC8" w:rsidP="000E32DD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Nov. 25, 30</w:t>
            </w:r>
            <w:r w:rsidR="002B59FF" w:rsidRPr="00C32A5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</w:p>
          <w:p w14:paraId="2D874CF4" w14:textId="18991A69" w:rsidR="002B59FF" w:rsidRPr="00E54D9A" w:rsidRDefault="002B59FF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2A5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62" w:type="pct"/>
          </w:tcPr>
          <w:p w14:paraId="7C1CA997" w14:textId="77777777" w:rsidR="002B59FF" w:rsidRDefault="002B59FF" w:rsidP="00124338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32A5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Student Presentations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and Exam Final Review</w:t>
            </w:r>
          </w:p>
          <w:p w14:paraId="72A2F100" w14:textId="77777777" w:rsidR="002B59FF" w:rsidRPr="005B5D56" w:rsidRDefault="002B59FF" w:rsidP="00124338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Based on group paper</w:t>
            </w:r>
          </w:p>
          <w:p w14:paraId="3194359B" w14:textId="77777777" w:rsidR="002B59FF" w:rsidRDefault="002B59FF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14:paraId="29DD4F4B" w14:textId="7004839C" w:rsidR="002B59FF" w:rsidRPr="007F50A8" w:rsidRDefault="002B59FF" w:rsidP="005B5D5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59FF" w:rsidRPr="00E54D9A" w14:paraId="699C0EE5" w14:textId="77777777" w:rsidTr="002B59FF">
        <w:tc>
          <w:tcPr>
            <w:tcW w:w="789" w:type="pct"/>
          </w:tcPr>
          <w:p w14:paraId="66ADD0FA" w14:textId="7839E630" w:rsidR="002B59FF" w:rsidRPr="00384CC8" w:rsidRDefault="002B59FF" w:rsidP="00384CC8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262" w:type="pct"/>
          </w:tcPr>
          <w:p w14:paraId="1BB87FC2" w14:textId="6040BCA4" w:rsidR="002B59FF" w:rsidRPr="00124338" w:rsidRDefault="002B59FF" w:rsidP="00124338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E54D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FINAL </w:t>
            </w:r>
            <w:r w:rsidRPr="000D29C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EXAM (8 December 2016, 9.00-12.00)</w:t>
            </w:r>
          </w:p>
        </w:tc>
        <w:tc>
          <w:tcPr>
            <w:tcW w:w="949" w:type="pct"/>
          </w:tcPr>
          <w:p w14:paraId="1009F8D7" w14:textId="77777777" w:rsidR="002B59FF" w:rsidRPr="00487076" w:rsidRDefault="002B59FF" w:rsidP="00124338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B59FF" w:rsidRPr="00E54D9A" w14:paraId="3C233710" w14:textId="77777777" w:rsidTr="002B59FF">
        <w:tc>
          <w:tcPr>
            <w:tcW w:w="789" w:type="pct"/>
          </w:tcPr>
          <w:p w14:paraId="22F44946" w14:textId="77777777" w:rsidR="002B59FF" w:rsidRPr="00E54D9A" w:rsidRDefault="002B59FF" w:rsidP="00DE38C3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262" w:type="pct"/>
          </w:tcPr>
          <w:p w14:paraId="10ABD35B" w14:textId="6E74D018" w:rsidR="002B59FF" w:rsidRPr="00E54D9A" w:rsidRDefault="002B59FF" w:rsidP="007B6CA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49" w:type="pct"/>
          </w:tcPr>
          <w:p w14:paraId="2AD80421" w14:textId="77777777" w:rsidR="002B59FF" w:rsidRPr="00E54D9A" w:rsidRDefault="002B59FF" w:rsidP="007B6CA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E0428D2" w14:textId="77777777" w:rsidR="00947E63" w:rsidRPr="008522D6" w:rsidRDefault="00C41145" w:rsidP="008522D6">
      <w:pPr>
        <w:tabs>
          <w:tab w:val="left" w:pos="720"/>
          <w:tab w:val="left" w:pos="1440"/>
        </w:tabs>
        <w:rPr>
          <w:rFonts w:ascii="Times New Roman" w:hAnsi="Times New Roman" w:cs="Times New Roman"/>
          <w:sz w:val="24"/>
          <w:szCs w:val="24"/>
        </w:rPr>
      </w:pPr>
      <w:r w:rsidRPr="00E54D9A">
        <w:rPr>
          <w:rFonts w:ascii="Times New Roman" w:hAnsi="Times New Roman" w:cs="Times New Roman"/>
          <w:sz w:val="24"/>
          <w:szCs w:val="24"/>
          <w:u w:val="single"/>
        </w:rPr>
        <w:t>Note</w:t>
      </w:r>
      <w:r w:rsidRPr="00E54D9A">
        <w:rPr>
          <w:rFonts w:ascii="Times New Roman" w:hAnsi="Times New Roman" w:cs="Times New Roman"/>
          <w:sz w:val="24"/>
          <w:szCs w:val="24"/>
        </w:rPr>
        <w:t xml:space="preserve">: The class schedule </w:t>
      </w:r>
      <w:r w:rsidR="008570BA">
        <w:rPr>
          <w:rFonts w:ascii="Times New Roman" w:hAnsi="Times New Roman" w:cs="Times New Roman"/>
          <w:sz w:val="24"/>
          <w:szCs w:val="24"/>
        </w:rPr>
        <w:t xml:space="preserve">and required readings </w:t>
      </w:r>
      <w:r w:rsidRPr="00E54D9A">
        <w:rPr>
          <w:rFonts w:ascii="Times New Roman" w:hAnsi="Times New Roman" w:cs="Times New Roman"/>
          <w:sz w:val="24"/>
          <w:szCs w:val="24"/>
        </w:rPr>
        <w:t>shown above may be adjusted during the semester as needed.</w:t>
      </w:r>
    </w:p>
    <w:p w14:paraId="709EC91E" w14:textId="77777777" w:rsidR="00C41145" w:rsidRPr="00E54D9A" w:rsidRDefault="008D533D" w:rsidP="00C41145">
      <w:pPr>
        <w:pStyle w:val="Heading1"/>
        <w:spacing w:before="120" w:line="240" w:lineRule="auto"/>
        <w:jc w:val="both"/>
        <w:rPr>
          <w:rFonts w:cs="Times New Roman"/>
          <w:sz w:val="28"/>
          <w:szCs w:val="28"/>
          <w:lang w:val="en-US"/>
        </w:rPr>
      </w:pPr>
      <w:r w:rsidRPr="00E54D9A">
        <w:rPr>
          <w:rFonts w:cs="Times New Roman"/>
          <w:sz w:val="28"/>
          <w:szCs w:val="28"/>
          <w:lang w:val="en-US"/>
        </w:rPr>
        <w:t>Assessment</w:t>
      </w:r>
      <w:r w:rsidR="00C41145" w:rsidRPr="00E54D9A">
        <w:rPr>
          <w:rFonts w:cs="Times New Roman"/>
          <w:sz w:val="28"/>
          <w:szCs w:val="28"/>
          <w:lang w:val="en-US"/>
        </w:rPr>
        <w:t>:</w:t>
      </w:r>
    </w:p>
    <w:p w14:paraId="16967305" w14:textId="77777777" w:rsidR="00C41145" w:rsidRPr="00E54D9A" w:rsidRDefault="009C3F9D" w:rsidP="00295AE8">
      <w:pPr>
        <w:pStyle w:val="Heading3"/>
        <w:spacing w:before="0" w:line="240" w:lineRule="auto"/>
        <w:ind w:left="432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Class attendance </w:t>
      </w:r>
      <w:r w:rsidR="00F215A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&amp; participation</w:t>
      </w:r>
      <w:r w:rsidR="00D442B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C32A5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10</w:t>
      </w:r>
      <w:r w:rsidR="00C41145" w:rsidRPr="00E54D9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%</w:t>
      </w:r>
    </w:p>
    <w:p w14:paraId="24C748AE" w14:textId="77777777" w:rsidR="00442D33" w:rsidRPr="00E54D9A" w:rsidRDefault="009C3F9D" w:rsidP="00295AE8">
      <w:pPr>
        <w:pStyle w:val="Heading3"/>
        <w:spacing w:before="0" w:line="240" w:lineRule="auto"/>
        <w:ind w:left="432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Group paper and presentation</w:t>
      </w:r>
      <w:r w:rsidR="00F215A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F215A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F215A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C32A5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20</w:t>
      </w:r>
      <w:r w:rsidR="00F215A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442D33" w:rsidRPr="00FE530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%</w:t>
      </w:r>
    </w:p>
    <w:p w14:paraId="0C3C0817" w14:textId="77777777" w:rsidR="00C41145" w:rsidRPr="00124338" w:rsidRDefault="00442D33" w:rsidP="00295AE8">
      <w:pPr>
        <w:pStyle w:val="Heading3"/>
        <w:spacing w:before="0" w:line="240" w:lineRule="auto"/>
        <w:ind w:left="432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>Midterm e</w:t>
      </w:r>
      <w:r w:rsidR="00D442BB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>xam</w:t>
      </w:r>
      <w:r w:rsidR="00D442BB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D442BB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F215AC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F215AC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F215AC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7B6CAD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>3</w:t>
      </w:r>
      <w:r w:rsidR="00C32A5D">
        <w:rPr>
          <w:rFonts w:ascii="Times New Roman" w:hAnsi="Times New Roman" w:cs="Times New Roman"/>
          <w:b w:val="0"/>
          <w:color w:val="auto"/>
          <w:sz w:val="24"/>
          <w:szCs w:val="24"/>
        </w:rPr>
        <w:t>0</w:t>
      </w:r>
      <w:r w:rsidR="008D533D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%  </w:t>
      </w:r>
    </w:p>
    <w:p w14:paraId="760F1BC4" w14:textId="77777777" w:rsidR="00C41145" w:rsidRPr="00124338" w:rsidRDefault="00295AE8" w:rsidP="00295AE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243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41145" w:rsidRPr="00124338">
        <w:rPr>
          <w:rFonts w:ascii="Times New Roman" w:hAnsi="Times New Roman" w:cs="Times New Roman"/>
          <w:bCs/>
          <w:sz w:val="24"/>
          <w:szCs w:val="24"/>
        </w:rPr>
        <w:t xml:space="preserve">      F</w:t>
      </w:r>
      <w:r w:rsidR="00A174A5" w:rsidRPr="00124338">
        <w:rPr>
          <w:rFonts w:ascii="Times New Roman" w:hAnsi="Times New Roman" w:cs="Times New Roman"/>
          <w:bCs/>
          <w:sz w:val="24"/>
          <w:szCs w:val="24"/>
        </w:rPr>
        <w:t xml:space="preserve">inal exam                     </w:t>
      </w:r>
      <w:r w:rsidR="00442D33" w:rsidRPr="001243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215AC" w:rsidRPr="00124338">
        <w:rPr>
          <w:rFonts w:ascii="Times New Roman" w:hAnsi="Times New Roman" w:cs="Times New Roman"/>
          <w:bCs/>
          <w:sz w:val="24"/>
          <w:szCs w:val="24"/>
        </w:rPr>
        <w:tab/>
      </w:r>
      <w:r w:rsidR="00F215AC" w:rsidRPr="00124338">
        <w:rPr>
          <w:rFonts w:ascii="Times New Roman" w:hAnsi="Times New Roman" w:cs="Times New Roman"/>
          <w:bCs/>
          <w:sz w:val="24"/>
          <w:szCs w:val="24"/>
        </w:rPr>
        <w:tab/>
      </w:r>
      <w:r w:rsidR="00F215AC" w:rsidRPr="00124338">
        <w:rPr>
          <w:rFonts w:ascii="Times New Roman" w:hAnsi="Times New Roman" w:cs="Times New Roman"/>
          <w:bCs/>
          <w:sz w:val="24"/>
          <w:szCs w:val="24"/>
        </w:rPr>
        <w:tab/>
      </w:r>
      <w:r w:rsidR="00F215AC" w:rsidRPr="00124338">
        <w:rPr>
          <w:rFonts w:ascii="Times New Roman" w:hAnsi="Times New Roman" w:cs="Times New Roman"/>
          <w:bCs/>
          <w:sz w:val="24"/>
          <w:szCs w:val="24"/>
        </w:rPr>
        <w:tab/>
        <w:t>4</w:t>
      </w:r>
      <w:r w:rsidR="00C32A5D">
        <w:rPr>
          <w:rFonts w:ascii="Times New Roman" w:hAnsi="Times New Roman" w:cs="Times New Roman"/>
          <w:bCs/>
          <w:sz w:val="24"/>
          <w:szCs w:val="24"/>
        </w:rPr>
        <w:t>0</w:t>
      </w:r>
      <w:r w:rsidR="00124338" w:rsidRPr="00124338">
        <w:rPr>
          <w:rFonts w:ascii="Times New Roman" w:hAnsi="Times New Roman" w:cs="Times New Roman"/>
          <w:bCs/>
          <w:sz w:val="24"/>
          <w:szCs w:val="24"/>
        </w:rPr>
        <w:t xml:space="preserve"> % </w:t>
      </w:r>
    </w:p>
    <w:p w14:paraId="3CA91DFF" w14:textId="77777777" w:rsidR="007B6CAD" w:rsidRDefault="007B6CAD" w:rsidP="007B6CAD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EF099C7" w14:textId="77777777" w:rsidR="00B85829" w:rsidRDefault="00B85829" w:rsidP="00B85829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Class Participation</w:t>
      </w:r>
    </w:p>
    <w:p w14:paraId="2F482E7A" w14:textId="77777777" w:rsidR="00B85829" w:rsidRPr="008570BA" w:rsidRDefault="008522D6" w:rsidP="00B85829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second class of each week (Friday) will include a discussion based on a specific reading. Students should read the reading before class and will probably want to bring a copy of it to the class for reference. </w:t>
      </w:r>
      <w:r w:rsidR="00B85829">
        <w:rPr>
          <w:rFonts w:ascii="Times New Roman" w:hAnsi="Times New Roman" w:cs="Times New Roman"/>
          <w:sz w:val="24"/>
          <w:szCs w:val="24"/>
        </w:rPr>
        <w:t>Students are encouraged to actively participate in the dis</w:t>
      </w:r>
      <w:r>
        <w:rPr>
          <w:rFonts w:ascii="Times New Roman" w:hAnsi="Times New Roman" w:cs="Times New Roman"/>
          <w:sz w:val="24"/>
          <w:szCs w:val="24"/>
        </w:rPr>
        <w:t xml:space="preserve">cussion by contributing </w:t>
      </w:r>
      <w:r w:rsidR="00607817">
        <w:rPr>
          <w:rFonts w:ascii="Times New Roman" w:hAnsi="Times New Roman" w:cs="Times New Roman"/>
          <w:sz w:val="24"/>
          <w:szCs w:val="24"/>
        </w:rPr>
        <w:t>analysi</w:t>
      </w:r>
      <w:r w:rsidR="00B85829">
        <w:rPr>
          <w:rFonts w:ascii="Times New Roman" w:hAnsi="Times New Roman" w:cs="Times New Roman"/>
          <w:sz w:val="24"/>
          <w:szCs w:val="24"/>
        </w:rPr>
        <w:t>s and comments</w:t>
      </w:r>
      <w:r>
        <w:rPr>
          <w:rFonts w:ascii="Times New Roman" w:hAnsi="Times New Roman" w:cs="Times New Roman"/>
          <w:sz w:val="24"/>
          <w:szCs w:val="24"/>
        </w:rPr>
        <w:t xml:space="preserve"> and by asking questions</w:t>
      </w:r>
      <w:r w:rsidR="00B85829">
        <w:rPr>
          <w:rFonts w:ascii="Times New Roman" w:hAnsi="Times New Roman" w:cs="Times New Roman"/>
          <w:sz w:val="24"/>
          <w:szCs w:val="24"/>
        </w:rPr>
        <w:t>.</w:t>
      </w:r>
    </w:p>
    <w:p w14:paraId="7F2BC739" w14:textId="77777777" w:rsidR="00B85829" w:rsidRDefault="00B85829" w:rsidP="008570BA">
      <w:pPr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D86CBCB" w14:textId="77777777" w:rsidR="008522D6" w:rsidRDefault="008522D6" w:rsidP="008570BA">
      <w:pPr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450EC6" w14:textId="77777777" w:rsidR="008522D6" w:rsidRDefault="008522D6" w:rsidP="008570BA">
      <w:pPr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F54AE93" w14:textId="77777777" w:rsidR="008570BA" w:rsidRDefault="009C3F9D" w:rsidP="008570BA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Paper and P</w:t>
      </w:r>
      <w:r w:rsidR="007B6CAD" w:rsidRPr="008570BA">
        <w:rPr>
          <w:rFonts w:ascii="Times New Roman" w:hAnsi="Times New Roman" w:cs="Times New Roman"/>
          <w:b/>
          <w:bCs/>
          <w:sz w:val="24"/>
          <w:szCs w:val="24"/>
        </w:rPr>
        <w:t>resentation</w:t>
      </w:r>
      <w:r w:rsidR="007B6CAD" w:rsidRPr="008570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BA25C7" w14:textId="7DDF49C7" w:rsidR="00C41145" w:rsidRPr="008570BA" w:rsidRDefault="007B6CAD" w:rsidP="008570BA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8570BA">
        <w:rPr>
          <w:rFonts w:ascii="Times New Roman" w:hAnsi="Times New Roman" w:cs="Times New Roman"/>
          <w:sz w:val="24"/>
          <w:szCs w:val="24"/>
        </w:rPr>
        <w:t xml:space="preserve">Each group </w:t>
      </w:r>
      <w:r w:rsidR="008522D6">
        <w:rPr>
          <w:rFonts w:ascii="Times New Roman" w:hAnsi="Times New Roman" w:cs="Times New Roman"/>
          <w:sz w:val="24"/>
          <w:szCs w:val="24"/>
        </w:rPr>
        <w:t>will consist</w:t>
      </w:r>
      <w:r w:rsidRPr="008570BA">
        <w:rPr>
          <w:rFonts w:ascii="Times New Roman" w:hAnsi="Times New Roman" w:cs="Times New Roman"/>
          <w:sz w:val="24"/>
          <w:szCs w:val="24"/>
        </w:rPr>
        <w:t xml:space="preserve"> of </w:t>
      </w:r>
      <w:r w:rsidR="008522D6">
        <w:rPr>
          <w:rFonts w:ascii="Times New Roman" w:hAnsi="Times New Roman" w:cs="Times New Roman"/>
          <w:sz w:val="24"/>
          <w:szCs w:val="24"/>
        </w:rPr>
        <w:t xml:space="preserve">3 students. </w:t>
      </w:r>
      <w:r w:rsidRPr="008570BA">
        <w:rPr>
          <w:rFonts w:ascii="Times New Roman" w:hAnsi="Times New Roman" w:cs="Times New Roman"/>
          <w:sz w:val="24"/>
          <w:szCs w:val="24"/>
        </w:rPr>
        <w:t xml:space="preserve">Each group will </w:t>
      </w:r>
      <w:r w:rsidR="008522D6">
        <w:rPr>
          <w:rFonts w:ascii="Times New Roman" w:hAnsi="Times New Roman" w:cs="Times New Roman"/>
          <w:sz w:val="24"/>
          <w:szCs w:val="24"/>
        </w:rPr>
        <w:t xml:space="preserve">be assigned to do </w:t>
      </w:r>
      <w:r w:rsidR="009C3F9D">
        <w:rPr>
          <w:rFonts w:ascii="Times New Roman" w:hAnsi="Times New Roman" w:cs="Times New Roman"/>
          <w:sz w:val="24"/>
          <w:szCs w:val="24"/>
        </w:rPr>
        <w:t>research on</w:t>
      </w:r>
      <w:r w:rsidRPr="008570BA">
        <w:rPr>
          <w:rFonts w:ascii="Times New Roman" w:hAnsi="Times New Roman" w:cs="Times New Roman"/>
          <w:sz w:val="24"/>
          <w:szCs w:val="24"/>
        </w:rPr>
        <w:t xml:space="preserve"> a pre-determined topic</w:t>
      </w:r>
      <w:r w:rsidR="009C3F9D">
        <w:rPr>
          <w:rFonts w:ascii="Times New Roman" w:hAnsi="Times New Roman" w:cs="Times New Roman"/>
          <w:sz w:val="24"/>
          <w:szCs w:val="24"/>
        </w:rPr>
        <w:t xml:space="preserve">, and will present their preliminary </w:t>
      </w:r>
      <w:r w:rsidR="008522D6">
        <w:rPr>
          <w:rFonts w:ascii="Times New Roman" w:hAnsi="Times New Roman" w:cs="Times New Roman"/>
          <w:sz w:val="24"/>
          <w:szCs w:val="24"/>
        </w:rPr>
        <w:t xml:space="preserve">results </w:t>
      </w:r>
      <w:r w:rsidR="009C3F9D">
        <w:rPr>
          <w:rFonts w:ascii="Times New Roman" w:hAnsi="Times New Roman" w:cs="Times New Roman"/>
          <w:sz w:val="24"/>
          <w:szCs w:val="24"/>
        </w:rPr>
        <w:t>during the last week</w:t>
      </w:r>
      <w:r w:rsidR="00607817">
        <w:rPr>
          <w:rFonts w:ascii="Times New Roman" w:hAnsi="Times New Roman" w:cs="Times New Roman"/>
          <w:sz w:val="24"/>
          <w:szCs w:val="24"/>
        </w:rPr>
        <w:t>s</w:t>
      </w:r>
      <w:r w:rsidR="009C3F9D">
        <w:rPr>
          <w:rFonts w:ascii="Times New Roman" w:hAnsi="Times New Roman" w:cs="Times New Roman"/>
          <w:sz w:val="24"/>
          <w:szCs w:val="24"/>
        </w:rPr>
        <w:t xml:space="preserve"> of the semester</w:t>
      </w:r>
      <w:r w:rsidRPr="008570BA">
        <w:rPr>
          <w:rFonts w:ascii="Times New Roman" w:hAnsi="Times New Roman" w:cs="Times New Roman"/>
          <w:sz w:val="24"/>
          <w:szCs w:val="24"/>
        </w:rPr>
        <w:t>.</w:t>
      </w:r>
      <w:r w:rsidR="009C3F9D">
        <w:rPr>
          <w:rFonts w:ascii="Times New Roman" w:hAnsi="Times New Roman" w:cs="Times New Roman"/>
          <w:sz w:val="24"/>
          <w:szCs w:val="24"/>
        </w:rPr>
        <w:t xml:space="preserve">  After receiving comments from the instructor and classmates, each group will modify </w:t>
      </w:r>
      <w:r w:rsidR="008522D6">
        <w:rPr>
          <w:rFonts w:ascii="Times New Roman" w:hAnsi="Times New Roman" w:cs="Times New Roman"/>
          <w:sz w:val="24"/>
          <w:szCs w:val="24"/>
        </w:rPr>
        <w:t xml:space="preserve">and finalize the paper </w:t>
      </w:r>
      <w:r w:rsidR="009C3F9D">
        <w:rPr>
          <w:rFonts w:ascii="Times New Roman" w:hAnsi="Times New Roman" w:cs="Times New Roman"/>
          <w:sz w:val="24"/>
          <w:szCs w:val="24"/>
        </w:rPr>
        <w:t xml:space="preserve">and submit </w:t>
      </w:r>
      <w:r w:rsidR="008522D6">
        <w:rPr>
          <w:rFonts w:ascii="Times New Roman" w:hAnsi="Times New Roman" w:cs="Times New Roman"/>
          <w:sz w:val="24"/>
          <w:szCs w:val="24"/>
        </w:rPr>
        <w:t xml:space="preserve">it </w:t>
      </w:r>
      <w:r w:rsidR="00261FE8">
        <w:rPr>
          <w:rFonts w:ascii="Times New Roman" w:hAnsi="Times New Roman" w:cs="Times New Roman"/>
          <w:sz w:val="24"/>
          <w:szCs w:val="24"/>
        </w:rPr>
        <w:t>on or before 8 December</w:t>
      </w:r>
      <w:bookmarkStart w:id="1" w:name="_GoBack"/>
      <w:bookmarkEnd w:id="1"/>
      <w:r w:rsidR="009C3F9D">
        <w:rPr>
          <w:rFonts w:ascii="Times New Roman" w:hAnsi="Times New Roman" w:cs="Times New Roman"/>
          <w:sz w:val="24"/>
          <w:szCs w:val="24"/>
        </w:rPr>
        <w:t>.</w:t>
      </w:r>
      <w:r w:rsidRPr="008570BA">
        <w:rPr>
          <w:rFonts w:ascii="Times New Roman" w:hAnsi="Times New Roman" w:cs="Times New Roman"/>
          <w:sz w:val="24"/>
          <w:szCs w:val="24"/>
        </w:rPr>
        <w:t xml:space="preserve">  Details about</w:t>
      </w:r>
      <w:r w:rsidR="009A79A8" w:rsidRPr="008570BA">
        <w:rPr>
          <w:rFonts w:ascii="Times New Roman" w:hAnsi="Times New Roman" w:cs="Times New Roman"/>
          <w:sz w:val="24"/>
          <w:szCs w:val="24"/>
        </w:rPr>
        <w:t xml:space="preserve"> the topics </w:t>
      </w:r>
      <w:r w:rsidR="008522D6">
        <w:rPr>
          <w:rFonts w:ascii="Times New Roman" w:hAnsi="Times New Roman" w:cs="Times New Roman"/>
          <w:sz w:val="24"/>
          <w:szCs w:val="24"/>
        </w:rPr>
        <w:t>and the format of the paper will be provided.</w:t>
      </w:r>
    </w:p>
    <w:p w14:paraId="36481E1B" w14:textId="77777777" w:rsidR="008570BA" w:rsidRDefault="008570BA" w:rsidP="008570BA">
      <w:pPr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B7D159" w14:textId="77777777" w:rsidR="00C41145" w:rsidRPr="00E54D9A" w:rsidRDefault="00C41145" w:rsidP="00C41145">
      <w:pPr>
        <w:rPr>
          <w:rFonts w:ascii="Times New Roman" w:hAnsi="Times New Roman" w:cs="Times New Roman"/>
          <w:b/>
          <w:bCs/>
          <w:sz w:val="28"/>
        </w:rPr>
      </w:pPr>
      <w:r w:rsidRPr="00E54D9A">
        <w:rPr>
          <w:rFonts w:ascii="Times New Roman" w:hAnsi="Times New Roman" w:cs="Times New Roman"/>
          <w:b/>
          <w:bCs/>
          <w:sz w:val="28"/>
        </w:rPr>
        <w:t>Important Dates:</w:t>
      </w:r>
    </w:p>
    <w:p w14:paraId="31E6E726" w14:textId="77777777" w:rsidR="00C41145" w:rsidRPr="00E54D9A" w:rsidRDefault="00C41145" w:rsidP="00C41145">
      <w:pPr>
        <w:pStyle w:val="ListParagraph"/>
        <w:numPr>
          <w:ilvl w:val="0"/>
          <w:numId w:val="2"/>
        </w:numPr>
        <w:tabs>
          <w:tab w:val="num" w:pos="720"/>
          <w:tab w:val="num" w:pos="10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D9A">
        <w:rPr>
          <w:rFonts w:ascii="Times New Roman" w:hAnsi="Times New Roman" w:cs="Times New Roman"/>
          <w:sz w:val="24"/>
          <w:szCs w:val="24"/>
        </w:rPr>
        <w:t>First semest</w:t>
      </w:r>
      <w:r w:rsidR="008D533D" w:rsidRPr="00E54D9A">
        <w:rPr>
          <w:rFonts w:ascii="Times New Roman" w:hAnsi="Times New Roman" w:cs="Times New Roman"/>
          <w:sz w:val="24"/>
          <w:szCs w:val="24"/>
        </w:rPr>
        <w:t>er begins</w:t>
      </w:r>
      <w:r w:rsidR="008D533D" w:rsidRPr="00E54D9A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8D533D" w:rsidRPr="00E54D9A">
        <w:rPr>
          <w:rFonts w:ascii="Times New Roman" w:hAnsi="Times New Roman" w:cs="Times New Roman"/>
          <w:sz w:val="24"/>
          <w:szCs w:val="24"/>
        </w:rPr>
        <w:tab/>
      </w:r>
      <w:r w:rsidR="008D533D" w:rsidRPr="00E54D9A">
        <w:rPr>
          <w:rFonts w:ascii="Times New Roman" w:hAnsi="Times New Roman" w:cs="Times New Roman"/>
          <w:sz w:val="24"/>
          <w:szCs w:val="24"/>
        </w:rPr>
        <w:tab/>
      </w:r>
      <w:r w:rsidR="008D533D" w:rsidRPr="00E54D9A">
        <w:rPr>
          <w:rFonts w:ascii="Times New Roman" w:hAnsi="Times New Roman" w:cs="Times New Roman"/>
          <w:sz w:val="24"/>
          <w:szCs w:val="24"/>
        </w:rPr>
        <w:tab/>
      </w:r>
      <w:r w:rsidR="00A36019" w:rsidRPr="00E54D9A">
        <w:rPr>
          <w:rFonts w:ascii="Times New Roman" w:hAnsi="Times New Roman" w:cs="Times New Roman"/>
          <w:sz w:val="24"/>
          <w:szCs w:val="24"/>
        </w:rPr>
        <w:t>August 1</w:t>
      </w:r>
      <w:r w:rsidR="00124338">
        <w:rPr>
          <w:rFonts w:ascii="Times New Roman" w:hAnsi="Times New Roman" w:cs="Times New Roman"/>
          <w:sz w:val="24"/>
          <w:szCs w:val="24"/>
        </w:rPr>
        <w:t>5</w:t>
      </w:r>
      <w:r w:rsidRPr="00E54D9A">
        <w:rPr>
          <w:rFonts w:ascii="Times New Roman" w:hAnsi="Times New Roman" w:cs="Times New Roman"/>
          <w:sz w:val="24"/>
          <w:szCs w:val="24"/>
        </w:rPr>
        <w:t xml:space="preserve">, </w:t>
      </w:r>
      <w:r w:rsidR="008D533D" w:rsidRPr="00E54D9A">
        <w:rPr>
          <w:rFonts w:ascii="Times New Roman" w:hAnsi="Times New Roman" w:cs="Times New Roman"/>
          <w:sz w:val="24"/>
          <w:szCs w:val="24"/>
        </w:rPr>
        <w:t>201</w:t>
      </w:r>
      <w:r w:rsidR="00124338">
        <w:rPr>
          <w:rFonts w:ascii="Times New Roman" w:hAnsi="Times New Roman" w:cs="Times New Roman"/>
          <w:sz w:val="24"/>
          <w:szCs w:val="24"/>
        </w:rPr>
        <w:t>6</w:t>
      </w:r>
    </w:p>
    <w:p w14:paraId="023E6FE7" w14:textId="77777777" w:rsidR="00C41145" w:rsidRPr="00E54D9A" w:rsidRDefault="00C41145" w:rsidP="00C41145">
      <w:pPr>
        <w:pStyle w:val="ListParagraph"/>
        <w:numPr>
          <w:ilvl w:val="0"/>
          <w:numId w:val="2"/>
        </w:numPr>
        <w:tabs>
          <w:tab w:val="num" w:pos="720"/>
          <w:tab w:val="num" w:pos="10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D9A">
        <w:rPr>
          <w:rFonts w:ascii="Times New Roman" w:hAnsi="Times New Roman" w:cs="Times New Roman"/>
          <w:sz w:val="24"/>
          <w:szCs w:val="24"/>
        </w:rPr>
        <w:t>Period of withdrawal without “W”</w:t>
      </w:r>
      <w:r w:rsidRPr="00E54D9A">
        <w:rPr>
          <w:rFonts w:ascii="Times New Roman" w:hAnsi="Times New Roman" w:cs="Times New Roman"/>
          <w:sz w:val="24"/>
          <w:szCs w:val="24"/>
          <w:cs/>
        </w:rPr>
        <w:tab/>
      </w:r>
      <w:r w:rsidR="008D533D" w:rsidRPr="00E54D9A">
        <w:rPr>
          <w:rFonts w:ascii="Times New Roman" w:hAnsi="Times New Roman" w:cs="Times New Roman"/>
          <w:sz w:val="24"/>
          <w:szCs w:val="24"/>
        </w:rPr>
        <w:tab/>
        <w:t xml:space="preserve">August </w:t>
      </w:r>
      <w:r w:rsidR="00124338">
        <w:rPr>
          <w:rFonts w:ascii="Times New Roman" w:hAnsi="Times New Roman" w:cs="Times New Roman"/>
          <w:sz w:val="24"/>
          <w:szCs w:val="24"/>
        </w:rPr>
        <w:t>15</w:t>
      </w:r>
      <w:r w:rsidR="00C748EB">
        <w:rPr>
          <w:rFonts w:ascii="Times New Roman" w:hAnsi="Times New Roman" w:cs="Times New Roman"/>
          <w:sz w:val="24"/>
          <w:szCs w:val="24"/>
        </w:rPr>
        <w:t>-</w:t>
      </w:r>
      <w:r w:rsidR="00124338">
        <w:rPr>
          <w:rFonts w:ascii="Times New Roman" w:hAnsi="Times New Roman" w:cs="Times New Roman"/>
          <w:sz w:val="24"/>
          <w:szCs w:val="24"/>
        </w:rPr>
        <w:t>29</w:t>
      </w:r>
      <w:r w:rsidR="008D533D" w:rsidRPr="00E54D9A">
        <w:rPr>
          <w:rFonts w:ascii="Times New Roman" w:hAnsi="Times New Roman" w:cs="Times New Roman"/>
          <w:sz w:val="24"/>
          <w:szCs w:val="24"/>
        </w:rPr>
        <w:t>, 201</w:t>
      </w:r>
      <w:r w:rsidR="00124338">
        <w:rPr>
          <w:rFonts w:ascii="Times New Roman" w:hAnsi="Times New Roman" w:cs="Times New Roman"/>
          <w:sz w:val="24"/>
          <w:szCs w:val="24"/>
        </w:rPr>
        <w:t>6</w:t>
      </w:r>
    </w:p>
    <w:p w14:paraId="3057B541" w14:textId="77777777" w:rsidR="00C41145" w:rsidRPr="00E54D9A" w:rsidRDefault="00C41145" w:rsidP="00C41145">
      <w:pPr>
        <w:pStyle w:val="ListParagraph"/>
        <w:numPr>
          <w:ilvl w:val="0"/>
          <w:numId w:val="2"/>
        </w:numPr>
        <w:tabs>
          <w:tab w:val="num" w:pos="720"/>
          <w:tab w:val="num" w:pos="10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sz w:val="24"/>
          <w:szCs w:val="24"/>
        </w:rPr>
        <w:t>Mid-Term Examination</w:t>
      </w:r>
      <w:r w:rsidR="00C32A5D">
        <w:rPr>
          <w:rFonts w:ascii="Times New Roman" w:hAnsi="Times New Roman" w:cs="Times New Roman"/>
          <w:sz w:val="24"/>
          <w:szCs w:val="24"/>
        </w:rPr>
        <w:t xml:space="preserve">  </w:t>
      </w:r>
      <w:r w:rsidR="00C32A5D">
        <w:rPr>
          <w:rFonts w:ascii="Times New Roman" w:hAnsi="Times New Roman" w:cs="Times New Roman"/>
          <w:sz w:val="24"/>
          <w:szCs w:val="24"/>
        </w:rPr>
        <w:tab/>
      </w:r>
      <w:r w:rsidRPr="00E54D9A">
        <w:rPr>
          <w:rFonts w:ascii="Times New Roman" w:hAnsi="Times New Roman" w:cs="Times New Roman"/>
          <w:sz w:val="24"/>
          <w:szCs w:val="24"/>
          <w:cs/>
        </w:rPr>
        <w:tab/>
      </w:r>
      <w:r w:rsidRPr="00E54D9A">
        <w:rPr>
          <w:rFonts w:ascii="Times New Roman" w:hAnsi="Times New Roman" w:cs="Times New Roman"/>
          <w:sz w:val="24"/>
          <w:szCs w:val="24"/>
        </w:rPr>
        <w:tab/>
      </w:r>
      <w:r w:rsidR="008D533D" w:rsidRPr="00E54D9A">
        <w:rPr>
          <w:rFonts w:ascii="Times New Roman" w:hAnsi="Times New Roman" w:cs="Times New Roman"/>
          <w:b/>
          <w:bCs/>
          <w:sz w:val="24"/>
          <w:szCs w:val="24"/>
        </w:rPr>
        <w:t xml:space="preserve">October </w:t>
      </w:r>
      <w:r w:rsidR="0012433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8D533D" w:rsidRPr="00E54D9A">
        <w:rPr>
          <w:rFonts w:ascii="Times New Roman" w:hAnsi="Times New Roman" w:cs="Times New Roman"/>
          <w:b/>
          <w:bCs/>
          <w:sz w:val="24"/>
          <w:szCs w:val="24"/>
        </w:rPr>
        <w:t>, 201</w:t>
      </w:r>
      <w:r w:rsidR="0012433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54D9A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154C8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E54D9A">
        <w:rPr>
          <w:rFonts w:ascii="Times New Roman" w:hAnsi="Times New Roman" w:cs="Times New Roman"/>
          <w:b/>
          <w:bCs/>
          <w:sz w:val="24"/>
          <w:szCs w:val="24"/>
        </w:rPr>
        <w:t>.30-1</w:t>
      </w:r>
      <w:r w:rsidR="00154C8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54D9A">
        <w:rPr>
          <w:rFonts w:ascii="Times New Roman" w:hAnsi="Times New Roman" w:cs="Times New Roman"/>
          <w:b/>
          <w:bCs/>
          <w:sz w:val="24"/>
          <w:szCs w:val="24"/>
        </w:rPr>
        <w:t>.00 hrs)</w:t>
      </w:r>
    </w:p>
    <w:p w14:paraId="2FD14B45" w14:textId="77777777" w:rsidR="00C41145" w:rsidRPr="00E54D9A" w:rsidRDefault="00C41145" w:rsidP="00C41145">
      <w:pPr>
        <w:pStyle w:val="ListParagraph"/>
        <w:numPr>
          <w:ilvl w:val="0"/>
          <w:numId w:val="2"/>
        </w:numPr>
        <w:tabs>
          <w:tab w:val="num" w:pos="720"/>
          <w:tab w:val="num" w:pos="10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D9A">
        <w:rPr>
          <w:rFonts w:ascii="Times New Roman" w:hAnsi="Times New Roman" w:cs="Times New Roman"/>
          <w:sz w:val="24"/>
          <w:szCs w:val="24"/>
        </w:rPr>
        <w:t>Last day of withdrawal with “W”</w:t>
      </w:r>
      <w:r w:rsidRPr="00E54D9A">
        <w:rPr>
          <w:rFonts w:ascii="Times New Roman" w:hAnsi="Times New Roman" w:cs="Times New Roman"/>
          <w:sz w:val="24"/>
          <w:szCs w:val="24"/>
          <w:cs/>
        </w:rPr>
        <w:tab/>
      </w:r>
      <w:r w:rsidRPr="00E54D9A">
        <w:rPr>
          <w:rFonts w:ascii="Times New Roman" w:hAnsi="Times New Roman" w:cs="Times New Roman"/>
          <w:sz w:val="24"/>
          <w:szCs w:val="24"/>
        </w:rPr>
        <w:tab/>
      </w:r>
      <w:r w:rsidR="00095C6B" w:rsidRPr="00E54D9A">
        <w:rPr>
          <w:rFonts w:ascii="Times New Roman" w:hAnsi="Times New Roman" w:cs="Times New Roman"/>
          <w:sz w:val="24"/>
          <w:szCs w:val="24"/>
        </w:rPr>
        <w:t xml:space="preserve">October </w:t>
      </w:r>
      <w:r w:rsidR="00124338">
        <w:rPr>
          <w:rFonts w:ascii="Times New Roman" w:hAnsi="Times New Roman" w:cs="Times New Roman"/>
          <w:sz w:val="24"/>
          <w:szCs w:val="24"/>
        </w:rPr>
        <w:t>19-25</w:t>
      </w:r>
      <w:r w:rsidR="00442D33" w:rsidRPr="00E54D9A">
        <w:rPr>
          <w:rFonts w:ascii="Times New Roman" w:hAnsi="Times New Roman" w:cs="Times New Roman"/>
          <w:sz w:val="24"/>
          <w:szCs w:val="24"/>
        </w:rPr>
        <w:t>, 201</w:t>
      </w:r>
      <w:r w:rsidR="00124338">
        <w:rPr>
          <w:rFonts w:ascii="Times New Roman" w:hAnsi="Times New Roman" w:cs="Times New Roman"/>
          <w:sz w:val="24"/>
          <w:szCs w:val="24"/>
        </w:rPr>
        <w:t>6</w:t>
      </w:r>
      <w:r w:rsidRPr="00E54D9A">
        <w:rPr>
          <w:rFonts w:ascii="Times New Roman" w:hAnsi="Times New Roman" w:cs="Times New Roman"/>
          <w:sz w:val="24"/>
          <w:szCs w:val="24"/>
        </w:rPr>
        <w:tab/>
      </w:r>
      <w:r w:rsidRPr="00E54D9A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E54D9A">
        <w:rPr>
          <w:rFonts w:ascii="Times New Roman" w:hAnsi="Times New Roman" w:cs="Times New Roman"/>
          <w:sz w:val="24"/>
          <w:szCs w:val="24"/>
        </w:rPr>
        <w:tab/>
      </w:r>
    </w:p>
    <w:p w14:paraId="0B415995" w14:textId="77777777" w:rsidR="00C41145" w:rsidRPr="00E54D9A" w:rsidRDefault="00C41145" w:rsidP="0034696A">
      <w:pPr>
        <w:pStyle w:val="ListParagraph"/>
        <w:numPr>
          <w:ilvl w:val="0"/>
          <w:numId w:val="2"/>
        </w:numPr>
        <w:tabs>
          <w:tab w:val="num" w:pos="720"/>
          <w:tab w:val="num" w:pos="1008"/>
        </w:tabs>
        <w:spacing w:after="0" w:line="240" w:lineRule="auto"/>
        <w:rPr>
          <w:rFonts w:ascii="Times New Roman" w:hAnsi="Times New Roman" w:cs="Times New Roman"/>
          <w:b/>
          <w:bCs/>
        </w:rPr>
      </w:pPr>
      <w:r w:rsidRPr="00E54D9A">
        <w:rPr>
          <w:rFonts w:ascii="Times New Roman" w:hAnsi="Times New Roman" w:cs="Times New Roman"/>
          <w:b/>
          <w:bCs/>
          <w:sz w:val="24"/>
          <w:szCs w:val="24"/>
        </w:rPr>
        <w:t>Final Examination</w:t>
      </w:r>
      <w:r w:rsidRPr="00E54D9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54D9A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E54D9A">
        <w:rPr>
          <w:rFonts w:ascii="Times New Roman" w:hAnsi="Times New Roman" w:cs="Times New Roman"/>
          <w:sz w:val="24"/>
          <w:szCs w:val="24"/>
        </w:rPr>
        <w:tab/>
      </w:r>
      <w:r w:rsidRPr="00E54D9A">
        <w:rPr>
          <w:rFonts w:ascii="Times New Roman" w:hAnsi="Times New Roman" w:cs="Times New Roman"/>
          <w:sz w:val="24"/>
          <w:szCs w:val="24"/>
        </w:rPr>
        <w:tab/>
      </w:r>
      <w:r w:rsidR="00607817" w:rsidRPr="00607817">
        <w:rPr>
          <w:rFonts w:ascii="Times New Roman" w:hAnsi="Times New Roman" w:cs="Times New Roman"/>
          <w:b/>
          <w:bCs/>
          <w:sz w:val="24"/>
          <w:szCs w:val="24"/>
        </w:rPr>
        <w:t>December 8</w:t>
      </w:r>
      <w:r w:rsidR="008D533D" w:rsidRPr="00607817">
        <w:rPr>
          <w:rFonts w:ascii="Times New Roman" w:hAnsi="Times New Roman" w:cs="Times New Roman"/>
          <w:b/>
          <w:bCs/>
          <w:sz w:val="24"/>
          <w:szCs w:val="24"/>
        </w:rPr>
        <w:t>, 201</w:t>
      </w:r>
      <w:r w:rsidR="00124338" w:rsidRPr="0060781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07817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154C8B" w:rsidRPr="00607817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34696A" w:rsidRPr="006078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54C8B" w:rsidRPr="0060781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4696A" w:rsidRPr="0060781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54C8B" w:rsidRPr="006078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4696A" w:rsidRPr="00607817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60781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54C8B" w:rsidRPr="0060781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0781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54C8B" w:rsidRPr="0060781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607817">
        <w:rPr>
          <w:rFonts w:ascii="Times New Roman" w:hAnsi="Times New Roman" w:cs="Times New Roman"/>
          <w:b/>
          <w:bCs/>
          <w:sz w:val="24"/>
          <w:szCs w:val="24"/>
        </w:rPr>
        <w:t>0 hrs)</w:t>
      </w:r>
      <w:r w:rsidRPr="00607817">
        <w:rPr>
          <w:rFonts w:ascii="Times New Roman" w:hAnsi="Times New Roman" w:cs="Times New Roman"/>
          <w:b/>
          <w:sz w:val="24"/>
          <w:szCs w:val="24"/>
        </w:rPr>
        <w:tab/>
      </w:r>
    </w:p>
    <w:p w14:paraId="65164F7E" w14:textId="77777777" w:rsidR="007F50A8" w:rsidRDefault="007F50A8" w:rsidP="00295AE8">
      <w:pPr>
        <w:tabs>
          <w:tab w:val="left" w:pos="709"/>
          <w:tab w:val="left" w:pos="993"/>
          <w:tab w:val="left" w:pos="1418"/>
          <w:tab w:val="left" w:pos="7938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23F46E9D" w14:textId="77777777" w:rsidR="00295AE8" w:rsidRDefault="00295AE8" w:rsidP="00295AE8">
      <w:pPr>
        <w:tabs>
          <w:tab w:val="left" w:pos="709"/>
          <w:tab w:val="left" w:pos="993"/>
          <w:tab w:val="left" w:pos="1418"/>
          <w:tab w:val="left" w:pos="7938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E54D9A">
        <w:rPr>
          <w:rFonts w:ascii="Times New Roman" w:hAnsi="Times New Roman" w:cs="Times New Roman"/>
          <w:i/>
          <w:iCs/>
          <w:sz w:val="24"/>
          <w:szCs w:val="24"/>
        </w:rPr>
        <w:t xml:space="preserve">Last updated – </w:t>
      </w:r>
      <w:r w:rsidR="009C3F9D">
        <w:rPr>
          <w:rFonts w:ascii="Times New Roman" w:hAnsi="Times New Roman" w:cs="Times New Roman"/>
          <w:i/>
          <w:iCs/>
          <w:sz w:val="24"/>
          <w:szCs w:val="24"/>
        </w:rPr>
        <w:t xml:space="preserve">August </w:t>
      </w:r>
      <w:r w:rsidR="0035455D">
        <w:rPr>
          <w:rFonts w:ascii="Times New Roman" w:hAnsi="Times New Roman" w:cs="Times New Roman"/>
          <w:i/>
          <w:iCs/>
          <w:sz w:val="24"/>
          <w:szCs w:val="24"/>
        </w:rPr>
        <w:t>14</w:t>
      </w:r>
      <w:r w:rsidRPr="00E54D9A">
        <w:rPr>
          <w:rFonts w:ascii="Times New Roman" w:hAnsi="Times New Roman" w:cs="Times New Roman"/>
          <w:i/>
          <w:iCs/>
          <w:sz w:val="24"/>
          <w:szCs w:val="24"/>
        </w:rPr>
        <w:t>, 201</w:t>
      </w:r>
      <w:r w:rsidR="00124338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E54D9A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3444EB4" w14:textId="77777777" w:rsidR="005B5D56" w:rsidRDefault="005B5D56" w:rsidP="00295AE8">
      <w:pPr>
        <w:tabs>
          <w:tab w:val="left" w:pos="709"/>
          <w:tab w:val="left" w:pos="993"/>
          <w:tab w:val="left" w:pos="1418"/>
          <w:tab w:val="left" w:pos="7938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sectPr w:rsidR="005B5D56" w:rsidSect="003B50E7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A4EE9F" w14:textId="77777777" w:rsidR="00C81558" w:rsidRDefault="00C81558" w:rsidP="00587E40">
      <w:pPr>
        <w:spacing w:after="0" w:line="240" w:lineRule="auto"/>
      </w:pPr>
      <w:r>
        <w:separator/>
      </w:r>
    </w:p>
  </w:endnote>
  <w:endnote w:type="continuationSeparator" w:id="0">
    <w:p w14:paraId="2306C2E6" w14:textId="77777777" w:rsidR="00C81558" w:rsidRDefault="00C81558" w:rsidP="00587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rdia New">
    <w:altName w:val="Optima ExtraBlack"/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Angsana New"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71534"/>
      <w:docPartObj>
        <w:docPartGallery w:val="Page Numbers (Bottom of Page)"/>
        <w:docPartUnique/>
      </w:docPartObj>
    </w:sdtPr>
    <w:sdtContent>
      <w:p w14:paraId="3BA44155" w14:textId="4C3FCD26" w:rsidR="00C81558" w:rsidRDefault="00C815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1FE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76B23FC" w14:textId="77777777" w:rsidR="00C81558" w:rsidRDefault="00C81558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141013" w14:textId="77777777" w:rsidR="00C81558" w:rsidRDefault="00C81558" w:rsidP="00587E40">
      <w:pPr>
        <w:spacing w:after="0" w:line="240" w:lineRule="auto"/>
      </w:pPr>
      <w:r>
        <w:separator/>
      </w:r>
    </w:p>
  </w:footnote>
  <w:footnote w:type="continuationSeparator" w:id="0">
    <w:p w14:paraId="542B5D27" w14:textId="77777777" w:rsidR="00C81558" w:rsidRDefault="00C81558" w:rsidP="00587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A4EDE"/>
    <w:multiLevelType w:val="hybridMultilevel"/>
    <w:tmpl w:val="5630C0D0"/>
    <w:lvl w:ilvl="0" w:tplc="2C807E8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844A5"/>
    <w:multiLevelType w:val="hybridMultilevel"/>
    <w:tmpl w:val="D3F619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F5D44"/>
    <w:multiLevelType w:val="hybridMultilevel"/>
    <w:tmpl w:val="7A9E6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D600A"/>
    <w:multiLevelType w:val="hybridMultilevel"/>
    <w:tmpl w:val="85407DE6"/>
    <w:lvl w:ilvl="0" w:tplc="8460BAD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507F43"/>
    <w:multiLevelType w:val="hybridMultilevel"/>
    <w:tmpl w:val="121E4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0829"/>
    <w:multiLevelType w:val="hybridMultilevel"/>
    <w:tmpl w:val="9482B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83A86"/>
    <w:multiLevelType w:val="hybridMultilevel"/>
    <w:tmpl w:val="E564B2CA"/>
    <w:lvl w:ilvl="0" w:tplc="6302D4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882EF8"/>
    <w:multiLevelType w:val="hybridMultilevel"/>
    <w:tmpl w:val="4D18230A"/>
    <w:lvl w:ilvl="0" w:tplc="FF589326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61E1176"/>
    <w:multiLevelType w:val="hybridMultilevel"/>
    <w:tmpl w:val="0CB4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794A70"/>
    <w:multiLevelType w:val="hybridMultilevel"/>
    <w:tmpl w:val="DB980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FB51DB"/>
    <w:multiLevelType w:val="hybridMultilevel"/>
    <w:tmpl w:val="018CB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E72673"/>
    <w:multiLevelType w:val="hybridMultilevel"/>
    <w:tmpl w:val="2DA6A254"/>
    <w:lvl w:ilvl="0" w:tplc="6302D4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1B4EF8"/>
    <w:multiLevelType w:val="hybridMultilevel"/>
    <w:tmpl w:val="74C05D82"/>
    <w:lvl w:ilvl="0" w:tplc="041E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s w:val="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847ED1"/>
    <w:multiLevelType w:val="hybridMultilevel"/>
    <w:tmpl w:val="15C45586"/>
    <w:lvl w:ilvl="0" w:tplc="BDC839D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99E6A62"/>
    <w:multiLevelType w:val="hybridMultilevel"/>
    <w:tmpl w:val="BA5CD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7110BC"/>
    <w:multiLevelType w:val="hybridMultilevel"/>
    <w:tmpl w:val="F1E80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C76598"/>
    <w:multiLevelType w:val="hybridMultilevel"/>
    <w:tmpl w:val="90EC3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A8664A"/>
    <w:multiLevelType w:val="hybridMultilevel"/>
    <w:tmpl w:val="ECE6E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8223EC"/>
    <w:multiLevelType w:val="hybridMultilevel"/>
    <w:tmpl w:val="82A0D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4E4D2F"/>
    <w:multiLevelType w:val="hybridMultilevel"/>
    <w:tmpl w:val="234A280E"/>
    <w:lvl w:ilvl="0" w:tplc="CC542C6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6427B2"/>
    <w:multiLevelType w:val="hybridMultilevel"/>
    <w:tmpl w:val="45D68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9E5AE6"/>
    <w:multiLevelType w:val="hybridMultilevel"/>
    <w:tmpl w:val="EBDA8B72"/>
    <w:lvl w:ilvl="0" w:tplc="C3260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13"/>
  </w:num>
  <w:num w:numId="5">
    <w:abstractNumId w:val="21"/>
  </w:num>
  <w:num w:numId="6">
    <w:abstractNumId w:val="1"/>
  </w:num>
  <w:num w:numId="7">
    <w:abstractNumId w:val="8"/>
  </w:num>
  <w:num w:numId="8">
    <w:abstractNumId w:val="17"/>
  </w:num>
  <w:num w:numId="9">
    <w:abstractNumId w:val="0"/>
  </w:num>
  <w:num w:numId="10">
    <w:abstractNumId w:val="2"/>
  </w:num>
  <w:num w:numId="11">
    <w:abstractNumId w:val="9"/>
  </w:num>
  <w:num w:numId="12">
    <w:abstractNumId w:val="15"/>
  </w:num>
  <w:num w:numId="13">
    <w:abstractNumId w:val="16"/>
  </w:num>
  <w:num w:numId="14">
    <w:abstractNumId w:val="19"/>
  </w:num>
  <w:num w:numId="15">
    <w:abstractNumId w:val="4"/>
  </w:num>
  <w:num w:numId="16">
    <w:abstractNumId w:val="18"/>
  </w:num>
  <w:num w:numId="17">
    <w:abstractNumId w:val="11"/>
  </w:num>
  <w:num w:numId="18">
    <w:abstractNumId w:val="6"/>
  </w:num>
  <w:num w:numId="19">
    <w:abstractNumId w:val="20"/>
  </w:num>
  <w:num w:numId="20">
    <w:abstractNumId w:val="10"/>
  </w:num>
  <w:num w:numId="21">
    <w:abstractNumId w:val="3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145"/>
    <w:rsid w:val="00011203"/>
    <w:rsid w:val="00016D1E"/>
    <w:rsid w:val="00016F8B"/>
    <w:rsid w:val="00020E65"/>
    <w:rsid w:val="00023331"/>
    <w:rsid w:val="00043E00"/>
    <w:rsid w:val="00063765"/>
    <w:rsid w:val="00072194"/>
    <w:rsid w:val="00080532"/>
    <w:rsid w:val="00095C6B"/>
    <w:rsid w:val="000B053A"/>
    <w:rsid w:val="000C56D4"/>
    <w:rsid w:val="000D29C7"/>
    <w:rsid w:val="000D3713"/>
    <w:rsid w:val="000E0B9B"/>
    <w:rsid w:val="000E32DD"/>
    <w:rsid w:val="0011754B"/>
    <w:rsid w:val="00124338"/>
    <w:rsid w:val="00125945"/>
    <w:rsid w:val="00131211"/>
    <w:rsid w:val="00145D42"/>
    <w:rsid w:val="00154C8B"/>
    <w:rsid w:val="0016408F"/>
    <w:rsid w:val="0017570C"/>
    <w:rsid w:val="00182661"/>
    <w:rsid w:val="00184EE7"/>
    <w:rsid w:val="00196682"/>
    <w:rsid w:val="001A6963"/>
    <w:rsid w:val="001B4770"/>
    <w:rsid w:val="001D7AD1"/>
    <w:rsid w:val="001E650E"/>
    <w:rsid w:val="001F4C40"/>
    <w:rsid w:val="002009BF"/>
    <w:rsid w:val="00216411"/>
    <w:rsid w:val="00224413"/>
    <w:rsid w:val="00235CB7"/>
    <w:rsid w:val="00237B04"/>
    <w:rsid w:val="002566CE"/>
    <w:rsid w:val="00261FE8"/>
    <w:rsid w:val="00275570"/>
    <w:rsid w:val="002765B3"/>
    <w:rsid w:val="00277C03"/>
    <w:rsid w:val="00295AE8"/>
    <w:rsid w:val="002B59FF"/>
    <w:rsid w:val="002B5B9F"/>
    <w:rsid w:val="002C4BC8"/>
    <w:rsid w:val="002D337D"/>
    <w:rsid w:val="002D51D8"/>
    <w:rsid w:val="002E0FA1"/>
    <w:rsid w:val="002E617E"/>
    <w:rsid w:val="002F0594"/>
    <w:rsid w:val="002F7D60"/>
    <w:rsid w:val="0031265D"/>
    <w:rsid w:val="00315F58"/>
    <w:rsid w:val="00330C2E"/>
    <w:rsid w:val="0034696A"/>
    <w:rsid w:val="0035455D"/>
    <w:rsid w:val="00355E64"/>
    <w:rsid w:val="00363E82"/>
    <w:rsid w:val="0037552D"/>
    <w:rsid w:val="00384CC8"/>
    <w:rsid w:val="00385538"/>
    <w:rsid w:val="00392B9A"/>
    <w:rsid w:val="003A2B8E"/>
    <w:rsid w:val="003A30F2"/>
    <w:rsid w:val="003A5A1C"/>
    <w:rsid w:val="003B50E7"/>
    <w:rsid w:val="003D0170"/>
    <w:rsid w:val="003F2F1E"/>
    <w:rsid w:val="00442D33"/>
    <w:rsid w:val="0047264E"/>
    <w:rsid w:val="00484065"/>
    <w:rsid w:val="00485CF2"/>
    <w:rsid w:val="00487076"/>
    <w:rsid w:val="00495C25"/>
    <w:rsid w:val="004A033A"/>
    <w:rsid w:val="004A58BD"/>
    <w:rsid w:val="004C3AB0"/>
    <w:rsid w:val="004E340B"/>
    <w:rsid w:val="004E72F6"/>
    <w:rsid w:val="004F5EE6"/>
    <w:rsid w:val="0051484B"/>
    <w:rsid w:val="005236B2"/>
    <w:rsid w:val="00540639"/>
    <w:rsid w:val="00541316"/>
    <w:rsid w:val="00542794"/>
    <w:rsid w:val="005444A5"/>
    <w:rsid w:val="00550230"/>
    <w:rsid w:val="00560C2D"/>
    <w:rsid w:val="00564CBC"/>
    <w:rsid w:val="00567DD2"/>
    <w:rsid w:val="00587E40"/>
    <w:rsid w:val="0059608D"/>
    <w:rsid w:val="005A5487"/>
    <w:rsid w:val="005A607A"/>
    <w:rsid w:val="005B5D56"/>
    <w:rsid w:val="005D1D90"/>
    <w:rsid w:val="005F7714"/>
    <w:rsid w:val="00600B02"/>
    <w:rsid w:val="0060234E"/>
    <w:rsid w:val="00607817"/>
    <w:rsid w:val="006333F3"/>
    <w:rsid w:val="006342D4"/>
    <w:rsid w:val="006407B1"/>
    <w:rsid w:val="00640894"/>
    <w:rsid w:val="006439F0"/>
    <w:rsid w:val="006471CD"/>
    <w:rsid w:val="00657FE1"/>
    <w:rsid w:val="00670A2F"/>
    <w:rsid w:val="0067305F"/>
    <w:rsid w:val="0067527D"/>
    <w:rsid w:val="00693C75"/>
    <w:rsid w:val="006A7971"/>
    <w:rsid w:val="006B5B13"/>
    <w:rsid w:val="006C0D2D"/>
    <w:rsid w:val="006C5727"/>
    <w:rsid w:val="006E5ECE"/>
    <w:rsid w:val="006F7BAE"/>
    <w:rsid w:val="00702274"/>
    <w:rsid w:val="00713790"/>
    <w:rsid w:val="00737897"/>
    <w:rsid w:val="007527C0"/>
    <w:rsid w:val="00761C04"/>
    <w:rsid w:val="00770176"/>
    <w:rsid w:val="007B60C4"/>
    <w:rsid w:val="007B635C"/>
    <w:rsid w:val="007B6CAD"/>
    <w:rsid w:val="007B7988"/>
    <w:rsid w:val="007C0EB8"/>
    <w:rsid w:val="007C0F12"/>
    <w:rsid w:val="007E0082"/>
    <w:rsid w:val="007F0A8B"/>
    <w:rsid w:val="007F0FF7"/>
    <w:rsid w:val="007F3EC5"/>
    <w:rsid w:val="007F403B"/>
    <w:rsid w:val="007F50A8"/>
    <w:rsid w:val="00841254"/>
    <w:rsid w:val="00842327"/>
    <w:rsid w:val="00850CB4"/>
    <w:rsid w:val="008522D6"/>
    <w:rsid w:val="008534E3"/>
    <w:rsid w:val="008570BA"/>
    <w:rsid w:val="00862E49"/>
    <w:rsid w:val="008828EC"/>
    <w:rsid w:val="00892098"/>
    <w:rsid w:val="008B56C9"/>
    <w:rsid w:val="008C07CE"/>
    <w:rsid w:val="008D533D"/>
    <w:rsid w:val="008D694A"/>
    <w:rsid w:val="008D77A3"/>
    <w:rsid w:val="008F5D4B"/>
    <w:rsid w:val="008F6716"/>
    <w:rsid w:val="00900FED"/>
    <w:rsid w:val="00913A7B"/>
    <w:rsid w:val="00934123"/>
    <w:rsid w:val="00935D1A"/>
    <w:rsid w:val="00943DCC"/>
    <w:rsid w:val="00947E63"/>
    <w:rsid w:val="009A79A8"/>
    <w:rsid w:val="009B78A4"/>
    <w:rsid w:val="009C3F9D"/>
    <w:rsid w:val="009C6FD1"/>
    <w:rsid w:val="009D6F87"/>
    <w:rsid w:val="00A174A5"/>
    <w:rsid w:val="00A17E89"/>
    <w:rsid w:val="00A33449"/>
    <w:rsid w:val="00A36019"/>
    <w:rsid w:val="00A4203B"/>
    <w:rsid w:val="00A652FF"/>
    <w:rsid w:val="00A763B6"/>
    <w:rsid w:val="00AA6024"/>
    <w:rsid w:val="00AB7E39"/>
    <w:rsid w:val="00AC118E"/>
    <w:rsid w:val="00AC6B81"/>
    <w:rsid w:val="00AD4F1C"/>
    <w:rsid w:val="00AE62F5"/>
    <w:rsid w:val="00AF2243"/>
    <w:rsid w:val="00AF31A1"/>
    <w:rsid w:val="00AF4405"/>
    <w:rsid w:val="00B05CBB"/>
    <w:rsid w:val="00B34E03"/>
    <w:rsid w:val="00B5089B"/>
    <w:rsid w:val="00B53293"/>
    <w:rsid w:val="00B561AF"/>
    <w:rsid w:val="00B56C3A"/>
    <w:rsid w:val="00B85829"/>
    <w:rsid w:val="00B91143"/>
    <w:rsid w:val="00BC7269"/>
    <w:rsid w:val="00BD4564"/>
    <w:rsid w:val="00BE217C"/>
    <w:rsid w:val="00BE23E1"/>
    <w:rsid w:val="00BE5344"/>
    <w:rsid w:val="00BF4FA1"/>
    <w:rsid w:val="00BF70A6"/>
    <w:rsid w:val="00C14330"/>
    <w:rsid w:val="00C170E4"/>
    <w:rsid w:val="00C2637F"/>
    <w:rsid w:val="00C32A5D"/>
    <w:rsid w:val="00C41145"/>
    <w:rsid w:val="00C5115E"/>
    <w:rsid w:val="00C748EB"/>
    <w:rsid w:val="00C81558"/>
    <w:rsid w:val="00C92822"/>
    <w:rsid w:val="00C96EC7"/>
    <w:rsid w:val="00C9775D"/>
    <w:rsid w:val="00CA2205"/>
    <w:rsid w:val="00CA5723"/>
    <w:rsid w:val="00CA62DC"/>
    <w:rsid w:val="00CB50DF"/>
    <w:rsid w:val="00CB7030"/>
    <w:rsid w:val="00CD22B6"/>
    <w:rsid w:val="00D02233"/>
    <w:rsid w:val="00D0597C"/>
    <w:rsid w:val="00D06A3D"/>
    <w:rsid w:val="00D2407C"/>
    <w:rsid w:val="00D379AB"/>
    <w:rsid w:val="00D442BB"/>
    <w:rsid w:val="00D45980"/>
    <w:rsid w:val="00D53F91"/>
    <w:rsid w:val="00D579A4"/>
    <w:rsid w:val="00D61039"/>
    <w:rsid w:val="00D67041"/>
    <w:rsid w:val="00D7313F"/>
    <w:rsid w:val="00D837EF"/>
    <w:rsid w:val="00DA015A"/>
    <w:rsid w:val="00DB15CD"/>
    <w:rsid w:val="00DB69CF"/>
    <w:rsid w:val="00DD2C44"/>
    <w:rsid w:val="00DE38C3"/>
    <w:rsid w:val="00DE5151"/>
    <w:rsid w:val="00DF0A31"/>
    <w:rsid w:val="00DF5D25"/>
    <w:rsid w:val="00DF7129"/>
    <w:rsid w:val="00DF76D7"/>
    <w:rsid w:val="00E000E6"/>
    <w:rsid w:val="00E13CA4"/>
    <w:rsid w:val="00E2081D"/>
    <w:rsid w:val="00E23D47"/>
    <w:rsid w:val="00E5133D"/>
    <w:rsid w:val="00E54D9A"/>
    <w:rsid w:val="00E96F3C"/>
    <w:rsid w:val="00ED00E9"/>
    <w:rsid w:val="00ED329B"/>
    <w:rsid w:val="00EF6069"/>
    <w:rsid w:val="00F12C53"/>
    <w:rsid w:val="00F1628B"/>
    <w:rsid w:val="00F20DA7"/>
    <w:rsid w:val="00F215AC"/>
    <w:rsid w:val="00F669C3"/>
    <w:rsid w:val="00F83FF4"/>
    <w:rsid w:val="00F9570A"/>
    <w:rsid w:val="00F9794F"/>
    <w:rsid w:val="00FA22E7"/>
    <w:rsid w:val="00FA64AC"/>
    <w:rsid w:val="00FB1B6A"/>
    <w:rsid w:val="00FE34F6"/>
    <w:rsid w:val="00FE4EA6"/>
    <w:rsid w:val="00FE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  <w14:docId w14:val="7A0C8A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41145"/>
    <w:pPr>
      <w:keepNext/>
      <w:spacing w:after="0" w:line="360" w:lineRule="atLeast"/>
      <w:outlineLvl w:val="0"/>
    </w:pPr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11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11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1145"/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C41145"/>
    <w:pPr>
      <w:ind w:left="720"/>
      <w:contextualSpacing/>
    </w:pPr>
  </w:style>
  <w:style w:type="paragraph" w:styleId="BodyText">
    <w:name w:val="Body Text"/>
    <w:basedOn w:val="Normal"/>
    <w:link w:val="BodyTextChar"/>
    <w:rsid w:val="00C41145"/>
    <w:pPr>
      <w:spacing w:after="0" w:line="288" w:lineRule="auto"/>
      <w:jc w:val="both"/>
    </w:pPr>
    <w:rPr>
      <w:rFonts w:ascii="Times New Roman" w:eastAsia="SimSun" w:hAnsi="Times New Roman" w:cs="AngsanaUPC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1145"/>
    <w:rPr>
      <w:rFonts w:ascii="Times New Roman" w:eastAsia="SimSun" w:hAnsi="Times New Roman" w:cs="AngsanaUPC"/>
      <w:sz w:val="24"/>
      <w:szCs w:val="24"/>
    </w:rPr>
  </w:style>
  <w:style w:type="character" w:styleId="Hyperlink">
    <w:name w:val="Hyperlink"/>
    <w:basedOn w:val="DefaultParagraphFont"/>
    <w:rsid w:val="00C41145"/>
    <w:rPr>
      <w:color w:val="0000FF"/>
      <w:u w:val="single"/>
    </w:rPr>
  </w:style>
  <w:style w:type="table" w:styleId="TableGrid">
    <w:name w:val="Table Grid"/>
    <w:basedOn w:val="TableNormal"/>
    <w:rsid w:val="00C41145"/>
    <w:pPr>
      <w:spacing w:after="0" w:line="240" w:lineRule="auto"/>
    </w:pPr>
    <w:rPr>
      <w:lang w:val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C4114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C41145"/>
    <w:rPr>
      <w:rFonts w:ascii="Times New Roman" w:eastAsia="Times New Roman" w:hAnsi="Times New Roman" w:cs="Angsana New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C41145"/>
    <w:pPr>
      <w:suppressAutoHyphens/>
      <w:spacing w:after="0" w:line="240" w:lineRule="auto"/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basedOn w:val="DefaultParagraphFont"/>
    <w:link w:val="Title"/>
    <w:rsid w:val="00C41145"/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51484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87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7E4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41145"/>
    <w:pPr>
      <w:keepNext/>
      <w:spacing w:after="0" w:line="360" w:lineRule="atLeast"/>
      <w:outlineLvl w:val="0"/>
    </w:pPr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11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11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1145"/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C41145"/>
    <w:pPr>
      <w:ind w:left="720"/>
      <w:contextualSpacing/>
    </w:pPr>
  </w:style>
  <w:style w:type="paragraph" w:styleId="BodyText">
    <w:name w:val="Body Text"/>
    <w:basedOn w:val="Normal"/>
    <w:link w:val="BodyTextChar"/>
    <w:rsid w:val="00C41145"/>
    <w:pPr>
      <w:spacing w:after="0" w:line="288" w:lineRule="auto"/>
      <w:jc w:val="both"/>
    </w:pPr>
    <w:rPr>
      <w:rFonts w:ascii="Times New Roman" w:eastAsia="SimSun" w:hAnsi="Times New Roman" w:cs="AngsanaUPC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1145"/>
    <w:rPr>
      <w:rFonts w:ascii="Times New Roman" w:eastAsia="SimSun" w:hAnsi="Times New Roman" w:cs="AngsanaUPC"/>
      <w:sz w:val="24"/>
      <w:szCs w:val="24"/>
    </w:rPr>
  </w:style>
  <w:style w:type="character" w:styleId="Hyperlink">
    <w:name w:val="Hyperlink"/>
    <w:basedOn w:val="DefaultParagraphFont"/>
    <w:rsid w:val="00C41145"/>
    <w:rPr>
      <w:color w:val="0000FF"/>
      <w:u w:val="single"/>
    </w:rPr>
  </w:style>
  <w:style w:type="table" w:styleId="TableGrid">
    <w:name w:val="Table Grid"/>
    <w:basedOn w:val="TableNormal"/>
    <w:rsid w:val="00C41145"/>
    <w:pPr>
      <w:spacing w:after="0" w:line="240" w:lineRule="auto"/>
    </w:pPr>
    <w:rPr>
      <w:lang w:val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C4114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C41145"/>
    <w:rPr>
      <w:rFonts w:ascii="Times New Roman" w:eastAsia="Times New Roman" w:hAnsi="Times New Roman" w:cs="Angsana New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C41145"/>
    <w:pPr>
      <w:suppressAutoHyphens/>
      <w:spacing w:after="0" w:line="240" w:lineRule="auto"/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basedOn w:val="DefaultParagraphFont"/>
    <w:link w:val="Title"/>
    <w:rsid w:val="00C41145"/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51484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87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7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1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5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3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36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9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0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86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34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38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1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hyperlink" Target="https://openknowledge.worldbank.org/bitstream/handle/10986/7154/wps4122.pdf?sequence=1" TargetMode="External"/><Relationship Id="rId21" Type="http://schemas.openxmlformats.org/officeDocument/2006/relationships/footer" Target="footer1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1" Type="http://schemas.openxmlformats.org/officeDocument/2006/relationships/image" Target="media/image10.png"/><Relationship Id="rId12" Type="http://schemas.openxmlformats.org/officeDocument/2006/relationships/oleObject" Target="embeddings/oleObject2.bin"/><Relationship Id="rId13" Type="http://schemas.openxmlformats.org/officeDocument/2006/relationships/image" Target="media/image2.png"/><Relationship Id="rId14" Type="http://schemas.openxmlformats.org/officeDocument/2006/relationships/oleObject" Target="embeddings/oleObject3.bin"/><Relationship Id="rId15" Type="http://schemas.openxmlformats.org/officeDocument/2006/relationships/image" Target="media/image20.png"/><Relationship Id="rId16" Type="http://schemas.openxmlformats.org/officeDocument/2006/relationships/oleObject" Target="embeddings/oleObject4.bin"/><Relationship Id="rId17" Type="http://schemas.openxmlformats.org/officeDocument/2006/relationships/hyperlink" Target="mailto:paul@econ.tu.ac.th" TargetMode="External"/><Relationship Id="rId18" Type="http://schemas.openxmlformats.org/officeDocument/2006/relationships/hyperlink" Target="mailto:sukum@econ.tu.ac.th" TargetMode="External"/><Relationship Id="rId19" Type="http://schemas.openxmlformats.org/officeDocument/2006/relationships/hyperlink" Target="mailto:pisut@econ.tu.ac.th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CCA20-7975-2047-B6A3-1937AA535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1102</Words>
  <Characters>6282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</dc:creator>
  <cp:lastModifiedBy>Akiko Vandenberg</cp:lastModifiedBy>
  <cp:revision>4</cp:revision>
  <cp:lastPrinted>2016-10-24T00:18:00Z</cp:lastPrinted>
  <dcterms:created xsi:type="dcterms:W3CDTF">2016-10-24T01:05:00Z</dcterms:created>
  <dcterms:modified xsi:type="dcterms:W3CDTF">2016-10-24T01:50:00Z</dcterms:modified>
</cp:coreProperties>
</file>