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F21" w:rsidRDefault="009F195E" w:rsidP="007F5F21">
      <w:pPr>
        <w:pStyle w:val="Title"/>
        <w:rPr>
          <w:sz w:val="48"/>
          <w:szCs w:val="48"/>
        </w:rPr>
      </w:pPr>
      <w:r w:rsidRPr="009F195E">
        <w:rPr>
          <w:sz w:val="24"/>
          <w:szCs w:val="24"/>
          <w:u w:val="single"/>
          <w:lang w:eastAsia="th-TH"/>
        </w:rPr>
        <w:pict>
          <v:shapetype id="_x0000_t202" coordsize="21600,21600" o:spt="202" path="m,l,21600r21600,l21600,xe">
            <v:stroke joinstyle="miter"/>
            <v:path gradientshapeok="t" o:connecttype="rect"/>
          </v:shapetype>
          <v:shape id="_x0000_s1027" type="#_x0000_t202" style="position:absolute;left:0;text-align:left;margin-left:-27pt;margin-top:6pt;width:88.2pt;height:83.95pt;z-index:251661312;mso-wrap-distance-left:9.05pt;mso-wrap-distance-right:9.05pt" stroked="f">
            <v:fill color2="black"/>
            <v:textbox inset="0,0,0,0">
              <w:txbxContent>
                <w:p w:rsidR="007F5F21" w:rsidRDefault="007F5F21" w:rsidP="007F5F21">
                  <w:r w:rsidRPr="00DA2D33">
                    <w:rPr>
                      <w:rFonts w:eastAsia="Times New Roman"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7" o:title=""/>
                      </v:shape>
                      <o:OLEObject Type="Embed" ProgID="Microsoft" ShapeID="_x0000_i1025" DrawAspect="Content" ObjectID="_1387448482" r:id="rId8"/>
                    </w:object>
                  </w:r>
                </w:p>
              </w:txbxContent>
            </v:textbox>
            <w10:wrap type="square"/>
          </v:shape>
        </w:pict>
      </w:r>
      <w:r w:rsidRPr="009F195E">
        <w:rPr>
          <w:sz w:val="24"/>
          <w:szCs w:val="24"/>
          <w:u w:val="single"/>
          <w:lang w:eastAsia="th-TH"/>
        </w:rPr>
        <w:pict>
          <v:shape id="_x0000_s1028" type="#_x0000_t202" style="position:absolute;left:0;text-align:left;margin-left:423pt;margin-top:9pt;width:70.7pt;height:89.95pt;z-index:-251654144;mso-wrap-distance-left:9.05pt;mso-wrap-distance-right:9.05pt" stroked="f">
            <v:fill color2="black"/>
            <v:textbox inset="0,0,0,0">
              <w:txbxContent>
                <w:p w:rsidR="007F5F21" w:rsidRDefault="007F5F21" w:rsidP="007F5F21">
                  <w:pPr>
                    <w:jc w:val="center"/>
                  </w:pPr>
                  <w:r w:rsidRPr="00DA2D33">
                    <w:rPr>
                      <w:rFonts w:eastAsia="Times New Roman" w:cs="Angsana New"/>
                    </w:rPr>
                    <w:object w:dxaOrig="3599" w:dyaOrig="4500">
                      <v:shape id="_x0000_i1026" type="#_x0000_t75" style="width:56.25pt;height:71.25pt" o:ole="" filled="t">
                        <v:fill color2="black"/>
                        <v:imagedata r:id="rId9" o:title=""/>
                      </v:shape>
                      <o:OLEObject Type="Embed" ProgID="Microsoft" ShapeID="_x0000_i1026" DrawAspect="Content" ObjectID="_1387448483" r:id="rId10"/>
                    </w:object>
                  </w:r>
                </w:p>
              </w:txbxContent>
            </v:textbox>
            <w10:wrap type="square"/>
          </v:shape>
        </w:pict>
      </w:r>
    </w:p>
    <w:p w:rsidR="007F5F21" w:rsidRDefault="007F5F21" w:rsidP="007F5F21">
      <w:pPr>
        <w:pStyle w:val="Title"/>
        <w:rPr>
          <w:sz w:val="48"/>
          <w:szCs w:val="48"/>
        </w:rPr>
      </w:pPr>
      <w:r>
        <w:rPr>
          <w:sz w:val="48"/>
          <w:szCs w:val="48"/>
        </w:rPr>
        <w:t>B.E. International Program</w:t>
      </w:r>
    </w:p>
    <w:p w:rsidR="007F5F21" w:rsidRDefault="007F5F21" w:rsidP="007F5F21">
      <w:pPr>
        <w:pStyle w:val="Title"/>
        <w:jc w:val="left"/>
        <w:rPr>
          <w:b w:val="0"/>
          <w:bCs w:val="0"/>
          <w:sz w:val="36"/>
          <w:szCs w:val="36"/>
        </w:rPr>
      </w:pPr>
      <w:r>
        <w:rPr>
          <w:b w:val="0"/>
          <w:bCs w:val="0"/>
          <w:sz w:val="36"/>
          <w:szCs w:val="36"/>
        </w:rPr>
        <w:t xml:space="preserve">Faculty of Economics, </w:t>
      </w:r>
      <w:smartTag w:uri="urn:schemas-microsoft-com:office:smarttags" w:element="place">
        <w:smartTag w:uri="urn:schemas-microsoft-com:office:smarttags" w:element="PlaceName">
          <w:r>
            <w:rPr>
              <w:b w:val="0"/>
              <w:bCs w:val="0"/>
              <w:sz w:val="36"/>
              <w:szCs w:val="36"/>
            </w:rPr>
            <w:t>Thammasat</w:t>
          </w:r>
        </w:smartTag>
        <w:r>
          <w:rPr>
            <w:b w:val="0"/>
            <w:bCs w:val="0"/>
            <w:sz w:val="36"/>
            <w:szCs w:val="36"/>
          </w:rPr>
          <w:t xml:space="preserve"> </w:t>
        </w:r>
        <w:smartTag w:uri="urn:schemas-microsoft-com:office:smarttags" w:element="PlaceType">
          <w:r>
            <w:rPr>
              <w:b w:val="0"/>
              <w:bCs w:val="0"/>
              <w:sz w:val="36"/>
              <w:szCs w:val="36"/>
            </w:rPr>
            <w:t>University</w:t>
          </w:r>
        </w:smartTag>
      </w:smartTag>
    </w:p>
    <w:p w:rsidR="007F5F21" w:rsidRDefault="007F5F21" w:rsidP="007F5F21"/>
    <w:p w:rsidR="007F5F21" w:rsidRDefault="009F195E" w:rsidP="007F5F21">
      <w:pPr>
        <w:pStyle w:val="Footer"/>
      </w:pPr>
      <w:r w:rsidRPr="009F195E">
        <w:pict>
          <v:line id="_x0000_s1026" style="position:absolute;z-index:251660288" from="-22.75pt,2.7pt" to="481.25pt,2.7pt" strokeweight=".53mm">
            <v:stroke joinstyle="miter"/>
          </v:line>
        </w:pict>
      </w:r>
    </w:p>
    <w:p w:rsidR="00B04069" w:rsidRDefault="00B04069">
      <w:pPr>
        <w:pStyle w:val="Title"/>
        <w:rPr>
          <w:smallCaps/>
          <w:sz w:val="24"/>
          <w:szCs w:val="24"/>
        </w:rPr>
      </w:pPr>
    </w:p>
    <w:p w:rsidR="00801AAD" w:rsidRPr="00F70463" w:rsidRDefault="00801AAD" w:rsidP="00F70463">
      <w:pPr>
        <w:pStyle w:val="Title"/>
        <w:spacing w:line="360" w:lineRule="auto"/>
        <w:rPr>
          <w:smallCaps/>
          <w:sz w:val="28"/>
          <w:szCs w:val="28"/>
        </w:rPr>
      </w:pPr>
      <w:r w:rsidRPr="00F70463">
        <w:rPr>
          <w:smallCaps/>
          <w:sz w:val="28"/>
          <w:szCs w:val="28"/>
        </w:rPr>
        <w:t>Course Outline</w:t>
      </w:r>
    </w:p>
    <w:p w:rsidR="00801AAD" w:rsidRDefault="00801AAD" w:rsidP="00F70463">
      <w:pPr>
        <w:spacing w:line="360" w:lineRule="auto"/>
        <w:jc w:val="center"/>
        <w:rPr>
          <w:rFonts w:ascii="Times New Roman" w:hAnsi="Times New Roman"/>
          <w:b/>
          <w:bCs/>
          <w:smallCaps/>
          <w:lang w:val="en-US"/>
        </w:rPr>
      </w:pPr>
      <w:r w:rsidRPr="00F70463">
        <w:rPr>
          <w:rFonts w:ascii="Times New Roman" w:hAnsi="Times New Roman"/>
          <w:b/>
          <w:bCs/>
          <w:smallCaps/>
          <w:lang w:val="en-US"/>
        </w:rPr>
        <w:t>EE 21</w:t>
      </w:r>
      <w:r w:rsidR="007075C6" w:rsidRPr="00F70463">
        <w:rPr>
          <w:rFonts w:ascii="Times New Roman" w:hAnsi="Times New Roman"/>
          <w:b/>
          <w:bCs/>
          <w:smallCaps/>
          <w:lang w:val="en-US"/>
        </w:rPr>
        <w:t>2</w:t>
      </w:r>
      <w:r w:rsidRPr="00F70463">
        <w:rPr>
          <w:rFonts w:ascii="Times New Roman" w:hAnsi="Times New Roman"/>
          <w:b/>
          <w:bCs/>
          <w:smallCaps/>
          <w:lang w:val="en-US"/>
        </w:rPr>
        <w:t xml:space="preserve"> Principles of M</w:t>
      </w:r>
      <w:r w:rsidR="007075C6" w:rsidRPr="00F70463">
        <w:rPr>
          <w:rFonts w:ascii="Times New Roman" w:hAnsi="Times New Roman"/>
          <w:b/>
          <w:bCs/>
          <w:smallCaps/>
          <w:lang w:val="en-US"/>
        </w:rPr>
        <w:t>a</w:t>
      </w:r>
      <w:r w:rsidRPr="00F70463">
        <w:rPr>
          <w:rFonts w:ascii="Times New Roman" w:hAnsi="Times New Roman"/>
          <w:b/>
          <w:bCs/>
          <w:smallCaps/>
          <w:lang w:val="en-US"/>
        </w:rPr>
        <w:t>croeconomics</w:t>
      </w:r>
    </w:p>
    <w:p w:rsidR="006A73A4" w:rsidRPr="00F70463" w:rsidRDefault="00170AA5" w:rsidP="00F70463">
      <w:pPr>
        <w:spacing w:line="360" w:lineRule="auto"/>
        <w:jc w:val="center"/>
        <w:rPr>
          <w:rFonts w:ascii="Times New Roman" w:hAnsi="Times New Roman"/>
          <w:b/>
          <w:bCs/>
          <w:smallCaps/>
          <w:lang w:val="en-US"/>
        </w:rPr>
      </w:pPr>
      <w:r>
        <w:rPr>
          <w:rFonts w:ascii="Times New Roman" w:hAnsi="Times New Roman"/>
          <w:b/>
          <w:bCs/>
          <w:smallCaps/>
          <w:lang w:val="en-US"/>
        </w:rPr>
        <w:t>(</w:t>
      </w:r>
      <w:r w:rsidR="007C13E5" w:rsidRPr="00CA6DB6">
        <w:rPr>
          <w:rFonts w:ascii="Times New Roman" w:hAnsi="Times New Roman"/>
          <w:b/>
          <w:bCs/>
          <w:smallCaps/>
          <w:lang w:val="en-US"/>
        </w:rPr>
        <w:t>SECTION</w:t>
      </w:r>
      <w:r w:rsidR="007F5F21">
        <w:rPr>
          <w:rFonts w:ascii="Times New Roman" w:hAnsi="Times New Roman"/>
          <w:b/>
          <w:bCs/>
          <w:smallCaps/>
          <w:lang w:val="en-US"/>
        </w:rPr>
        <w:t xml:space="preserve"> </w:t>
      </w:r>
      <w:r w:rsidR="007C13E5" w:rsidRPr="00CA6DB6">
        <w:rPr>
          <w:rFonts w:ascii="Times New Roman" w:hAnsi="Times New Roman"/>
          <w:b/>
          <w:bCs/>
          <w:smallCaps/>
          <w:lang w:val="en-US"/>
        </w:rPr>
        <w:t>046401</w:t>
      </w:r>
      <w:r w:rsidR="006A73A4" w:rsidRPr="00CA6DB6">
        <w:rPr>
          <w:rFonts w:ascii="Times New Roman" w:hAnsi="Times New Roman"/>
          <w:b/>
          <w:bCs/>
          <w:smallCaps/>
          <w:lang w:val="en-US"/>
        </w:rPr>
        <w:t>)</w:t>
      </w:r>
    </w:p>
    <w:p w:rsidR="00801AAD" w:rsidRDefault="00801AAD">
      <w:pP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CA6DB6">
        <w:rPr>
          <w:rFonts w:ascii="Times New Roman" w:hAnsi="Times New Roman"/>
          <w:sz w:val="24"/>
          <w:szCs w:val="24"/>
          <w:lang w:val="en-US"/>
        </w:rPr>
        <w:t xml:space="preserve">: </w:t>
      </w:r>
      <w:r w:rsidR="00CA6DB6">
        <w:rPr>
          <w:rFonts w:ascii="Times New Roman" w:hAnsi="Times New Roman"/>
          <w:sz w:val="24"/>
          <w:szCs w:val="24"/>
          <w:lang w:val="en-US"/>
        </w:rPr>
        <w:tab/>
        <w:t>2/2011</w:t>
      </w:r>
      <w:r>
        <w:rPr>
          <w:rFonts w:ascii="Times New Roman" w:hAnsi="Times New Roman"/>
          <w:sz w:val="24"/>
          <w:szCs w:val="24"/>
          <w:lang w:val="en-US"/>
        </w:rPr>
        <w:t xml:space="preserve"> (</w:t>
      </w:r>
      <w:r w:rsidR="00CA6DB6">
        <w:rPr>
          <w:rFonts w:ascii="Times New Roman" w:hAnsi="Times New Roman"/>
          <w:sz w:val="24"/>
          <w:szCs w:val="24"/>
          <w:lang w:val="en-US"/>
        </w:rPr>
        <w:t>9</w:t>
      </w:r>
      <w:r w:rsidR="00A14116">
        <w:rPr>
          <w:rFonts w:ascii="Times New Roman" w:hAnsi="Times New Roman"/>
          <w:sz w:val="24"/>
          <w:szCs w:val="24"/>
          <w:lang w:val="en-US"/>
        </w:rPr>
        <w:t xml:space="preserve"> January – </w:t>
      </w:r>
      <w:r w:rsidR="00FC7603">
        <w:rPr>
          <w:rFonts w:ascii="Times New Roman" w:hAnsi="Times New Roman"/>
          <w:sz w:val="24"/>
          <w:szCs w:val="24"/>
          <w:lang w:val="en-US"/>
        </w:rPr>
        <w:t>2</w:t>
      </w:r>
      <w:r w:rsidR="007F5F21">
        <w:rPr>
          <w:rFonts w:ascii="Times New Roman" w:hAnsi="Times New Roman"/>
          <w:sz w:val="24"/>
          <w:szCs w:val="24"/>
          <w:lang w:val="en-US"/>
        </w:rPr>
        <w:t>0 May</w:t>
      </w:r>
      <w:r w:rsidR="005F2945">
        <w:rPr>
          <w:rFonts w:ascii="Times New Roman" w:hAnsi="Times New Roman"/>
          <w:sz w:val="24"/>
          <w:szCs w:val="24"/>
          <w:lang w:val="en-US"/>
        </w:rPr>
        <w:t xml:space="preserve"> 2012</w:t>
      </w:r>
      <w:r w:rsidR="00A861A6">
        <w:rPr>
          <w:rFonts w:ascii="Times New Roman" w:hAnsi="Times New Roman"/>
          <w:sz w:val="24"/>
          <w:szCs w:val="24"/>
          <w:lang w:val="en-US"/>
        </w:rPr>
        <w:t>)</w:t>
      </w:r>
    </w:p>
    <w:p w:rsidR="006A73A4" w:rsidRPr="00170AA5"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Pr="00D76F47">
        <w:rPr>
          <w:rFonts w:ascii="Times New Roman" w:hAnsi="Times New Roman" w:cs="Times New Roman"/>
          <w:sz w:val="24"/>
          <w:szCs w:val="24"/>
        </w:rPr>
        <w:t xml:space="preserve">Dr. </w:t>
      </w:r>
      <w:r w:rsidR="00A14116">
        <w:rPr>
          <w:rFonts w:ascii="Times New Roman" w:hAnsi="Times New Roman" w:cs="Times New Roman"/>
          <w:sz w:val="24"/>
          <w:szCs w:val="24"/>
        </w:rPr>
        <w:t>Nessara Sukpanich</w:t>
      </w:r>
      <w:r w:rsidRPr="00D76F47">
        <w:rPr>
          <w:rFonts w:ascii="Times New Roman" w:hAnsi="Times New Roman" w:cs="Times New Roman"/>
          <w:sz w:val="24"/>
          <w:szCs w:val="24"/>
          <w:lang w:val="en-US"/>
        </w:rPr>
        <w:t xml:space="preserve"> </w:t>
      </w:r>
      <w:r w:rsidRPr="00D76F47">
        <w:rPr>
          <w:rFonts w:ascii="Times New Roman" w:hAnsi="Times New Roman" w:cs="Times New Roman"/>
          <w:sz w:val="24"/>
          <w:szCs w:val="24"/>
        </w:rPr>
        <w:t xml:space="preserve"> </w:t>
      </w:r>
    </w:p>
    <w:p w:rsidR="005862AA" w:rsidRPr="00640C00" w:rsidRDefault="008C4E87"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C55B1B" w:rsidRPr="00640C00">
        <w:rPr>
          <w:rFonts w:ascii="Times New Roman" w:hAnsi="Times New Roman" w:cs="Times New Roman"/>
          <w:sz w:val="24"/>
          <w:szCs w:val="24"/>
          <w:lang w:val="en-US"/>
        </w:rPr>
        <w:t>Economics building EE463</w:t>
      </w:r>
      <w:r w:rsidR="005862AA" w:rsidRPr="00640C00">
        <w:rPr>
          <w:rFonts w:ascii="Times New Roman" w:hAnsi="Times New Roman" w:cs="Times New Roman"/>
          <w:sz w:val="24"/>
          <w:szCs w:val="24"/>
          <w:lang w:val="en-US"/>
        </w:rPr>
        <w:t xml:space="preserve">, </w:t>
      </w:r>
    </w:p>
    <w:p w:rsidR="006A73A4" w:rsidRPr="00D76F47" w:rsidRDefault="006A73A4" w:rsidP="000A6F2A">
      <w:pPr>
        <w:tabs>
          <w:tab w:val="left" w:pos="2160"/>
        </w:tabs>
        <w:spacing w:line="360" w:lineRule="auto"/>
        <w:rPr>
          <w:rFonts w:ascii="Times New Roman" w:hAnsi="Times New Roman" w:cs="Times New Roman"/>
          <w:sz w:val="24"/>
          <w:szCs w:val="24"/>
          <w:lang w:val="en-US"/>
        </w:rPr>
      </w:pPr>
      <w:r w:rsidRPr="00640C00">
        <w:rPr>
          <w:rFonts w:ascii="Times New Roman" w:hAnsi="Times New Roman" w:cs="Times New Roman"/>
          <w:sz w:val="24"/>
          <w:szCs w:val="24"/>
          <w:lang w:val="en-US"/>
        </w:rPr>
        <w:tab/>
        <w:t xml:space="preserve">Email: </w:t>
      </w:r>
      <w:r w:rsidR="00A14116" w:rsidRPr="00640C00">
        <w:rPr>
          <w:rFonts w:ascii="Times New Roman" w:hAnsi="Times New Roman" w:cs="Times New Roman"/>
          <w:i/>
          <w:iCs/>
          <w:sz w:val="24"/>
          <w:szCs w:val="24"/>
          <w:lang w:val="en-US"/>
        </w:rPr>
        <w:t>nessara</w:t>
      </w:r>
      <w:r w:rsidRPr="00640C00">
        <w:rPr>
          <w:rFonts w:ascii="Times New Roman" w:hAnsi="Times New Roman" w:cs="Times New Roman"/>
          <w:i/>
          <w:iCs/>
          <w:sz w:val="24"/>
          <w:szCs w:val="24"/>
          <w:lang w:val="en-US"/>
        </w:rPr>
        <w:t>@econ.tu.ac.th</w:t>
      </w: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A14116">
        <w:rPr>
          <w:rFonts w:ascii="Times New Roman" w:hAnsi="Times New Roman"/>
          <w:sz w:val="24"/>
          <w:szCs w:val="24"/>
          <w:lang w:val="en-US"/>
        </w:rPr>
        <w:t>Tuesday and Thursday</w:t>
      </w:r>
      <w:r w:rsidR="00170AA5">
        <w:rPr>
          <w:rFonts w:ascii="Times New Roman" w:hAnsi="Times New Roman"/>
          <w:sz w:val="24"/>
          <w:szCs w:val="24"/>
          <w:lang w:val="en-US"/>
        </w:rPr>
        <w:t>:</w:t>
      </w:r>
      <w:r>
        <w:rPr>
          <w:rFonts w:ascii="Times New Roman" w:hAnsi="Times New Roman"/>
          <w:sz w:val="24"/>
          <w:szCs w:val="24"/>
          <w:lang w:val="en-US"/>
        </w:rPr>
        <w:t xml:space="preserve"> 9:30-11:00</w:t>
      </w:r>
      <w:r w:rsidR="00CA547D">
        <w:rPr>
          <w:rFonts w:ascii="Times New Roman" w:hAnsi="Times New Roman"/>
          <w:sz w:val="24"/>
          <w:szCs w:val="24"/>
          <w:lang w:val="en-US"/>
        </w:rPr>
        <w:t xml:space="preserve"> </w:t>
      </w:r>
      <w:r>
        <w:rPr>
          <w:rFonts w:ascii="Times New Roman" w:hAnsi="Times New Roman"/>
          <w:sz w:val="24"/>
          <w:szCs w:val="24"/>
          <w:lang w:val="en-US"/>
        </w:rPr>
        <w:t>am</w:t>
      </w:r>
    </w:p>
    <w:p w:rsidR="00CA547D" w:rsidRP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170AA5" w:rsidRPr="001D4A08">
        <w:rPr>
          <w:rFonts w:ascii="Times New Roman" w:hAnsi="Times New Roman"/>
          <w:sz w:val="24"/>
          <w:szCs w:val="24"/>
          <w:lang w:val="en-US"/>
        </w:rPr>
        <w:t>Tuesday:</w:t>
      </w:r>
      <w:r w:rsidRPr="001D4A08">
        <w:rPr>
          <w:rFonts w:ascii="Times New Roman" w:hAnsi="Times New Roman"/>
          <w:sz w:val="24"/>
          <w:szCs w:val="24"/>
          <w:lang w:val="en-US"/>
        </w:rPr>
        <w:t xml:space="preserve"> 11.00 a.m. – 12.00 p.m. or by appointment</w:t>
      </w:r>
    </w:p>
    <w:p w:rsidR="006A73A4" w:rsidRDefault="006A73A4" w:rsidP="000A6F2A">
      <w:pPr>
        <w:tabs>
          <w:tab w:val="left" w:pos="2160"/>
        </w:tabs>
        <w:spacing w:line="360" w:lineRule="auto"/>
        <w:rPr>
          <w:rFonts w:ascii="Times New Roman" w:hAnsi="Times New Roman"/>
          <w:b/>
          <w:bCs/>
          <w:sz w:val="24"/>
          <w:szCs w:val="24"/>
          <w:lang w:val="en-US"/>
        </w:rPr>
      </w:pPr>
      <w:r w:rsidRPr="00A05C22">
        <w:rPr>
          <w:rFonts w:ascii="Times New Roman" w:hAnsi="Times New Roman"/>
          <w:b/>
          <w:bCs/>
          <w:sz w:val="24"/>
          <w:szCs w:val="24"/>
          <w:lang w:val="en-US"/>
        </w:rPr>
        <w:t>Lecture Venue:</w:t>
      </w:r>
      <w:r w:rsidR="008D2915">
        <w:rPr>
          <w:rFonts w:ascii="Times New Roman" w:hAnsi="Times New Roman"/>
          <w:b/>
          <w:bCs/>
          <w:sz w:val="24"/>
          <w:szCs w:val="24"/>
          <w:lang w:val="en-US"/>
        </w:rPr>
        <w:tab/>
      </w:r>
      <w:r w:rsidR="007F5F21" w:rsidRPr="007F5F21">
        <w:rPr>
          <w:rFonts w:ascii="Times New Roman" w:hAnsi="Times New Roman"/>
          <w:sz w:val="24"/>
          <w:szCs w:val="24"/>
          <w:lang w:val="en-US"/>
        </w:rPr>
        <w:t>206,</w:t>
      </w:r>
      <w:r>
        <w:rPr>
          <w:rFonts w:ascii="Times New Roman" w:hAnsi="Times New Roman"/>
          <w:sz w:val="24"/>
          <w:szCs w:val="24"/>
          <w:lang w:val="en-US"/>
        </w:rPr>
        <w:t xml:space="preserve"> Faculty of Economics</w:t>
      </w:r>
    </w:p>
    <w:p w:rsidR="00920AB2" w:rsidRDefault="00920AB2">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Course Description:</w:t>
      </w:r>
    </w:p>
    <w:p w:rsidR="00CA547D" w:rsidRDefault="00CA547D" w:rsidP="00920AB2">
      <w:pPr>
        <w:pStyle w:val="NormalWeb"/>
        <w:spacing w:before="0" w:beforeAutospacing="0" w:after="0" w:afterAutospacing="0" w:line="240" w:lineRule="exact"/>
        <w:contextualSpacing/>
        <w:jc w:val="both"/>
        <w:rPr>
          <w:rFonts w:ascii="Times New Roman" w:cs="Times New Roman"/>
          <w:sz w:val="22"/>
          <w:szCs w:val="22"/>
        </w:rPr>
      </w:pPr>
    </w:p>
    <w:p w:rsidR="00CA547D" w:rsidRPr="00883D77" w:rsidRDefault="00CA547D" w:rsidP="00920AB2">
      <w:pPr>
        <w:pStyle w:val="NormalWeb"/>
        <w:spacing w:line="360" w:lineRule="exact"/>
        <w:ind w:right="144" w:firstLine="720"/>
        <w:contextualSpacing/>
        <w:jc w:val="both"/>
        <w:rPr>
          <w:rFonts w:ascii="Times New Roman" w:cs="Times New Roman"/>
        </w:rPr>
      </w:pPr>
      <w:proofErr w:type="gramStart"/>
      <w:r w:rsidRPr="00883D77">
        <w:rPr>
          <w:rFonts w:ascii="Times New Roman" w:cs="Times New Roman"/>
        </w:rPr>
        <w:t>I</w:t>
      </w:r>
      <w:r w:rsidR="001852F3">
        <w:rPr>
          <w:rFonts w:ascii="Times New Roman" w:cs="Times New Roman"/>
        </w:rPr>
        <w:t xml:space="preserve">ndicators, </w:t>
      </w:r>
      <w:r w:rsidRPr="00883D77">
        <w:rPr>
          <w:rFonts w:ascii="Times New Roman" w:cs="Times New Roman"/>
        </w:rPr>
        <w:t>goals and problems in macroeconomics.</w:t>
      </w:r>
      <w:proofErr w:type="gramEnd"/>
      <w:r w:rsidRPr="00883D77">
        <w:rPr>
          <w:rFonts w:ascii="Times New Roman" w:cs="Times New Roman"/>
        </w:rPr>
        <w:t xml:space="preserve">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Pr="00CA547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0E63D3">
        <w:rPr>
          <w:rFonts w:ascii="Times New Roman" w:hAnsi="Times New Roman"/>
          <w:sz w:val="24"/>
          <w:szCs w:val="24"/>
          <w:lang w:val="en-US"/>
        </w:rPr>
        <w:t xml:space="preserve">and/or paper </w:t>
      </w:r>
      <w:r w:rsidR="00A67096">
        <w:rPr>
          <w:rFonts w:ascii="Times New Roman" w:hAnsi="Times New Roman"/>
          <w:sz w:val="24"/>
          <w:szCs w:val="24"/>
          <w:lang w:val="en-US"/>
        </w:rPr>
        <w:t>and/or quiz</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Pr="00CA547D">
        <w:rPr>
          <w:rFonts w:ascii="Times New Roman" w:hAnsi="Times New Roman"/>
          <w:sz w:val="24"/>
          <w:szCs w:val="24"/>
          <w:lang w:val="en-US"/>
        </w:rPr>
        <w:t>1</w:t>
      </w:r>
      <w:r w:rsidR="00810017" w:rsidRPr="00CA547D">
        <w:rPr>
          <w:rFonts w:ascii="Times New Roman" w:hAnsi="Times New Roman"/>
          <w:sz w:val="24"/>
          <w:szCs w:val="24"/>
          <w:lang w:val="en-US"/>
        </w:rPr>
        <w:t>0</w:t>
      </w:r>
      <w:r w:rsidRPr="00CA547D">
        <w:rPr>
          <w:rFonts w:ascii="Times New Roman" w:hAnsi="Times New Roman"/>
          <w:sz w:val="24"/>
          <w:szCs w:val="24"/>
          <w:lang w:val="en-US"/>
        </w:rPr>
        <w:t>%</w:t>
      </w:r>
    </w:p>
    <w:p w:rsidR="00801AAD" w:rsidRPr="00CA547D" w:rsidRDefault="00A67096" w:rsidP="00A05C22">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CA6DB6">
        <w:rPr>
          <w:rFonts w:ascii="Times New Roman" w:hAnsi="Times New Roman"/>
          <w:sz w:val="24"/>
          <w:szCs w:val="24"/>
          <w:lang w:val="en-US"/>
        </w:rPr>
        <w:t>Thursday, 1</w:t>
      </w:r>
      <w:r w:rsidR="00565A1B" w:rsidRPr="00CA547D">
        <w:rPr>
          <w:rFonts w:ascii="Times New Roman" w:hAnsi="Times New Roman"/>
          <w:sz w:val="24"/>
          <w:szCs w:val="24"/>
          <w:lang w:val="en-US"/>
        </w:rPr>
        <w:t xml:space="preserve"> March</w:t>
      </w:r>
      <w:r w:rsidR="007F5F21">
        <w:rPr>
          <w:rFonts w:ascii="Times New Roman" w:hAnsi="Times New Roman"/>
          <w:sz w:val="24"/>
          <w:szCs w:val="24"/>
          <w:lang w:val="en-US"/>
        </w:rPr>
        <w:t xml:space="preserve"> 2012</w:t>
      </w:r>
      <w:r w:rsidR="009924FC"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w:t>
      </w:r>
      <w:r w:rsidR="00A05C22" w:rsidRPr="00CA547D">
        <w:rPr>
          <w:rFonts w:ascii="Times New Roman" w:hAnsi="Times New Roman"/>
          <w:sz w:val="24"/>
          <w:szCs w:val="24"/>
          <w:lang w:val="en-US"/>
        </w:rPr>
        <w:t>9</w:t>
      </w:r>
      <w:r w:rsidR="00430B4D">
        <w:rPr>
          <w:rFonts w:ascii="Times New Roman" w:hAnsi="Times New Roman"/>
          <w:sz w:val="24"/>
          <w:szCs w:val="24"/>
          <w:lang w:val="en-US"/>
        </w:rPr>
        <w:t>.</w:t>
      </w:r>
      <w:r w:rsidR="00A05C22" w:rsidRPr="00CA547D">
        <w:rPr>
          <w:rFonts w:ascii="Times New Roman" w:hAnsi="Times New Roman"/>
          <w:sz w:val="24"/>
          <w:szCs w:val="24"/>
          <w:lang w:val="en-US"/>
        </w:rPr>
        <w:t>3</w:t>
      </w:r>
      <w:r w:rsidR="00EB48B4" w:rsidRPr="00CA547D">
        <w:rPr>
          <w:rFonts w:ascii="Times New Roman" w:hAnsi="Times New Roman"/>
          <w:sz w:val="24"/>
          <w:szCs w:val="24"/>
          <w:lang w:val="en-US"/>
        </w:rPr>
        <w:t>0</w:t>
      </w:r>
      <w:r w:rsidR="00A05C22" w:rsidRPr="00CA547D">
        <w:rPr>
          <w:rFonts w:ascii="Times New Roman" w:hAnsi="Times New Roman"/>
          <w:sz w:val="24"/>
          <w:szCs w:val="24"/>
          <w:lang w:val="en-US"/>
        </w:rPr>
        <w:t xml:space="preserve"> </w:t>
      </w:r>
      <w:r w:rsidR="00883D77">
        <w:rPr>
          <w:rFonts w:ascii="Times New Roman" w:hAnsi="Times New Roman"/>
          <w:sz w:val="24"/>
          <w:szCs w:val="24"/>
          <w:lang w:val="en-US"/>
        </w:rPr>
        <w:t xml:space="preserve">a.m. </w:t>
      </w:r>
      <w:r w:rsidR="00CA547D"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11.00 </w:t>
      </w:r>
      <w:r w:rsidR="008C4E87" w:rsidRPr="00CA547D">
        <w:rPr>
          <w:rFonts w:ascii="Times New Roman" w:hAnsi="Times New Roman"/>
          <w:sz w:val="24"/>
          <w:szCs w:val="24"/>
          <w:lang w:val="en-US"/>
        </w:rPr>
        <w:t>a.m.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801AAD" w:rsidRPr="00CA547D">
        <w:rPr>
          <w:rFonts w:ascii="Times New Roman" w:hAnsi="Times New Roman"/>
          <w:sz w:val="24"/>
          <w:szCs w:val="24"/>
          <w:lang w:val="en-US"/>
        </w:rPr>
        <w:t>30%</w:t>
      </w:r>
    </w:p>
    <w:p w:rsidR="00801AAD" w:rsidRPr="00EB48B4" w:rsidRDefault="00A67096" w:rsidP="00EB48B4">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Final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5F2945">
        <w:rPr>
          <w:rFonts w:ascii="Times New Roman" w:hAnsi="Times New Roman"/>
          <w:sz w:val="24"/>
          <w:szCs w:val="24"/>
          <w:lang w:val="en-US"/>
        </w:rPr>
        <w:t>Friday</w:t>
      </w:r>
      <w:r w:rsidR="00EB48B4" w:rsidRPr="00CA547D">
        <w:rPr>
          <w:rFonts w:ascii="Times New Roman" w:hAnsi="Times New Roman"/>
          <w:sz w:val="24"/>
          <w:szCs w:val="24"/>
          <w:lang w:val="en-US"/>
        </w:rPr>
        <w:t>,</w:t>
      </w:r>
      <w:r w:rsidR="005F2945">
        <w:rPr>
          <w:rFonts w:ascii="Times New Roman" w:hAnsi="Times New Roman"/>
          <w:sz w:val="24"/>
          <w:szCs w:val="24"/>
          <w:lang w:val="en-US"/>
        </w:rPr>
        <w:t xml:space="preserve"> 4</w:t>
      </w:r>
      <w:r w:rsidR="008C4E87" w:rsidRPr="00CA547D">
        <w:rPr>
          <w:rFonts w:ascii="Times New Roman" w:hAnsi="Times New Roman"/>
          <w:sz w:val="24"/>
          <w:szCs w:val="24"/>
          <w:lang w:val="en-US"/>
        </w:rPr>
        <w:t xml:space="preserve"> May</w:t>
      </w:r>
      <w:r w:rsidR="007F5F21">
        <w:rPr>
          <w:rFonts w:ascii="Times New Roman" w:hAnsi="Times New Roman"/>
          <w:sz w:val="24"/>
          <w:szCs w:val="24"/>
          <w:lang w:val="en-US"/>
        </w:rPr>
        <w:t xml:space="preserve"> 2012</w:t>
      </w:r>
      <w:r w:rsidR="008C4E87" w:rsidRPr="00CA547D">
        <w:rPr>
          <w:rFonts w:ascii="Times New Roman" w:hAnsi="Times New Roman"/>
          <w:sz w:val="24"/>
          <w:szCs w:val="24"/>
          <w:lang w:val="en-US"/>
        </w:rPr>
        <w:t>,</w:t>
      </w:r>
      <w:r w:rsidR="00430B4D">
        <w:rPr>
          <w:rFonts w:ascii="Times New Roman" w:hAnsi="Times New Roman"/>
          <w:sz w:val="24"/>
          <w:szCs w:val="24"/>
          <w:lang w:val="en-US"/>
        </w:rPr>
        <w:t xml:space="preserve"> 9.</w:t>
      </w:r>
      <w:r w:rsidR="00EB48B4" w:rsidRPr="00CA547D">
        <w:rPr>
          <w:rFonts w:ascii="Times New Roman" w:hAnsi="Times New Roman"/>
          <w:sz w:val="24"/>
          <w:szCs w:val="24"/>
          <w:lang w:val="en-US"/>
        </w:rPr>
        <w:t>00</w:t>
      </w:r>
      <w:r w:rsidR="00CA547D" w:rsidRPr="00CA547D">
        <w:rPr>
          <w:rFonts w:ascii="Times New Roman" w:hAnsi="Times New Roman"/>
          <w:sz w:val="24"/>
          <w:szCs w:val="24"/>
          <w:lang w:val="en-US"/>
        </w:rPr>
        <w:t xml:space="preserve"> a.m. </w:t>
      </w:r>
      <w:r w:rsidR="00430B4D">
        <w:rPr>
          <w:rFonts w:ascii="Times New Roman" w:hAnsi="Times New Roman"/>
          <w:sz w:val="24"/>
          <w:szCs w:val="24"/>
          <w:lang w:val="en-US"/>
        </w:rPr>
        <w:t>–</w:t>
      </w:r>
      <w:r w:rsidR="00CA547D" w:rsidRPr="00CA547D">
        <w:rPr>
          <w:rFonts w:ascii="Times New Roman" w:hAnsi="Times New Roman"/>
          <w:sz w:val="24"/>
          <w:szCs w:val="24"/>
          <w:lang w:val="en-US"/>
        </w:rPr>
        <w:t xml:space="preserve"> </w:t>
      </w:r>
      <w:r w:rsidR="00430B4D">
        <w:rPr>
          <w:rFonts w:ascii="Times New Roman" w:hAnsi="Times New Roman"/>
          <w:sz w:val="24"/>
          <w:szCs w:val="24"/>
          <w:lang w:val="en-US"/>
        </w:rPr>
        <w:t>12.</w:t>
      </w:r>
      <w:r w:rsidR="00EB48B4" w:rsidRPr="00CA547D">
        <w:rPr>
          <w:rFonts w:ascii="Times New Roman" w:hAnsi="Times New Roman"/>
          <w:sz w:val="24"/>
          <w:szCs w:val="24"/>
          <w:lang w:val="en-US"/>
        </w:rPr>
        <w:t>00</w:t>
      </w:r>
      <w:r w:rsidR="008C4E87" w:rsidRPr="00CA547D">
        <w:rPr>
          <w:rFonts w:ascii="Times New Roman" w:hAnsi="Times New Roman"/>
          <w:sz w:val="24"/>
          <w:szCs w:val="24"/>
          <w:lang w:val="en-US"/>
        </w:rPr>
        <w:t xml:space="preserve"> p.m.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9924FC" w:rsidRPr="00CA547D">
        <w:rPr>
          <w:rFonts w:ascii="Times New Roman" w:hAnsi="Times New Roman"/>
          <w:sz w:val="24"/>
          <w:szCs w:val="24"/>
          <w:lang w:val="en-US"/>
        </w:rPr>
        <w:t>6</w:t>
      </w:r>
      <w:r w:rsidR="00801AAD" w:rsidRPr="00CA547D">
        <w:rPr>
          <w:rFonts w:ascii="Times New Roman" w:hAnsi="Times New Roman"/>
          <w:sz w:val="24"/>
          <w:szCs w:val="24"/>
          <w:lang w:val="en-US"/>
        </w:rPr>
        <w:t>0%</w:t>
      </w:r>
    </w:p>
    <w:p w:rsidR="00801AAD" w:rsidRDefault="00801AAD" w:rsidP="007F5F21">
      <w:pPr>
        <w:tabs>
          <w:tab w:val="right" w:pos="6946"/>
        </w:tabs>
        <w:rPr>
          <w:rFonts w:ascii="Times New Roman" w:hAnsi="Times New Roman"/>
          <w:sz w:val="24"/>
          <w:szCs w:val="24"/>
          <w:lang w:val="en-US"/>
        </w:rPr>
      </w:pPr>
    </w:p>
    <w:p w:rsidR="007F5F21" w:rsidRPr="007F5F21" w:rsidRDefault="007F5F21" w:rsidP="007F5F21">
      <w:pPr>
        <w:jc w:val="both"/>
        <w:rPr>
          <w:rFonts w:ascii="Times New Roman" w:hAnsi="Times New Roman" w:cs="Times New Roman"/>
          <w:b/>
          <w:bCs/>
          <w:sz w:val="24"/>
          <w:szCs w:val="24"/>
        </w:rPr>
      </w:pPr>
      <w:r w:rsidRPr="007F5F21">
        <w:rPr>
          <w:rFonts w:ascii="Times New Roman" w:hAnsi="Times New Roman" w:cs="Times New Roman"/>
          <w:b/>
          <w:bCs/>
          <w:sz w:val="24"/>
          <w:szCs w:val="24"/>
        </w:rPr>
        <w:t>Remarks:</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Second semester begins</w:t>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Jan. 9, 2012</w:t>
      </w:r>
      <w:r w:rsidRPr="007F5F21">
        <w:rPr>
          <w:rFonts w:ascii="Times New Roman" w:hAnsi="Times New Roman" w:cs="Times New Roman"/>
          <w:sz w:val="24"/>
          <w:szCs w:val="24"/>
        </w:rPr>
        <w:tab/>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Period of withdrawal without “W”</w:t>
      </w:r>
      <w:r w:rsidRPr="007F5F21">
        <w:rPr>
          <w:rFonts w:ascii="Times New Roman" w:hAnsi="Times New Roman" w:cs="Times New Roman"/>
          <w:sz w:val="24"/>
          <w:szCs w:val="24"/>
        </w:rPr>
        <w:tab/>
        <w:t>Jan. 9-23, 2012</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 xml:space="preserve">Mid-Term Examination  </w:t>
      </w:r>
      <w:r w:rsidRPr="007F5F21">
        <w:rPr>
          <w:rFonts w:ascii="Times New Roman" w:hAnsi="Times New Roman" w:cs="Times New Roman"/>
          <w:sz w:val="24"/>
          <w:szCs w:val="24"/>
        </w:rPr>
        <w:tab/>
      </w:r>
      <w:r w:rsidRPr="007F5F21">
        <w:rPr>
          <w:rFonts w:ascii="Times New Roman" w:hAnsi="Times New Roman" w:cs="Times New Roman"/>
          <w:sz w:val="24"/>
          <w:szCs w:val="24"/>
        </w:rPr>
        <w:tab/>
        <w:t>Feb. 27 – March 3, 2012</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withdrawal with “W”</w:t>
      </w:r>
      <w:r w:rsidRPr="007F5F21">
        <w:rPr>
          <w:rFonts w:ascii="Times New Roman" w:hAnsi="Times New Roman" w:cs="Times New Roman"/>
          <w:sz w:val="24"/>
          <w:szCs w:val="24"/>
        </w:rPr>
        <w:tab/>
        <w:t>March 21, 2012</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class</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Apr. 29, 2012</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Final Examination</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May 4 - 20, 2012</w:t>
      </w:r>
    </w:p>
    <w:p w:rsidR="00CA547D" w:rsidRDefault="00170AA5">
      <w:pPr>
        <w:rPr>
          <w:rFonts w:ascii="Times New Roman" w:hAnsi="Times New Roman"/>
          <w:b/>
          <w:bCs/>
          <w:sz w:val="24"/>
          <w:szCs w:val="24"/>
          <w:lang w:val="en-US"/>
        </w:rPr>
      </w:pPr>
      <w:r>
        <w:rPr>
          <w:rFonts w:ascii="Times New Roman" w:hAnsi="Times New Roman"/>
          <w:b/>
          <w:bCs/>
          <w:sz w:val="24"/>
          <w:szCs w:val="24"/>
          <w:lang w:val="en-US"/>
        </w:rPr>
        <w:lastRenderedPageBreak/>
        <w:t>Main</w:t>
      </w:r>
      <w:r w:rsidR="00883D77">
        <w:rPr>
          <w:rFonts w:ascii="Times New Roman" w:hAnsi="Times New Roman"/>
          <w:b/>
          <w:bCs/>
          <w:sz w:val="24"/>
          <w:szCs w:val="24"/>
          <w:lang w:val="en-US"/>
        </w:rPr>
        <w:t xml:space="preserve"> Text</w:t>
      </w:r>
      <w:r w:rsidR="00CA547D">
        <w:rPr>
          <w:rFonts w:ascii="Times New Roman" w:hAnsi="Times New Roman"/>
          <w:b/>
          <w:bCs/>
          <w:sz w:val="24"/>
          <w:szCs w:val="24"/>
          <w:lang w:val="en-US"/>
        </w:rPr>
        <w:t>:</w:t>
      </w:r>
    </w:p>
    <w:p w:rsidR="00B92A88" w:rsidRDefault="00B92A88" w:rsidP="00CA547D">
      <w:pPr>
        <w:ind w:left="720" w:hanging="720"/>
        <w:rPr>
          <w:rFonts w:ascii="Garamond" w:hAnsi="Garamond"/>
          <w:sz w:val="24"/>
          <w:szCs w:val="24"/>
          <w:lang w:val="en-US"/>
        </w:rPr>
      </w:pPr>
    </w:p>
    <w:p w:rsidR="00CA547D" w:rsidRDefault="00CD3943" w:rsidP="00CA547D">
      <w:pPr>
        <w:ind w:left="720" w:hanging="720"/>
        <w:rPr>
          <w:rFonts w:ascii="Times New Roman" w:hAnsi="Times New Roman"/>
          <w:sz w:val="24"/>
          <w:szCs w:val="24"/>
          <w:lang w:val="en-US"/>
        </w:rPr>
      </w:pPr>
      <w:proofErr w:type="spellStart"/>
      <w:r w:rsidRPr="00CD3943">
        <w:rPr>
          <w:rFonts w:ascii="Times New Roman" w:hAnsi="Times New Roman" w:cs="Times New Roman"/>
          <w:sz w:val="24"/>
          <w:szCs w:val="24"/>
          <w:lang w:val="en-US"/>
        </w:rPr>
        <w:t>Lipsey</w:t>
      </w:r>
      <w:proofErr w:type="spellEnd"/>
      <w:r w:rsidR="000E63D3">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00CA547D" w:rsidRPr="00CD3943">
        <w:rPr>
          <w:rFonts w:ascii="Times New Roman" w:hAnsi="Times New Roman"/>
          <w:sz w:val="24"/>
          <w:szCs w:val="24"/>
          <w:lang w:val="en-US"/>
        </w:rPr>
        <w:t>Courant</w:t>
      </w:r>
      <w:r w:rsidR="000E63D3">
        <w:rPr>
          <w:rFonts w:ascii="Times New Roman" w:hAnsi="Times New Roman"/>
          <w:sz w:val="24"/>
          <w:szCs w:val="24"/>
          <w:lang w:val="en-US"/>
        </w:rPr>
        <w:t>, C.T.S.</w:t>
      </w:r>
      <w:r w:rsidR="00CA547D" w:rsidRPr="00CD3943">
        <w:rPr>
          <w:rFonts w:ascii="Times New Roman" w:hAnsi="Times New Roman"/>
          <w:sz w:val="24"/>
          <w:szCs w:val="24"/>
          <w:lang w:val="en-US"/>
        </w:rPr>
        <w:t>, and Ragan</w:t>
      </w:r>
      <w:r w:rsidR="000E63D3">
        <w:rPr>
          <w:rFonts w:ascii="Times New Roman" w:hAnsi="Times New Roman"/>
          <w:sz w:val="24"/>
          <w:szCs w:val="24"/>
          <w:lang w:val="en-US"/>
        </w:rPr>
        <w:t>, P.A. (2008)</w:t>
      </w:r>
      <w:r w:rsidR="00CA547D">
        <w:rPr>
          <w:rFonts w:ascii="Times New Roman" w:hAnsi="Times New Roman"/>
          <w:sz w:val="24"/>
          <w:szCs w:val="24"/>
          <w:lang w:val="en-US"/>
        </w:rPr>
        <w:t xml:space="preserve">, </w:t>
      </w:r>
      <w:r w:rsidR="00CA547D" w:rsidRPr="00A05C22">
        <w:rPr>
          <w:rFonts w:ascii="Times New Roman" w:hAnsi="Times New Roman"/>
          <w:b/>
          <w:bCs/>
          <w:i/>
          <w:iCs/>
          <w:sz w:val="24"/>
          <w:szCs w:val="24"/>
          <w:lang w:val="en-US"/>
        </w:rPr>
        <w:t>Economics</w:t>
      </w:r>
      <w:r w:rsidR="00CA547D">
        <w:rPr>
          <w:rFonts w:ascii="Times New Roman" w:hAnsi="Times New Roman"/>
          <w:sz w:val="24"/>
          <w:szCs w:val="24"/>
          <w:lang w:val="en-US"/>
        </w:rPr>
        <w:t xml:space="preserve"> (1</w:t>
      </w:r>
      <w:r w:rsidR="000E63D3">
        <w:rPr>
          <w:rFonts w:ascii="Times New Roman" w:hAnsi="Times New Roman"/>
          <w:sz w:val="24"/>
          <w:szCs w:val="24"/>
          <w:lang w:val="en-US"/>
        </w:rPr>
        <w:t>3</w:t>
      </w:r>
      <w:r w:rsidR="00CA547D" w:rsidRPr="00A05C22">
        <w:rPr>
          <w:rFonts w:ascii="Times New Roman" w:hAnsi="Times New Roman"/>
          <w:sz w:val="24"/>
          <w:szCs w:val="24"/>
          <w:vertAlign w:val="superscript"/>
          <w:lang w:val="en-US"/>
        </w:rPr>
        <w:t>th</w:t>
      </w:r>
      <w:r w:rsidR="00CA547D">
        <w:rPr>
          <w:rFonts w:ascii="Times New Roman" w:hAnsi="Times New Roman"/>
          <w:sz w:val="24"/>
          <w:szCs w:val="24"/>
          <w:lang w:val="en-US"/>
        </w:rPr>
        <w:t xml:space="preserve"> ed.): </w:t>
      </w:r>
      <w:r w:rsidR="000E63D3">
        <w:rPr>
          <w:rFonts w:ascii="Times New Roman" w:hAnsi="Times New Roman"/>
          <w:sz w:val="24"/>
          <w:szCs w:val="24"/>
          <w:lang w:val="en-US"/>
        </w:rPr>
        <w:t xml:space="preserve">Pearson </w:t>
      </w:r>
      <w:r w:rsidR="00CA547D">
        <w:rPr>
          <w:rFonts w:ascii="Times New Roman" w:hAnsi="Times New Roman"/>
          <w:sz w:val="24"/>
          <w:szCs w:val="24"/>
          <w:lang w:val="en-US"/>
        </w:rPr>
        <w:t>Addison-Wesley</w:t>
      </w:r>
    </w:p>
    <w:p w:rsidR="00CA547D" w:rsidRDefault="00CA547D">
      <w:pPr>
        <w:rPr>
          <w:rFonts w:ascii="Times New Roman" w:hAnsi="Times New Roman"/>
          <w:b/>
          <w:bCs/>
          <w:sz w:val="24"/>
          <w:szCs w:val="24"/>
          <w:lang w:val="en-US"/>
        </w:rPr>
      </w:pPr>
    </w:p>
    <w:p w:rsidR="00801AAD" w:rsidRDefault="00801AAD" w:rsidP="000E63D3">
      <w:pPr>
        <w:tabs>
          <w:tab w:val="right" w:pos="9127"/>
        </w:tabs>
        <w:rPr>
          <w:rFonts w:ascii="Times New Roman" w:hAnsi="Times New Roman"/>
          <w:b/>
          <w:bCs/>
          <w:sz w:val="24"/>
          <w:szCs w:val="24"/>
          <w:lang w:val="en-US"/>
        </w:rPr>
      </w:pPr>
      <w:r>
        <w:rPr>
          <w:rFonts w:ascii="Times New Roman" w:hAnsi="Times New Roman"/>
          <w:b/>
          <w:bCs/>
          <w:sz w:val="24"/>
          <w:szCs w:val="24"/>
          <w:lang w:val="en-US"/>
        </w:rPr>
        <w:t>Recommended Texts:</w:t>
      </w:r>
      <w:r w:rsidR="000E63D3">
        <w:rPr>
          <w:rFonts w:ascii="Times New Roman" w:hAnsi="Times New Roman"/>
          <w:b/>
          <w:bCs/>
          <w:sz w:val="24"/>
          <w:szCs w:val="24"/>
          <w:lang w:val="en-US"/>
        </w:rPr>
        <w:tab/>
      </w:r>
    </w:p>
    <w:p w:rsidR="00B92A88" w:rsidRDefault="00B92A88">
      <w:pPr>
        <w:rPr>
          <w:rFonts w:ascii="Times New Roman" w:hAnsi="Times New Roman"/>
          <w:b/>
          <w:bCs/>
          <w:sz w:val="24"/>
          <w:szCs w:val="24"/>
          <w:lang w:val="en-US"/>
        </w:rPr>
      </w:pPr>
    </w:p>
    <w:p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CD3943">
        <w:rPr>
          <w:rFonts w:ascii="Times New Roman" w:hAnsi="Times New Roman"/>
          <w:sz w:val="24"/>
          <w:szCs w:val="24"/>
          <w:lang w:val="en-US"/>
        </w:rPr>
        <w:t>e, Karl E. and Ray C. Fair (2009</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CD3943">
        <w:rPr>
          <w:rFonts w:ascii="Times New Roman" w:hAnsi="Times New Roman"/>
          <w:sz w:val="24"/>
          <w:szCs w:val="24"/>
          <w:lang w:val="en-US"/>
        </w:rPr>
        <w:t>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Pr>
          <w:rFonts w:ascii="Times New Roman" w:hAnsi="Times New Roman"/>
          <w:sz w:val="24"/>
          <w:szCs w:val="24"/>
          <w:lang w:val="en-US"/>
        </w:rPr>
        <w:t>): Prentice Hall.</w:t>
      </w:r>
    </w:p>
    <w:p w:rsidR="00810017" w:rsidRDefault="004B5990">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Richard T. (2009</w:t>
      </w:r>
      <w:r w:rsidR="00810017">
        <w:rPr>
          <w:rFonts w:ascii="Times New Roman" w:hAnsi="Times New Roman"/>
          <w:sz w:val="24"/>
          <w:szCs w:val="24"/>
          <w:lang w:val="en-US"/>
        </w:rPr>
        <w:t xml:space="preserve">), </w:t>
      </w:r>
      <w:r>
        <w:rPr>
          <w:rFonts w:ascii="Times New Roman" w:hAnsi="Times New Roman"/>
          <w:b/>
          <w:bCs/>
          <w:i/>
          <w:iCs/>
          <w:sz w:val="24"/>
          <w:szCs w:val="24"/>
          <w:lang w:val="en-US"/>
        </w:rPr>
        <w:t>Macroeconomics, Theories</w:t>
      </w:r>
      <w:r w:rsidR="00810017" w:rsidRPr="00810017">
        <w:rPr>
          <w:rFonts w:ascii="Times New Roman" w:hAnsi="Times New Roman"/>
          <w:b/>
          <w:bCs/>
          <w:i/>
          <w:iCs/>
          <w:sz w:val="24"/>
          <w:szCs w:val="24"/>
          <w:lang w:val="en-US"/>
        </w:rPr>
        <w:t xml:space="preserve"> and Policies</w:t>
      </w:r>
      <w:r w:rsidR="00810017">
        <w:rPr>
          <w:rFonts w:ascii="Times New Roman" w:hAnsi="Times New Roman"/>
          <w:sz w:val="24"/>
          <w:szCs w:val="24"/>
          <w:lang w:val="en-US"/>
        </w:rPr>
        <w:t xml:space="preserve"> (</w:t>
      </w:r>
      <w:r>
        <w:rPr>
          <w:rFonts w:ascii="Times New Roman" w:hAnsi="Times New Roman"/>
          <w:sz w:val="24"/>
          <w:szCs w:val="24"/>
          <w:lang w:val="en-US"/>
        </w:rPr>
        <w:t>9</w:t>
      </w:r>
      <w:r w:rsidR="00810017" w:rsidRPr="00810017">
        <w:rPr>
          <w:rFonts w:ascii="Times New Roman" w:hAnsi="Times New Roman"/>
          <w:sz w:val="24"/>
          <w:szCs w:val="24"/>
          <w:vertAlign w:val="superscript"/>
          <w:lang w:val="en-US"/>
        </w:rPr>
        <w:t>th</w:t>
      </w:r>
      <w:r w:rsidR="00810017">
        <w:rPr>
          <w:rFonts w:ascii="Times New Roman" w:hAnsi="Times New Roman"/>
          <w:sz w:val="24"/>
          <w:szCs w:val="24"/>
          <w:lang w:val="en-US"/>
        </w:rPr>
        <w:t xml:space="preserve"> ed</w:t>
      </w:r>
      <w:r w:rsidR="00A05C22">
        <w:rPr>
          <w:rFonts w:ascii="Times New Roman" w:hAnsi="Times New Roman"/>
          <w:sz w:val="24"/>
          <w:szCs w:val="24"/>
          <w:lang w:val="en-US"/>
        </w:rPr>
        <w:t>.</w:t>
      </w:r>
      <w:r w:rsidR="00810017">
        <w:rPr>
          <w:rFonts w:ascii="Times New Roman" w:hAnsi="Times New Roman"/>
          <w:sz w:val="24"/>
          <w:szCs w:val="24"/>
          <w:lang w:val="en-US"/>
        </w:rPr>
        <w:t>): Prentice Hall.</w:t>
      </w:r>
    </w:p>
    <w:p w:rsidR="00F70463" w:rsidRPr="00B30DC1" w:rsidRDefault="00A05C22" w:rsidP="00B30DC1">
      <w:pPr>
        <w:ind w:left="720" w:hanging="720"/>
        <w:rPr>
          <w:rFonts w:ascii="Times New Roman" w:hAnsi="Times New Roman"/>
          <w:sz w:val="24"/>
          <w:szCs w:val="24"/>
          <w:lang w:val="en-US"/>
        </w:rPr>
      </w:pPr>
      <w:proofErr w:type="spellStart"/>
      <w:r>
        <w:rPr>
          <w:rFonts w:ascii="Times New Roman" w:hAnsi="Times New Roman"/>
          <w:sz w:val="24"/>
          <w:szCs w:val="24"/>
        </w:rPr>
        <w:t>Mankiw</w:t>
      </w:r>
      <w:proofErr w:type="spellEnd"/>
      <w:r>
        <w:rPr>
          <w:rFonts w:ascii="Times New Roman" w:hAnsi="Times New Roman"/>
          <w:sz w:val="24"/>
          <w:szCs w:val="24"/>
          <w:lang w:val="en-US"/>
        </w:rPr>
        <w:t xml:space="preserve">, N.G., </w:t>
      </w:r>
      <w:r w:rsidR="004B5990">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sidR="004B5990">
        <w:rPr>
          <w:rFonts w:ascii="Times New Roman" w:hAnsi="Times New Roman"/>
          <w:sz w:val="24"/>
          <w:szCs w:val="24"/>
          <w:lang w:val="en-US"/>
        </w:rPr>
        <w:t xml:space="preserve"> (2009): South-Western </w:t>
      </w:r>
      <w:proofErr w:type="spellStart"/>
      <w:r w:rsidR="004B5990">
        <w:rPr>
          <w:rFonts w:ascii="Times New Roman" w:hAnsi="Times New Roman"/>
          <w:sz w:val="24"/>
          <w:szCs w:val="24"/>
          <w:lang w:val="en-US"/>
        </w:rPr>
        <w:t>Cengage</w:t>
      </w:r>
      <w:proofErr w:type="spellEnd"/>
      <w:r w:rsidR="004B5990">
        <w:rPr>
          <w:rFonts w:ascii="Times New Roman" w:hAnsi="Times New Roman"/>
          <w:sz w:val="24"/>
          <w:szCs w:val="24"/>
          <w:lang w:val="en-US"/>
        </w:rPr>
        <w:t xml:space="preserve"> Learning</w:t>
      </w:r>
    </w:p>
    <w:p w:rsidR="007F5F21" w:rsidRDefault="007F5F21">
      <w:pPr>
        <w:rPr>
          <w:rFonts w:ascii="Times New Roman" w:hAnsi="Times New Roman"/>
          <w:b/>
          <w:bCs/>
          <w:lang w:val="en-US"/>
        </w:rPr>
      </w:pPr>
    </w:p>
    <w:p w:rsidR="00801AAD" w:rsidRDefault="00801AAD">
      <w:pPr>
        <w:rPr>
          <w:rFonts w:ascii="Times New Roman" w:hAnsi="Times New Roman"/>
          <w:b/>
          <w:bCs/>
          <w:lang w:val="en-US"/>
        </w:rPr>
      </w:pPr>
      <w:r>
        <w:rPr>
          <w:rFonts w:ascii="Times New Roman" w:hAnsi="Times New Roman"/>
          <w:b/>
          <w:bCs/>
          <w:lang w:val="en-US"/>
        </w:rPr>
        <w:t>Course Outline:</w:t>
      </w:r>
    </w:p>
    <w:p w:rsidR="00801AAD" w:rsidRDefault="00801AAD" w:rsidP="002C3F7C">
      <w:pPr>
        <w:spacing w:line="200" w:lineRule="exact"/>
        <w:rPr>
          <w:rFonts w:ascii="Times New Roman" w:hAnsi="Times New Roman"/>
          <w:sz w:val="24"/>
          <w:szCs w:val="24"/>
          <w:lang w:val="en-US"/>
        </w:rPr>
      </w:pPr>
    </w:p>
    <w:p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036DDF">
        <w:rPr>
          <w:rFonts w:ascii="Times New Roman" w:hAnsi="Times New Roman"/>
          <w:b/>
          <w:bCs/>
          <w:sz w:val="24"/>
          <w:szCs w:val="24"/>
          <w:lang w:val="en-US"/>
        </w:rPr>
        <w:t>3</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rsidR="00F60BD1" w:rsidRDefault="00801AAD" w:rsidP="00F60BD1">
      <w:pPr>
        <w:numPr>
          <w:ilvl w:val="1"/>
          <w:numId w:val="13"/>
        </w:numPr>
        <w:rPr>
          <w:rFonts w:ascii="Times New Roman" w:hAnsi="Times New Roman"/>
          <w:sz w:val="24"/>
          <w:szCs w:val="24"/>
          <w:lang w:val="en-US"/>
        </w:rPr>
      </w:pPr>
      <w:r>
        <w:rPr>
          <w:rFonts w:ascii="Times New Roman" w:hAnsi="Times New Roman"/>
          <w:sz w:val="24"/>
          <w:szCs w:val="24"/>
          <w:lang w:val="en-US"/>
        </w:rPr>
        <w:t>Meanings, objectives, and macroeconomic policy</w:t>
      </w:r>
    </w:p>
    <w:p w:rsidR="007B0989" w:rsidRDefault="007B0989" w:rsidP="00F60BD1">
      <w:pPr>
        <w:numPr>
          <w:ilvl w:val="1"/>
          <w:numId w:val="13"/>
        </w:numPr>
        <w:rPr>
          <w:rFonts w:ascii="Times New Roman" w:hAnsi="Times New Roman"/>
          <w:sz w:val="24"/>
          <w:szCs w:val="24"/>
          <w:lang w:val="en-US"/>
        </w:rPr>
      </w:pPr>
      <w:r>
        <w:rPr>
          <w:rFonts w:ascii="Times New Roman" w:hAnsi="Times New Roman"/>
          <w:sz w:val="24"/>
          <w:szCs w:val="24"/>
          <w:lang w:val="en-US"/>
        </w:rPr>
        <w:t>Basic concepts</w:t>
      </w:r>
      <w:r w:rsidR="00801AAD">
        <w:rPr>
          <w:rFonts w:ascii="Times New Roman" w:hAnsi="Times New Roman"/>
          <w:sz w:val="24"/>
          <w:szCs w:val="24"/>
          <w:lang w:val="en-US"/>
        </w:rPr>
        <w:t xml:space="preserve"> </w:t>
      </w:r>
    </w:p>
    <w:p w:rsidR="00801AAD"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S</w:t>
      </w:r>
      <w:r w:rsidR="00801AAD">
        <w:rPr>
          <w:rFonts w:ascii="Times New Roman" w:hAnsi="Times New Roman"/>
          <w:sz w:val="24"/>
          <w:szCs w:val="24"/>
          <w:lang w:val="en-US"/>
        </w:rPr>
        <w:t xml:space="preserve">tock </w:t>
      </w:r>
      <w:proofErr w:type="spellStart"/>
      <w:r>
        <w:rPr>
          <w:rFonts w:ascii="Times New Roman" w:hAnsi="Times New Roman"/>
          <w:sz w:val="24"/>
          <w:szCs w:val="24"/>
          <w:lang w:val="en-US"/>
        </w:rPr>
        <w:t>vs</w:t>
      </w:r>
      <w:proofErr w:type="spellEnd"/>
      <w:r w:rsidR="00801AAD">
        <w:rPr>
          <w:rFonts w:ascii="Times New Roman" w:hAnsi="Times New Roman"/>
          <w:sz w:val="24"/>
          <w:szCs w:val="24"/>
          <w:lang w:val="en-US"/>
        </w:rPr>
        <w:t xml:space="preserve"> flow variables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Real </w:t>
      </w:r>
      <w:proofErr w:type="spellStart"/>
      <w:r>
        <w:rPr>
          <w:rFonts w:ascii="Times New Roman" w:hAnsi="Times New Roman"/>
          <w:sz w:val="24"/>
          <w:szCs w:val="24"/>
          <w:lang w:val="en-US"/>
        </w:rPr>
        <w:t>vs</w:t>
      </w:r>
      <w:proofErr w:type="spellEnd"/>
      <w:r>
        <w:rPr>
          <w:rFonts w:ascii="Times New Roman" w:hAnsi="Times New Roman"/>
          <w:sz w:val="24"/>
          <w:szCs w:val="24"/>
          <w:lang w:val="en-US"/>
        </w:rPr>
        <w:t xml:space="preserve"> nominal variables</w:t>
      </w:r>
    </w:p>
    <w:p w:rsidR="00801AAD" w:rsidRDefault="00A05C22" w:rsidP="00F60BD1">
      <w:pPr>
        <w:numPr>
          <w:ilvl w:val="1"/>
          <w:numId w:val="13"/>
        </w:numPr>
        <w:rPr>
          <w:rFonts w:ascii="Times New Roman" w:hAnsi="Times New Roman"/>
          <w:sz w:val="24"/>
          <w:szCs w:val="24"/>
          <w:lang w:val="en-US"/>
        </w:rPr>
      </w:pPr>
      <w:r>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objectors and indicators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rsidR="00CD3943" w:rsidRDefault="00CD3943" w:rsidP="00CD3943">
      <w:pPr>
        <w:ind w:firstLine="360"/>
        <w:rPr>
          <w:rFonts w:ascii="Times New Roman" w:hAnsi="Times New Roman"/>
          <w:sz w:val="24"/>
          <w:szCs w:val="24"/>
          <w:lang w:val="en-US"/>
        </w:rPr>
      </w:pPr>
    </w:p>
    <w:p w:rsidR="00F60BD1" w:rsidRDefault="00801AAD" w:rsidP="00CD394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5, 7; </w:t>
      </w:r>
      <w:r w:rsidR="00A05C22">
        <w:rPr>
          <w:rFonts w:ascii="Times New Roman" w:hAnsi="Times New Roman"/>
          <w:sz w:val="24"/>
          <w:szCs w:val="24"/>
          <w:lang w:val="en-US"/>
        </w:rPr>
        <w:t xml:space="preserve">LCR, </w:t>
      </w:r>
      <w:proofErr w:type="spellStart"/>
      <w:r w:rsidR="00A05C22">
        <w:rPr>
          <w:rFonts w:ascii="Times New Roman" w:hAnsi="Times New Roman"/>
          <w:sz w:val="24"/>
          <w:szCs w:val="24"/>
          <w:lang w:val="en-US"/>
        </w:rPr>
        <w:t>ch</w:t>
      </w:r>
      <w:proofErr w:type="spellEnd"/>
      <w:r w:rsidR="00A05C22">
        <w:rPr>
          <w:rFonts w:ascii="Times New Roman" w:hAnsi="Times New Roman"/>
          <w:sz w:val="24"/>
          <w:szCs w:val="24"/>
          <w:lang w:val="en-US"/>
        </w:rPr>
        <w:t>.</w:t>
      </w:r>
      <w:r w:rsidR="00A13AEA">
        <w:rPr>
          <w:rFonts w:ascii="Times New Roman" w:hAnsi="Times New Roman"/>
          <w:sz w:val="24"/>
          <w:szCs w:val="24"/>
          <w:lang w:val="en-US"/>
        </w:rPr>
        <w:t xml:space="preserve"> </w:t>
      </w:r>
      <w:r w:rsidR="00A05C22">
        <w:rPr>
          <w:rFonts w:ascii="Times New Roman" w:hAnsi="Times New Roman"/>
          <w:sz w:val="24"/>
          <w:szCs w:val="24"/>
          <w:lang w:val="en-US"/>
        </w:rPr>
        <w:t>21</w:t>
      </w:r>
    </w:p>
    <w:p w:rsidR="00801AAD" w:rsidRDefault="00801AAD">
      <w:pPr>
        <w:rPr>
          <w:rFonts w:ascii="Times New Roman" w:hAnsi="Times New Roman"/>
          <w:b/>
          <w:bCs/>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036DDF">
        <w:rPr>
          <w:rFonts w:ascii="Times New Roman" w:hAnsi="Times New Roman"/>
          <w:b/>
          <w:bCs/>
          <w:sz w:val="24"/>
          <w:szCs w:val="24"/>
          <w:lang w:val="en-US"/>
        </w:rPr>
        <w:t>6</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rsidR="006C7439" w:rsidRPr="00F60BD1" w:rsidRDefault="006C7439" w:rsidP="006C7439">
      <w:pPr>
        <w:tabs>
          <w:tab w:val="right" w:pos="8640"/>
        </w:tabs>
        <w:rPr>
          <w:rFonts w:ascii="Times New Roman" w:hAnsi="Times New Roman"/>
          <w:b/>
          <w:bCs/>
          <w:i/>
          <w:iCs/>
          <w:sz w:val="24"/>
          <w:szCs w:val="24"/>
          <w:lang w:val="en-US"/>
        </w:rPr>
      </w:pPr>
    </w:p>
    <w:p w:rsidR="00A05C22" w:rsidRDefault="00A05C22"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Circular flow of production and e</w:t>
      </w:r>
      <w:r w:rsidR="00A05C22">
        <w:rPr>
          <w:rFonts w:ascii="Times New Roman" w:hAnsi="Times New Roman"/>
          <w:sz w:val="24"/>
          <w:szCs w:val="24"/>
          <w:lang w:val="en-US"/>
        </w:rPr>
        <w:t>xpenditure</w:t>
      </w:r>
    </w:p>
    <w:p w:rsidR="00801AAD" w:rsidRDefault="00111195" w:rsidP="00F60BD1">
      <w:pPr>
        <w:numPr>
          <w:ilvl w:val="1"/>
          <w:numId w:val="13"/>
        </w:numPr>
        <w:rPr>
          <w:rFonts w:ascii="Times New Roman" w:hAnsi="Times New Roman"/>
          <w:sz w:val="24"/>
          <w:szCs w:val="24"/>
          <w:lang w:val="en-US"/>
        </w:rPr>
      </w:pPr>
      <w:r>
        <w:rPr>
          <w:rFonts w:ascii="Times New Roman" w:hAnsi="Times New Roman"/>
          <w:sz w:val="24"/>
          <w:szCs w:val="24"/>
          <w:lang w:val="en-US"/>
        </w:rPr>
        <w:t>Meaning and significance of national income accounting</w:t>
      </w:r>
    </w:p>
    <w:p w:rsidR="00111195" w:rsidRDefault="00111195" w:rsidP="00F60BD1">
      <w:pPr>
        <w:numPr>
          <w:ilvl w:val="1"/>
          <w:numId w:val="13"/>
        </w:numPr>
        <w:rPr>
          <w:rFonts w:ascii="Times New Roman" w:hAnsi="Times New Roman"/>
          <w:sz w:val="24"/>
          <w:szCs w:val="24"/>
          <w:lang w:val="en-US"/>
        </w:rPr>
      </w:pPr>
      <w:r>
        <w:rPr>
          <w:rFonts w:ascii="Times New Roman" w:hAnsi="Times New Roman"/>
          <w:sz w:val="24"/>
          <w:szCs w:val="24"/>
          <w:lang w:val="en-US"/>
        </w:rPr>
        <w:t>Distinction between GNP and GDP</w:t>
      </w:r>
    </w:p>
    <w:p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rsidR="00F00A7F"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Applications of GNP in economic a</w:t>
      </w:r>
      <w:r w:rsidR="00A05C22">
        <w:rPr>
          <w:rFonts w:ascii="Times New Roman" w:hAnsi="Times New Roman"/>
          <w:sz w:val="24"/>
          <w:szCs w:val="24"/>
          <w:lang w:val="en-US"/>
        </w:rPr>
        <w:t>nalysis</w:t>
      </w:r>
    </w:p>
    <w:p w:rsidR="009C6DEE" w:rsidRDefault="009C6DEE" w:rsidP="00F60BD1">
      <w:pPr>
        <w:numPr>
          <w:ilvl w:val="2"/>
          <w:numId w:val="13"/>
        </w:numPr>
        <w:rPr>
          <w:rFonts w:ascii="Times New Roman" w:hAnsi="Times New Roman"/>
          <w:sz w:val="24"/>
          <w:szCs w:val="24"/>
          <w:lang w:val="en-US"/>
        </w:rPr>
      </w:pPr>
      <w:r>
        <w:rPr>
          <w:rFonts w:ascii="Times New Roman" w:hAnsi="Times New Roman"/>
          <w:sz w:val="24"/>
          <w:szCs w:val="24"/>
          <w:lang w:val="en-US"/>
        </w:rPr>
        <w:t>Distinction between Money and Real GNP</w:t>
      </w:r>
    </w:p>
    <w:p w:rsidR="009C6DEE" w:rsidRDefault="009C6DEE" w:rsidP="00F60BD1">
      <w:pPr>
        <w:numPr>
          <w:ilvl w:val="2"/>
          <w:numId w:val="13"/>
        </w:numPr>
        <w:rPr>
          <w:rFonts w:ascii="Times New Roman" w:hAnsi="Times New Roman"/>
          <w:sz w:val="24"/>
          <w:szCs w:val="24"/>
          <w:lang w:val="en-US"/>
        </w:rPr>
      </w:pPr>
      <w:r>
        <w:rPr>
          <w:rFonts w:ascii="Times New Roman" w:hAnsi="Times New Roman"/>
          <w:sz w:val="24"/>
          <w:szCs w:val="24"/>
          <w:lang w:val="en-US"/>
        </w:rPr>
        <w:t>GNP per capita</w:t>
      </w:r>
    </w:p>
    <w:p w:rsidR="009C6DEE" w:rsidRDefault="00430B4D" w:rsidP="00F60BD1">
      <w:pPr>
        <w:numPr>
          <w:ilvl w:val="2"/>
          <w:numId w:val="13"/>
        </w:numPr>
        <w:rPr>
          <w:rFonts w:ascii="Times New Roman" w:hAnsi="Times New Roman"/>
          <w:sz w:val="24"/>
          <w:szCs w:val="24"/>
          <w:lang w:val="en-US"/>
        </w:rPr>
      </w:pPr>
      <w:r>
        <w:rPr>
          <w:rFonts w:ascii="Times New Roman" w:hAnsi="Times New Roman"/>
          <w:sz w:val="24"/>
          <w:szCs w:val="24"/>
          <w:lang w:val="en-US"/>
        </w:rPr>
        <w:t>Some remarks on the a</w:t>
      </w:r>
      <w:r w:rsidR="009C6DEE">
        <w:rPr>
          <w:rFonts w:ascii="Times New Roman" w:hAnsi="Times New Roman"/>
          <w:sz w:val="24"/>
          <w:szCs w:val="24"/>
          <w:lang w:val="en-US"/>
        </w:rPr>
        <w:t>pplications</w:t>
      </w:r>
    </w:p>
    <w:p w:rsidR="00CD3943" w:rsidRDefault="00CD3943" w:rsidP="009C6DEE">
      <w:pPr>
        <w:ind w:left="720" w:hanging="720"/>
        <w:rPr>
          <w:rFonts w:ascii="Times New Roman" w:hAnsi="Times New Roman"/>
          <w:sz w:val="24"/>
          <w:szCs w:val="24"/>
          <w:lang w:val="en-US"/>
        </w:rPr>
      </w:pPr>
    </w:p>
    <w:p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F00A7F">
        <w:rPr>
          <w:rFonts w:ascii="Times New Roman" w:hAnsi="Times New Roman"/>
          <w:sz w:val="24"/>
          <w:szCs w:val="24"/>
          <w:lang w:val="en-US"/>
        </w:rPr>
        <w:t xml:space="preserve">Case &amp; Fair,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9C6DEE">
        <w:rPr>
          <w:rFonts w:ascii="Times New Roman" w:hAnsi="Times New Roman"/>
          <w:sz w:val="24"/>
          <w:szCs w:val="24"/>
          <w:lang w:val="en-US"/>
        </w:rPr>
        <w:t>LCR, ch.3, 22</w:t>
      </w:r>
    </w:p>
    <w:p w:rsidR="001852F3" w:rsidRDefault="001852F3" w:rsidP="00DA27D1">
      <w:pPr>
        <w:rPr>
          <w:rFonts w:ascii="Times New Roman" w:hAnsi="Times New Roman"/>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64729D">
        <w:rPr>
          <w:rFonts w:ascii="Times New Roman" w:hAnsi="Times New Roman"/>
          <w:b/>
          <w:bCs/>
          <w:sz w:val="24"/>
          <w:szCs w:val="24"/>
          <w:lang w:val="en-US"/>
        </w:rPr>
        <w:t>7.5</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rsidR="006C7439" w:rsidRPr="00F00A7F" w:rsidRDefault="006C7439" w:rsidP="002C3F7C">
      <w:pPr>
        <w:tabs>
          <w:tab w:val="right" w:pos="8640"/>
        </w:tabs>
        <w:spacing w:line="200" w:lineRule="exact"/>
        <w:rPr>
          <w:rFonts w:ascii="Times New Roman" w:hAnsi="Times New Roman"/>
          <w:b/>
          <w:bCs/>
          <w:sz w:val="24"/>
          <w:szCs w:val="24"/>
          <w:lang w:val="en-US"/>
        </w:rPr>
      </w:pPr>
    </w:p>
    <w:p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lastRenderedPageBreak/>
        <w:t>Permanent income hypothesis</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Business fixed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t>E</w:t>
      </w:r>
      <w:r w:rsidR="00124632">
        <w:rPr>
          <w:rFonts w:ascii="Times New Roman" w:hAnsi="Times New Roman"/>
          <w:sz w:val="24"/>
          <w:szCs w:val="24"/>
          <w:lang w:val="en-US"/>
        </w:rPr>
        <w:t xml:space="preserve">quilibrium national income </w:t>
      </w:r>
    </w:p>
    <w:p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rsidR="009C3C44" w:rsidRPr="00196CB8" w:rsidRDefault="009C3C44"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Adjustment to equilibrium</w:t>
      </w:r>
    </w:p>
    <w:p w:rsidR="007C7DB3" w:rsidRDefault="007C7DB3" w:rsidP="007C7DB3">
      <w:pPr>
        <w:numPr>
          <w:ilvl w:val="1"/>
          <w:numId w:val="13"/>
        </w:numPr>
        <w:rPr>
          <w:rFonts w:ascii="Times New Roman" w:hAnsi="Times New Roman"/>
          <w:sz w:val="24"/>
          <w:szCs w:val="24"/>
          <w:lang w:val="en-US"/>
        </w:rPr>
      </w:pPr>
      <w:r>
        <w:rPr>
          <w:rFonts w:ascii="Times New Roman" w:hAnsi="Times New Roman"/>
          <w:sz w:val="24"/>
          <w:szCs w:val="24"/>
          <w:lang w:val="en-US"/>
        </w:rPr>
        <w:t>C</w:t>
      </w:r>
      <w:r w:rsidR="00F00A7F" w:rsidRPr="007C7DB3">
        <w:rPr>
          <w:rFonts w:ascii="Times New Roman" w:hAnsi="Times New Roman"/>
          <w:sz w:val="24"/>
          <w:szCs w:val="24"/>
          <w:lang w:val="en-US"/>
        </w:rPr>
        <w:t xml:space="preserve">hanges in equilibrium </w:t>
      </w:r>
      <w:r>
        <w:rPr>
          <w:rFonts w:ascii="Times New Roman" w:hAnsi="Times New Roman"/>
          <w:sz w:val="24"/>
          <w:szCs w:val="24"/>
          <w:lang w:val="en-US"/>
        </w:rPr>
        <w:t>national income and the multipliers</w:t>
      </w:r>
    </w:p>
    <w:p w:rsidR="007C7DB3" w:rsidRDefault="007C7DB3" w:rsidP="007C7DB3">
      <w:pPr>
        <w:numPr>
          <w:ilvl w:val="2"/>
          <w:numId w:val="13"/>
        </w:numPr>
        <w:rPr>
          <w:rFonts w:ascii="Times New Roman" w:hAnsi="Times New Roman"/>
          <w:sz w:val="24"/>
          <w:szCs w:val="24"/>
          <w:lang w:val="en-US"/>
        </w:rPr>
      </w:pPr>
      <w:r>
        <w:rPr>
          <w:rFonts w:ascii="Times New Roman" w:hAnsi="Times New Roman"/>
          <w:sz w:val="24"/>
          <w:szCs w:val="24"/>
          <w:lang w:val="en-US"/>
        </w:rPr>
        <w:t>Constant price level</w:t>
      </w:r>
    </w:p>
    <w:p w:rsidR="00801AAD" w:rsidRPr="007C7DB3" w:rsidRDefault="007C7DB3" w:rsidP="007C7DB3">
      <w:pPr>
        <w:numPr>
          <w:ilvl w:val="2"/>
          <w:numId w:val="13"/>
        </w:numPr>
        <w:rPr>
          <w:rFonts w:ascii="Times New Roman" w:hAnsi="Times New Roman"/>
          <w:sz w:val="24"/>
          <w:szCs w:val="24"/>
          <w:lang w:val="en-US"/>
        </w:rPr>
      </w:pPr>
      <w:r>
        <w:rPr>
          <w:rFonts w:ascii="Times New Roman" w:hAnsi="Times New Roman"/>
          <w:sz w:val="24"/>
          <w:szCs w:val="24"/>
          <w:lang w:val="en-US"/>
        </w:rPr>
        <w:t>Price level varies</w:t>
      </w:r>
      <w:r w:rsidR="00801AAD" w:rsidRPr="007C7DB3">
        <w:rPr>
          <w:rFonts w:ascii="Times New Roman" w:hAnsi="Times New Roman"/>
          <w:sz w:val="24"/>
          <w:szCs w:val="24"/>
          <w:lang w:val="en-US"/>
        </w:rPr>
        <w:t xml:space="preserve"> </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rsidR="00CD3943" w:rsidRDefault="00CD3943" w:rsidP="006C7439">
      <w:pPr>
        <w:rPr>
          <w:rFonts w:ascii="Times New Roman" w:hAnsi="Times New Roman"/>
          <w:sz w:val="24"/>
          <w:szCs w:val="24"/>
          <w:lang w:val="en-US"/>
        </w:rPr>
      </w:pPr>
    </w:p>
    <w:p w:rsidR="005526DB" w:rsidRDefault="006C7439" w:rsidP="001852F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8; </w:t>
      </w:r>
      <w:r w:rsidR="00A13AEA">
        <w:rPr>
          <w:rFonts w:ascii="Times New Roman" w:hAnsi="Times New Roman"/>
          <w:sz w:val="24"/>
          <w:szCs w:val="24"/>
          <w:lang w:val="en-US"/>
        </w:rPr>
        <w:t xml:space="preserve">LCR, </w:t>
      </w:r>
      <w:proofErr w:type="spellStart"/>
      <w:r w:rsidR="00A13AEA">
        <w:rPr>
          <w:rFonts w:ascii="Times New Roman" w:hAnsi="Times New Roman"/>
          <w:sz w:val="24"/>
          <w:szCs w:val="24"/>
          <w:lang w:val="en-US"/>
        </w:rPr>
        <w:t>ch</w:t>
      </w:r>
      <w:proofErr w:type="spellEnd"/>
      <w:r w:rsidR="00A13AEA">
        <w:rPr>
          <w:rFonts w:ascii="Times New Roman" w:hAnsi="Times New Roman"/>
          <w:sz w:val="24"/>
          <w:szCs w:val="24"/>
          <w:lang w:val="en-US"/>
        </w:rPr>
        <w:t>. 23-24</w:t>
      </w:r>
    </w:p>
    <w:p w:rsidR="000E63D3" w:rsidRDefault="000E63D3" w:rsidP="006C7439">
      <w:pPr>
        <w:rPr>
          <w:rFonts w:ascii="Times New Roman" w:hAnsi="Times New Roman"/>
          <w:sz w:val="24"/>
          <w:szCs w:val="24"/>
          <w:lang w:val="en-US"/>
        </w:rPr>
      </w:pPr>
    </w:p>
    <w:p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036DDF">
        <w:rPr>
          <w:rFonts w:ascii="Times New Roman" w:hAnsi="Times New Roman"/>
          <w:b/>
          <w:bCs/>
          <w:sz w:val="24"/>
          <w:szCs w:val="24"/>
          <w:lang w:val="en-US"/>
        </w:rPr>
        <w:t>7.5</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514221" w:rsidRPr="00682AB9" w:rsidRDefault="00514221" w:rsidP="00514221">
      <w:pPr>
        <w:ind w:left="360"/>
        <w:rPr>
          <w:rFonts w:ascii="Times New Roman" w:hAnsi="Times New Roman"/>
          <w:sz w:val="24"/>
          <w:szCs w:val="24"/>
          <w:lang w:val="en-US"/>
        </w:rPr>
      </w:pPr>
    </w:p>
    <w:p w:rsidR="00514221" w:rsidRDefault="00514221" w:rsidP="0051422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514221" w:rsidRDefault="00514221" w:rsidP="00514221">
      <w:pPr>
        <w:numPr>
          <w:ilvl w:val="1"/>
          <w:numId w:val="13"/>
        </w:numPr>
        <w:rPr>
          <w:rFonts w:ascii="Times New Roman" w:hAnsi="Times New Roman"/>
          <w:sz w:val="24"/>
          <w:szCs w:val="24"/>
          <w:lang w:val="en-US"/>
        </w:rPr>
      </w:pPr>
      <w:r>
        <w:rPr>
          <w:rFonts w:ascii="Times New Roman" w:hAnsi="Times New Roman"/>
          <w:sz w:val="24"/>
          <w:szCs w:val="24"/>
          <w:lang w:val="en-US"/>
        </w:rPr>
        <w:t xml:space="preserve">The derivation of aggregate demand (AD) </w:t>
      </w:r>
    </w:p>
    <w:p w:rsidR="00514221" w:rsidRDefault="00CD3943" w:rsidP="00514221">
      <w:pPr>
        <w:numPr>
          <w:ilvl w:val="1"/>
          <w:numId w:val="13"/>
        </w:numPr>
        <w:rPr>
          <w:rFonts w:ascii="Times New Roman" w:hAnsi="Times New Roman"/>
          <w:sz w:val="24"/>
          <w:szCs w:val="24"/>
          <w:lang w:val="en-US"/>
        </w:rPr>
      </w:pPr>
      <w:r>
        <w:rPr>
          <w:rFonts w:ascii="Times New Roman" w:hAnsi="Times New Roman"/>
          <w:sz w:val="24"/>
          <w:szCs w:val="24"/>
          <w:lang w:val="en-US"/>
        </w:rPr>
        <w:t xml:space="preserve">Aggregate supply </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rsidR="00CD3943" w:rsidRDefault="00CD3943" w:rsidP="00CD3943">
      <w:pPr>
        <w:ind w:left="720" w:firstLine="720"/>
        <w:rPr>
          <w:rFonts w:ascii="Times New Roman" w:hAnsi="Times New Roman"/>
          <w:sz w:val="24"/>
          <w:szCs w:val="24"/>
          <w:lang w:val="en-US"/>
        </w:rPr>
      </w:pPr>
      <w:proofErr w:type="gramStart"/>
      <w:r>
        <w:rPr>
          <w:rFonts w:ascii="Times New Roman" w:hAnsi="Times New Roman"/>
          <w:sz w:val="24"/>
          <w:szCs w:val="24"/>
          <w:lang w:val="en-US"/>
        </w:rPr>
        <w:t>4.3.1.1  Classic</w:t>
      </w:r>
      <w:r w:rsidR="00430B4D">
        <w:rPr>
          <w:rFonts w:ascii="Times New Roman" w:hAnsi="Times New Roman"/>
          <w:sz w:val="24"/>
          <w:szCs w:val="24"/>
          <w:lang w:val="en-US"/>
        </w:rPr>
        <w:t>a</w:t>
      </w:r>
      <w:r>
        <w:rPr>
          <w:rFonts w:ascii="Times New Roman" w:hAnsi="Times New Roman"/>
          <w:sz w:val="24"/>
          <w:szCs w:val="24"/>
          <w:lang w:val="en-US"/>
        </w:rPr>
        <w:t>l</w:t>
      </w:r>
      <w:proofErr w:type="gramEnd"/>
      <w:r>
        <w:rPr>
          <w:rFonts w:ascii="Times New Roman" w:hAnsi="Times New Roman"/>
          <w:sz w:val="24"/>
          <w:szCs w:val="24"/>
          <w:lang w:val="en-US"/>
        </w:rPr>
        <w:t xml:space="preserve"> school</w:t>
      </w:r>
    </w:p>
    <w:p w:rsidR="00CD3943" w:rsidRDefault="00CD3943" w:rsidP="00CD3943">
      <w:pPr>
        <w:ind w:left="1440"/>
        <w:rPr>
          <w:rFonts w:ascii="Times New Roman" w:hAnsi="Times New Roman"/>
          <w:sz w:val="24"/>
          <w:szCs w:val="24"/>
          <w:lang w:val="en-US"/>
        </w:rPr>
      </w:pPr>
      <w:proofErr w:type="gramStart"/>
      <w:r>
        <w:rPr>
          <w:rFonts w:ascii="Times New Roman" w:hAnsi="Times New Roman"/>
          <w:sz w:val="24"/>
          <w:szCs w:val="24"/>
          <w:lang w:val="en-US"/>
        </w:rPr>
        <w:t>4.3.1.2  Keynes</w:t>
      </w:r>
      <w:proofErr w:type="gramEnd"/>
    </w:p>
    <w:p w:rsidR="00CD3943" w:rsidRDefault="00CD3943" w:rsidP="00CD3943">
      <w:pPr>
        <w:ind w:left="1440"/>
        <w:rPr>
          <w:rFonts w:ascii="Times New Roman" w:hAnsi="Times New Roman"/>
          <w:sz w:val="24"/>
          <w:szCs w:val="24"/>
          <w:lang w:val="en-US"/>
        </w:rPr>
      </w:pPr>
      <w:proofErr w:type="gramStart"/>
      <w:r>
        <w:rPr>
          <w:rFonts w:ascii="Times New Roman" w:hAnsi="Times New Roman"/>
          <w:sz w:val="24"/>
          <w:szCs w:val="24"/>
          <w:lang w:val="en-US"/>
        </w:rPr>
        <w:t>4.3.1.3  Non</w:t>
      </w:r>
      <w:proofErr w:type="gramEnd"/>
      <w:r>
        <w:rPr>
          <w:rFonts w:ascii="Times New Roman" w:hAnsi="Times New Roman"/>
          <w:sz w:val="24"/>
          <w:szCs w:val="24"/>
          <w:lang w:val="en-US"/>
        </w:rPr>
        <w:t xml:space="preserve">-Keynes and Non-Classics </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rsidR="009C0A9E" w:rsidRDefault="009C0A9E"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Determination of equilibrium</w:t>
      </w:r>
      <w:r>
        <w:rPr>
          <w:rFonts w:ascii="Times New Roman" w:hAnsi="Times New Roman"/>
          <w:sz w:val="24"/>
          <w:szCs w:val="24"/>
          <w:lang w:val="en-US"/>
        </w:rPr>
        <w:t xml:space="preserve">, </w:t>
      </w:r>
      <w:r w:rsidR="00514221" w:rsidRPr="009C0A9E">
        <w:rPr>
          <w:rFonts w:ascii="Times New Roman" w:hAnsi="Times New Roman"/>
          <w:sz w:val="24"/>
          <w:szCs w:val="24"/>
          <w:lang w:val="en-US"/>
        </w:rPr>
        <w:t>change in equilibrium</w:t>
      </w:r>
      <w:r>
        <w:rPr>
          <w:rFonts w:ascii="Times New Roman" w:hAnsi="Times New Roman"/>
          <w:sz w:val="24"/>
          <w:szCs w:val="24"/>
          <w:lang w:val="en-US"/>
        </w:rPr>
        <w:t>, and multipliers</w:t>
      </w:r>
    </w:p>
    <w:p w:rsidR="00514221" w:rsidRPr="009C0A9E" w:rsidRDefault="00514221"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The equilibrium price level and inflation</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rsidR="00514221"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Pr>
          <w:rFonts w:ascii="Times New Roman" w:hAnsi="Times New Roman"/>
          <w:sz w:val="24"/>
          <w:szCs w:val="24"/>
          <w:lang w:val="en-US"/>
        </w:rPr>
        <w:t>Demand-pull inflation</w:t>
      </w:r>
    </w:p>
    <w:p w:rsidR="00514221" w:rsidRPr="00196CB8"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sidRPr="00196CB8">
        <w:rPr>
          <w:rFonts w:ascii="Times New Roman" w:hAnsi="Times New Roman"/>
          <w:sz w:val="24"/>
          <w:szCs w:val="24"/>
          <w:lang w:val="en-US"/>
        </w:rPr>
        <w:t>Cost-push inflation</w:t>
      </w:r>
    </w:p>
    <w:p w:rsidR="00514221" w:rsidRDefault="00514221" w:rsidP="00514221">
      <w:pPr>
        <w:ind w:left="360" w:hanging="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13;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9, LCR, </w:t>
      </w:r>
      <w:proofErr w:type="spellStart"/>
      <w:r w:rsidR="00A13AEA">
        <w:rPr>
          <w:rFonts w:ascii="Times New Roman" w:hAnsi="Times New Roman"/>
          <w:sz w:val="24"/>
          <w:szCs w:val="24"/>
          <w:lang w:val="en-US"/>
        </w:rPr>
        <w:t>ch</w:t>
      </w:r>
      <w:proofErr w:type="spellEnd"/>
      <w:r w:rsidR="00A13AEA">
        <w:rPr>
          <w:rFonts w:ascii="Times New Roman" w:hAnsi="Times New Roman"/>
          <w:sz w:val="24"/>
          <w:szCs w:val="24"/>
          <w:lang w:val="en-US"/>
        </w:rPr>
        <w:t xml:space="preserve">. 25-26, </w:t>
      </w:r>
      <w:r>
        <w:rPr>
          <w:rFonts w:ascii="Times New Roman" w:hAnsi="Times New Roman"/>
          <w:sz w:val="24"/>
          <w:szCs w:val="24"/>
          <w:lang w:val="en-US"/>
        </w:rPr>
        <w:t>30</w:t>
      </w:r>
    </w:p>
    <w:p w:rsidR="001852F3" w:rsidRDefault="001852F3" w:rsidP="006C7439">
      <w:pPr>
        <w:rPr>
          <w:rFonts w:ascii="Times New Roman" w:hAnsi="Times New Roman"/>
          <w:sz w:val="24"/>
          <w:szCs w:val="24"/>
          <w:lang w:val="en-US"/>
        </w:rPr>
      </w:pPr>
    </w:p>
    <w:p w:rsidR="006C7439" w:rsidRDefault="00F60BD1" w:rsidP="006C7439">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sidR="007277B1">
        <w:rPr>
          <w:rFonts w:ascii="Times New Roman" w:hAnsi="Times New Roman"/>
          <w:b/>
          <w:bCs/>
          <w:sz w:val="24"/>
          <w:szCs w:val="24"/>
          <w:lang w:val="en-US"/>
        </w:rPr>
        <w:t>4.5</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sidR="00DA27D1">
        <w:rPr>
          <w:rFonts w:ascii="Times New Roman" w:hAnsi="Times New Roman"/>
          <w:b/>
          <w:bCs/>
          <w:i/>
          <w:iCs/>
          <w:sz w:val="24"/>
          <w:szCs w:val="24"/>
          <w:lang w:val="en-US"/>
        </w:rPr>
        <w:tab/>
      </w:r>
      <w:r w:rsidR="00DA27D1">
        <w:rPr>
          <w:rFonts w:ascii="Times New Roman" w:hAnsi="Times New Roman"/>
          <w:b/>
          <w:bCs/>
          <w:i/>
          <w:iCs/>
          <w:sz w:val="24"/>
          <w:szCs w:val="24"/>
          <w:lang w:val="en-US"/>
        </w:rPr>
        <w:tab/>
      </w:r>
      <w:r w:rsidR="00883D77">
        <w:rPr>
          <w:rFonts w:ascii="Times New Roman" w:hAnsi="Times New Roman"/>
          <w:b/>
          <w:bCs/>
          <w:i/>
          <w:iCs/>
          <w:sz w:val="24"/>
          <w:szCs w:val="24"/>
          <w:lang w:val="en-US"/>
        </w:rPr>
        <w:tab/>
      </w:r>
      <w:r w:rsidR="00D334B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F60BD1" w:rsidRPr="00F60BD1" w:rsidRDefault="00F60BD1" w:rsidP="00F60BD1">
      <w:pPr>
        <w:ind w:left="360"/>
        <w:rPr>
          <w:rFonts w:ascii="Times New Roman" w:hAnsi="Times New Roman"/>
          <w:b/>
          <w:bCs/>
          <w:sz w:val="24"/>
          <w:szCs w:val="24"/>
          <w:lang w:val="en-US"/>
        </w:rPr>
      </w:pPr>
    </w:p>
    <w:p w:rsidR="009C0A9E" w:rsidRPr="009C0A9E" w:rsidRDefault="006C7439" w:rsidP="009C0A9E">
      <w:pPr>
        <w:numPr>
          <w:ilvl w:val="1"/>
          <w:numId w:val="13"/>
        </w:numPr>
        <w:rPr>
          <w:rFonts w:ascii="Times New Roman" w:hAnsi="Times New Roman"/>
          <w:sz w:val="24"/>
          <w:szCs w:val="24"/>
          <w:lang w:val="en-US"/>
        </w:rPr>
      </w:pPr>
      <w:r>
        <w:rPr>
          <w:rFonts w:ascii="Times New Roman" w:hAnsi="Times New Roman"/>
          <w:sz w:val="24"/>
          <w:szCs w:val="24"/>
          <w:lang w:val="en-US"/>
        </w:rPr>
        <w:t>Meaning, objectives and tools of fiscal policy</w:t>
      </w:r>
    </w:p>
    <w:p w:rsidR="00BA437E" w:rsidRDefault="0080339C" w:rsidP="00F60BD1">
      <w:pPr>
        <w:numPr>
          <w:ilvl w:val="1"/>
          <w:numId w:val="13"/>
        </w:numPr>
        <w:rPr>
          <w:rFonts w:ascii="Times New Roman" w:hAnsi="Times New Roman"/>
          <w:sz w:val="24"/>
          <w:szCs w:val="24"/>
          <w:lang w:val="en-US"/>
        </w:rPr>
      </w:pPr>
      <w:r>
        <w:rPr>
          <w:rFonts w:ascii="Times New Roman" w:hAnsi="Times New Roman"/>
          <w:sz w:val="24"/>
          <w:szCs w:val="24"/>
          <w:lang w:val="en-US"/>
        </w:rPr>
        <w:t>Effects of fiscal policy on equilibrium national income</w:t>
      </w:r>
    </w:p>
    <w:p w:rsidR="009C3C44" w:rsidRDefault="00BA437E" w:rsidP="00F60BD1">
      <w:pPr>
        <w:numPr>
          <w:ilvl w:val="2"/>
          <w:numId w:val="13"/>
        </w:numPr>
        <w:rPr>
          <w:rFonts w:ascii="Times New Roman" w:hAnsi="Times New Roman"/>
          <w:sz w:val="24"/>
          <w:szCs w:val="24"/>
          <w:lang w:val="en-US"/>
        </w:rPr>
      </w:pPr>
      <w:r>
        <w:rPr>
          <w:rFonts w:ascii="Times New Roman" w:hAnsi="Times New Roman"/>
          <w:sz w:val="24"/>
          <w:szCs w:val="24"/>
          <w:lang w:val="en-US"/>
        </w:rPr>
        <w:t>The government spending multiplier</w:t>
      </w:r>
    </w:p>
    <w:p w:rsidR="00BA437E" w:rsidRDefault="00BA437E" w:rsidP="00F60BD1">
      <w:pPr>
        <w:numPr>
          <w:ilvl w:val="2"/>
          <w:numId w:val="13"/>
        </w:numPr>
        <w:rPr>
          <w:rFonts w:ascii="Times New Roman" w:hAnsi="Times New Roman"/>
          <w:sz w:val="24"/>
          <w:szCs w:val="24"/>
          <w:lang w:val="en-US"/>
        </w:rPr>
      </w:pPr>
      <w:r>
        <w:rPr>
          <w:rFonts w:ascii="Times New Roman" w:hAnsi="Times New Roman"/>
          <w:sz w:val="24"/>
          <w:szCs w:val="24"/>
          <w:lang w:val="en-US"/>
        </w:rPr>
        <w:t>The tax multiplier</w:t>
      </w:r>
    </w:p>
    <w:p w:rsidR="00C64F2A" w:rsidRDefault="00C64F2A" w:rsidP="00F60BD1">
      <w:pPr>
        <w:numPr>
          <w:ilvl w:val="2"/>
          <w:numId w:val="13"/>
        </w:numPr>
        <w:rPr>
          <w:rFonts w:ascii="Times New Roman" w:hAnsi="Times New Roman"/>
          <w:sz w:val="24"/>
          <w:szCs w:val="24"/>
          <w:lang w:val="en-US"/>
        </w:rPr>
      </w:pPr>
      <w:r>
        <w:rPr>
          <w:rFonts w:ascii="Times New Roman" w:hAnsi="Times New Roman"/>
          <w:sz w:val="24"/>
          <w:szCs w:val="24"/>
          <w:lang w:val="en-US"/>
        </w:rPr>
        <w:t>The balanced-budget multiplier</w:t>
      </w:r>
    </w:p>
    <w:p w:rsidR="009C0A9E" w:rsidRDefault="009C0A9E" w:rsidP="009C0A9E">
      <w:pPr>
        <w:numPr>
          <w:ilvl w:val="1"/>
          <w:numId w:val="13"/>
        </w:numPr>
        <w:rPr>
          <w:rFonts w:ascii="Times New Roman" w:hAnsi="Times New Roman"/>
          <w:sz w:val="24"/>
          <w:szCs w:val="24"/>
          <w:lang w:val="en-US"/>
        </w:rPr>
      </w:pPr>
      <w:r>
        <w:rPr>
          <w:rFonts w:ascii="Times New Roman" w:hAnsi="Times New Roman"/>
          <w:sz w:val="24"/>
          <w:szCs w:val="24"/>
          <w:lang w:val="en-US"/>
        </w:rPr>
        <w:t>Fiscal policy and its effectiveness in solving macroeconomics problems</w:t>
      </w:r>
    </w:p>
    <w:p w:rsidR="009C0A9E" w:rsidRDefault="009C0A9E" w:rsidP="009C0A9E">
      <w:pPr>
        <w:ind w:left="720"/>
        <w:rPr>
          <w:rFonts w:ascii="Times New Roman" w:hAnsi="Times New Roman"/>
          <w:sz w:val="24"/>
          <w:szCs w:val="24"/>
          <w:lang w:val="en-US"/>
        </w:rPr>
      </w:pPr>
    </w:p>
    <w:p w:rsidR="009A4FCA" w:rsidRDefault="00A861A6" w:rsidP="0064729D">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9; </w:t>
      </w:r>
      <w:r w:rsidR="009C6DEE">
        <w:rPr>
          <w:rFonts w:ascii="Times New Roman" w:hAnsi="Times New Roman"/>
          <w:sz w:val="24"/>
          <w:szCs w:val="24"/>
          <w:lang w:val="en-US"/>
        </w:rPr>
        <w:t xml:space="preserve">LCR, </w:t>
      </w:r>
      <w:proofErr w:type="spellStart"/>
      <w:r w:rsidR="009C6DEE">
        <w:rPr>
          <w:rFonts w:ascii="Times New Roman" w:hAnsi="Times New Roman"/>
          <w:sz w:val="24"/>
          <w:szCs w:val="24"/>
          <w:lang w:val="en-US"/>
        </w:rPr>
        <w:t>ch</w:t>
      </w:r>
      <w:proofErr w:type="spellEnd"/>
      <w:r w:rsidR="009C6DEE">
        <w:rPr>
          <w:rFonts w:ascii="Times New Roman" w:hAnsi="Times New Roman"/>
          <w:sz w:val="24"/>
          <w:szCs w:val="24"/>
          <w:lang w:val="en-US"/>
        </w:rPr>
        <w:t>. 26</w:t>
      </w:r>
    </w:p>
    <w:p w:rsidR="001852F3" w:rsidRDefault="001852F3" w:rsidP="0064729D">
      <w:pPr>
        <w:rPr>
          <w:rFonts w:ascii="Times New Roman" w:hAnsi="Times New Roman"/>
          <w:sz w:val="24"/>
          <w:szCs w:val="24"/>
          <w:lang w:val="en-US"/>
        </w:rPr>
      </w:pPr>
    </w:p>
    <w:p w:rsidR="00B76AD2" w:rsidRPr="0064729D" w:rsidRDefault="00B76AD2" w:rsidP="0064729D">
      <w:pPr>
        <w:rPr>
          <w:rFonts w:ascii="Times New Roman" w:hAnsi="Times New Roman"/>
          <w:sz w:val="24"/>
          <w:szCs w:val="24"/>
          <w:lang w:val="en-US"/>
        </w:rPr>
      </w:pPr>
    </w:p>
    <w:p w:rsidR="00C64F2A" w:rsidRPr="00DA27D1" w:rsidRDefault="00DA27D1" w:rsidP="00C64F2A">
      <w:pPr>
        <w:numPr>
          <w:ilvl w:val="0"/>
          <w:numId w:val="13"/>
        </w:numPr>
        <w:rPr>
          <w:rFonts w:ascii="Times New Roman" w:hAnsi="Times New Roman"/>
          <w:b/>
          <w:bCs/>
          <w:sz w:val="24"/>
          <w:szCs w:val="24"/>
          <w:lang w:val="en-US"/>
        </w:rPr>
      </w:pPr>
      <w:r>
        <w:rPr>
          <w:rFonts w:ascii="Times New Roman" w:hAnsi="Times New Roman"/>
          <w:b/>
          <w:bCs/>
          <w:sz w:val="24"/>
          <w:szCs w:val="24"/>
          <w:lang w:val="en-US"/>
        </w:rPr>
        <w:t>The Mon</w:t>
      </w:r>
      <w:r w:rsidR="00010098">
        <w:rPr>
          <w:rFonts w:ascii="Times New Roman" w:hAnsi="Times New Roman"/>
          <w:b/>
          <w:bCs/>
          <w:sz w:val="24"/>
          <w:szCs w:val="24"/>
          <w:lang w:val="en-US"/>
        </w:rPr>
        <w:t>ey</w:t>
      </w:r>
      <w:r w:rsidR="007277B1">
        <w:rPr>
          <w:rFonts w:ascii="Times New Roman" w:hAnsi="Times New Roman"/>
          <w:b/>
          <w:bCs/>
          <w:sz w:val="24"/>
          <w:szCs w:val="24"/>
          <w:lang w:val="en-US"/>
        </w:rPr>
        <w:t xml:space="preserve"> Market and Monetary Policy (6</w:t>
      </w:r>
      <w:r>
        <w:rPr>
          <w:rFonts w:ascii="Times New Roman" w:hAnsi="Times New Roman"/>
          <w:b/>
          <w:bCs/>
          <w:sz w:val="24"/>
          <w:szCs w:val="24"/>
          <w:lang w:val="en-US"/>
        </w:rPr>
        <w:t xml:space="preserve"> hours) </w:t>
      </w:r>
      <w:r w:rsidR="00D334B4">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r w:rsidR="00697111">
        <w:rPr>
          <w:rFonts w:ascii="Times New Roman" w:hAnsi="Times New Roman"/>
          <w:b/>
          <w:bCs/>
          <w:sz w:val="24"/>
          <w:szCs w:val="24"/>
          <w:lang w:val="en-US"/>
        </w:rPr>
        <w:t xml:space="preserve">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010098" w:rsidRDefault="00010098" w:rsidP="00DA27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F60BD1" w:rsidRDefault="00A861A6" w:rsidP="00DA27D1">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rsidR="001143DE" w:rsidRDefault="00196CB8" w:rsidP="001143DE">
      <w:pPr>
        <w:numPr>
          <w:ilvl w:val="2"/>
          <w:numId w:val="13"/>
        </w:numPr>
        <w:rPr>
          <w:rFonts w:ascii="Times New Roman" w:hAnsi="Times New Roman"/>
          <w:sz w:val="24"/>
          <w:szCs w:val="24"/>
          <w:lang w:val="en-US"/>
        </w:rPr>
      </w:pPr>
      <w:r>
        <w:rPr>
          <w:rFonts w:ascii="Times New Roman" w:hAnsi="Times New Roman"/>
          <w:sz w:val="24"/>
          <w:szCs w:val="24"/>
          <w:lang w:val="en-US"/>
        </w:rPr>
        <w:t>Transaction demand for money</w:t>
      </w:r>
    </w:p>
    <w:p w:rsidR="001143DE" w:rsidRDefault="00196CB8" w:rsidP="001143DE">
      <w:pPr>
        <w:numPr>
          <w:ilvl w:val="2"/>
          <w:numId w:val="13"/>
        </w:numPr>
        <w:rPr>
          <w:rFonts w:ascii="Times New Roman" w:hAnsi="Times New Roman"/>
          <w:sz w:val="24"/>
          <w:szCs w:val="24"/>
          <w:lang w:val="en-US"/>
        </w:rPr>
      </w:pPr>
      <w:r w:rsidRPr="001143DE">
        <w:rPr>
          <w:rFonts w:ascii="Times New Roman" w:hAnsi="Times New Roman"/>
          <w:sz w:val="24"/>
          <w:szCs w:val="24"/>
          <w:lang w:val="en-US"/>
        </w:rPr>
        <w:t>Precautionary demand for money</w:t>
      </w:r>
    </w:p>
    <w:p w:rsidR="001143DE" w:rsidRPr="001143DE" w:rsidRDefault="00196CB8" w:rsidP="001143DE">
      <w:pPr>
        <w:numPr>
          <w:ilvl w:val="2"/>
          <w:numId w:val="13"/>
        </w:numPr>
        <w:rPr>
          <w:rFonts w:ascii="Times New Roman" w:hAnsi="Times New Roman"/>
          <w:sz w:val="24"/>
          <w:szCs w:val="24"/>
          <w:lang w:val="en-US"/>
        </w:rPr>
      </w:pPr>
      <w:r w:rsidRPr="001143DE">
        <w:rPr>
          <w:rFonts w:ascii="Times New Roman" w:hAnsi="Times New Roman"/>
          <w:sz w:val="24"/>
          <w:szCs w:val="24"/>
          <w:lang w:val="en-US"/>
        </w:rPr>
        <w:t>Speculative demand for money</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Supply of money</w:t>
      </w:r>
    </w:p>
    <w:p w:rsidR="00A861A6" w:rsidRDefault="00A861A6"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The </w:t>
      </w:r>
      <w:r w:rsidR="003E6224">
        <w:rPr>
          <w:rFonts w:ascii="Times New Roman" w:hAnsi="Times New Roman"/>
          <w:sz w:val="24"/>
          <w:szCs w:val="24"/>
          <w:lang w:val="en-US"/>
        </w:rPr>
        <w:t>banking system</w:t>
      </w:r>
      <w:r>
        <w:rPr>
          <w:rFonts w:ascii="Times New Roman" w:hAnsi="Times New Roman"/>
          <w:sz w:val="24"/>
          <w:szCs w:val="24"/>
          <w:lang w:val="en-US"/>
        </w:rPr>
        <w:t xml:space="preserve"> and money creation</w:t>
      </w:r>
    </w:p>
    <w:p w:rsidR="00196CB8" w:rsidRPr="008227D7" w:rsidRDefault="00A861A6" w:rsidP="008227D7">
      <w:pPr>
        <w:numPr>
          <w:ilvl w:val="2"/>
          <w:numId w:val="13"/>
        </w:numPr>
        <w:rPr>
          <w:rFonts w:ascii="Times New Roman" w:hAnsi="Times New Roman"/>
          <w:sz w:val="24"/>
          <w:szCs w:val="24"/>
          <w:lang w:val="en-US"/>
        </w:rPr>
      </w:pPr>
      <w:r>
        <w:rPr>
          <w:rFonts w:ascii="Times New Roman" w:hAnsi="Times New Roman"/>
          <w:sz w:val="24"/>
          <w:szCs w:val="24"/>
          <w:lang w:val="en-US"/>
        </w:rPr>
        <w:t>Money multiplier and the size of money supply</w:t>
      </w:r>
      <w:r w:rsidR="003961B0">
        <w:rPr>
          <w:rFonts w:ascii="Times New Roman" w:hAnsi="Times New Roman"/>
          <w:sz w:val="24"/>
          <w:szCs w:val="24"/>
          <w:lang w:val="en-US"/>
        </w:rPr>
        <w:t xml:space="preserve"> (including introduction of monetary base)</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Equilibrium in money market</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Monetary policy</w:t>
      </w:r>
    </w:p>
    <w:p w:rsidR="00A861A6" w:rsidRDefault="00A861A6" w:rsidP="00F60BD1">
      <w:pPr>
        <w:numPr>
          <w:ilvl w:val="2"/>
          <w:numId w:val="13"/>
        </w:numPr>
        <w:rPr>
          <w:rFonts w:ascii="Times New Roman" w:hAnsi="Times New Roman"/>
          <w:sz w:val="24"/>
          <w:szCs w:val="24"/>
          <w:lang w:val="en-US"/>
        </w:rPr>
      </w:pPr>
      <w:r>
        <w:rPr>
          <w:rFonts w:ascii="Times New Roman" w:hAnsi="Times New Roman"/>
          <w:sz w:val="24"/>
          <w:szCs w:val="24"/>
          <w:lang w:val="en-US"/>
        </w:rPr>
        <w:t>The role of the central bank</w:t>
      </w:r>
    </w:p>
    <w:p w:rsidR="009C4DC9" w:rsidRPr="007277B1" w:rsidRDefault="00A861A6" w:rsidP="007277B1">
      <w:pPr>
        <w:numPr>
          <w:ilvl w:val="2"/>
          <w:numId w:val="13"/>
        </w:numPr>
        <w:rPr>
          <w:rFonts w:ascii="Times New Roman" w:hAnsi="Times New Roman"/>
          <w:sz w:val="24"/>
          <w:szCs w:val="24"/>
          <w:lang w:val="en-US"/>
        </w:rPr>
      </w:pPr>
      <w:r>
        <w:rPr>
          <w:rFonts w:ascii="Times New Roman" w:hAnsi="Times New Roman"/>
          <w:sz w:val="24"/>
          <w:szCs w:val="24"/>
          <w:lang w:val="en-US"/>
        </w:rPr>
        <w:t>Controlling the quantity of money</w:t>
      </w:r>
    </w:p>
    <w:p w:rsidR="009C4DC9" w:rsidRDefault="009C4DC9" w:rsidP="009C4DC9">
      <w:pPr>
        <w:rPr>
          <w:rFonts w:ascii="Times New Roman" w:hAnsi="Times New Roman"/>
          <w:sz w:val="24"/>
          <w:szCs w:val="24"/>
          <w:lang w:val="en-US"/>
        </w:rPr>
      </w:pPr>
    </w:p>
    <w:p w:rsidR="008227D7" w:rsidRDefault="00A861A6" w:rsidP="009C6DEE">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w:t>
      </w:r>
      <w:r w:rsidR="009E7B53">
        <w:rPr>
          <w:rFonts w:ascii="Times New Roman" w:hAnsi="Times New Roman"/>
          <w:sz w:val="24"/>
          <w:szCs w:val="24"/>
          <w:lang w:val="en-US"/>
        </w:rPr>
        <w:t>10-11</w:t>
      </w:r>
      <w:r>
        <w:rPr>
          <w:rFonts w:ascii="Times New Roman" w:hAnsi="Times New Roman"/>
          <w:sz w:val="24"/>
          <w:szCs w:val="24"/>
          <w:lang w:val="en-US"/>
        </w:rPr>
        <w:t xml:space="preserve">; </w:t>
      </w:r>
      <w:r w:rsidR="009C6DEE">
        <w:rPr>
          <w:rFonts w:ascii="Times New Roman" w:hAnsi="Times New Roman"/>
          <w:sz w:val="24"/>
          <w:szCs w:val="24"/>
          <w:lang w:val="en-US"/>
        </w:rPr>
        <w:t xml:space="preserve">LCR, </w:t>
      </w:r>
      <w:proofErr w:type="spellStart"/>
      <w:r w:rsidR="009C6DEE">
        <w:rPr>
          <w:rFonts w:ascii="Times New Roman" w:hAnsi="Times New Roman"/>
          <w:sz w:val="24"/>
          <w:szCs w:val="24"/>
          <w:lang w:val="en-US"/>
        </w:rPr>
        <w:t>ch</w:t>
      </w:r>
      <w:proofErr w:type="spellEnd"/>
      <w:r w:rsidR="009C6DEE">
        <w:rPr>
          <w:rFonts w:ascii="Times New Roman" w:hAnsi="Times New Roman"/>
          <w:sz w:val="24"/>
          <w:szCs w:val="24"/>
          <w:lang w:val="en-US"/>
        </w:rPr>
        <w:t>. 27-29</w:t>
      </w:r>
      <w:r w:rsidR="00430B4D">
        <w:rPr>
          <w:rFonts w:ascii="Times New Roman" w:hAnsi="Times New Roman"/>
          <w:sz w:val="24"/>
          <w:szCs w:val="24"/>
          <w:lang w:val="en-US"/>
        </w:rPr>
        <w:t xml:space="preserve">, </w:t>
      </w:r>
      <w:proofErr w:type="spellStart"/>
      <w:r w:rsidR="008227D7">
        <w:rPr>
          <w:rFonts w:ascii="Times New Roman" w:hAnsi="Times New Roman"/>
          <w:sz w:val="24"/>
          <w:szCs w:val="24"/>
          <w:lang w:val="en-US"/>
        </w:rPr>
        <w:t>Froyen</w:t>
      </w:r>
      <w:proofErr w:type="spellEnd"/>
      <w:r w:rsidR="008227D7">
        <w:rPr>
          <w:rFonts w:ascii="Times New Roman" w:hAnsi="Times New Roman"/>
          <w:sz w:val="24"/>
          <w:szCs w:val="24"/>
          <w:lang w:val="en-US"/>
        </w:rPr>
        <w:t xml:space="preserve"> p.335-339</w:t>
      </w:r>
    </w:p>
    <w:p w:rsidR="005526DB" w:rsidRDefault="005526DB" w:rsidP="00DE3886">
      <w:pPr>
        <w:rPr>
          <w:rFonts w:ascii="Times New Roman" w:hAnsi="Times New Roman"/>
          <w:sz w:val="24"/>
          <w:szCs w:val="24"/>
          <w:lang w:val="en-US"/>
        </w:rPr>
      </w:pPr>
    </w:p>
    <w:p w:rsidR="000E63D3" w:rsidRPr="00E10B4F" w:rsidRDefault="000E63D3" w:rsidP="00DE3886">
      <w:pPr>
        <w:rPr>
          <w:rFonts w:ascii="Times New Roman" w:hAnsi="Times New Roman"/>
          <w:sz w:val="24"/>
          <w:szCs w:val="24"/>
          <w:lang w:val="en-US"/>
        </w:rPr>
      </w:pPr>
    </w:p>
    <w:p w:rsidR="007277B1" w:rsidRDefault="007277B1" w:rsidP="007277B1">
      <w:pPr>
        <w:numPr>
          <w:ilvl w:val="0"/>
          <w:numId w:val="13"/>
        </w:numPr>
        <w:rPr>
          <w:rFonts w:ascii="Times New Roman" w:hAnsi="Times New Roman"/>
          <w:b/>
          <w:bCs/>
          <w:sz w:val="24"/>
          <w:szCs w:val="24"/>
          <w:lang w:val="en-US"/>
        </w:rPr>
      </w:pPr>
      <w:r>
        <w:rPr>
          <w:rFonts w:ascii="Times New Roman" w:hAnsi="Times New Roman"/>
          <w:b/>
          <w:bCs/>
          <w:sz w:val="24"/>
          <w:szCs w:val="24"/>
          <w:lang w:val="en-US"/>
        </w:rPr>
        <w:t>Policy effectiveness (3 hours)</w:t>
      </w:r>
    </w:p>
    <w:p w:rsidR="007277B1" w:rsidRDefault="007277B1" w:rsidP="007277B1">
      <w:pPr>
        <w:ind w:left="720"/>
        <w:rPr>
          <w:rFonts w:ascii="Times New Roman" w:hAnsi="Times New Roman"/>
          <w:sz w:val="24"/>
          <w:szCs w:val="24"/>
          <w:lang w:val="en-US"/>
        </w:rPr>
      </w:pPr>
    </w:p>
    <w:p w:rsidR="007277B1" w:rsidRDefault="007277B1" w:rsidP="007277B1">
      <w:pPr>
        <w:numPr>
          <w:ilvl w:val="1"/>
          <w:numId w:val="13"/>
        </w:numPr>
        <w:rPr>
          <w:rFonts w:ascii="Times New Roman" w:hAnsi="Times New Roman"/>
          <w:sz w:val="24"/>
          <w:szCs w:val="24"/>
          <w:lang w:val="en-US"/>
        </w:rPr>
      </w:pPr>
      <w:r>
        <w:rPr>
          <w:rFonts w:ascii="Times New Roman" w:hAnsi="Times New Roman"/>
          <w:sz w:val="24"/>
          <w:szCs w:val="24"/>
          <w:lang w:val="en-US"/>
        </w:rPr>
        <w:t>Monetary policy and its effectiveness in solving macroeconomics problems</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Fiscal policy and its effectiveness in solving macroeconomics problems</w:t>
      </w:r>
    </w:p>
    <w:p w:rsidR="00664143" w:rsidRDefault="00664143" w:rsidP="00664143">
      <w:pPr>
        <w:rPr>
          <w:rFonts w:ascii="Times New Roman" w:hAnsi="Times New Roman"/>
          <w:sz w:val="24"/>
          <w:szCs w:val="24"/>
          <w:lang w:val="en-US"/>
        </w:rPr>
      </w:pPr>
    </w:p>
    <w:p w:rsidR="007277B1" w:rsidRPr="000E63D3" w:rsidRDefault="00664143" w:rsidP="000E63D3">
      <w:pPr>
        <w:rPr>
          <w:rFonts w:ascii="Times New Roman" w:hAnsi="Times New Roman"/>
          <w:sz w:val="24"/>
          <w:szCs w:val="24"/>
          <w:lang w:val="en-US"/>
        </w:rPr>
      </w:pPr>
      <w:r>
        <w:rPr>
          <w:rFonts w:ascii="Times New Roman" w:hAnsi="Times New Roman"/>
          <w:sz w:val="24"/>
          <w:szCs w:val="24"/>
          <w:lang w:val="en-US"/>
        </w:rPr>
        <w:t xml:space="preserve">Read: </w:t>
      </w:r>
      <w:r w:rsidR="000E63D3">
        <w:rPr>
          <w:rFonts w:ascii="Times New Roman" w:hAnsi="Times New Roman"/>
          <w:sz w:val="24"/>
          <w:szCs w:val="24"/>
          <w:lang w:val="en-US"/>
        </w:rPr>
        <w:t>Handouts</w:t>
      </w:r>
    </w:p>
    <w:p w:rsidR="009A4FCA" w:rsidRDefault="009A4FCA" w:rsidP="000E63D3">
      <w:pPr>
        <w:rPr>
          <w:rFonts w:ascii="Times New Roman" w:hAnsi="Times New Roman"/>
          <w:b/>
          <w:bCs/>
          <w:sz w:val="24"/>
          <w:szCs w:val="24"/>
          <w:lang w:val="en-US"/>
        </w:rPr>
      </w:pPr>
    </w:p>
    <w:p w:rsidR="00EF44A0" w:rsidRDefault="00EF44A0" w:rsidP="000E63D3">
      <w:pPr>
        <w:rPr>
          <w:rFonts w:ascii="Times New Roman" w:hAnsi="Times New Roman"/>
          <w:b/>
          <w:bCs/>
          <w:sz w:val="24"/>
          <w:szCs w:val="24"/>
          <w:lang w:val="en-US"/>
        </w:rPr>
      </w:pPr>
    </w:p>
    <w:p w:rsidR="00B15230" w:rsidRDefault="00010098"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(6</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rsidR="00B15230" w:rsidRPr="00B15230" w:rsidRDefault="00B15230" w:rsidP="00B15230">
      <w:pPr>
        <w:ind w:left="360"/>
        <w:rPr>
          <w:rFonts w:ascii="Times New Roman" w:hAnsi="Times New Roman"/>
          <w:b/>
          <w:bCs/>
          <w:sz w:val="24"/>
          <w:szCs w:val="24"/>
          <w:lang w:val="en-US"/>
        </w:rPr>
      </w:pP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International Trade</w:t>
      </w:r>
    </w:p>
    <w:p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rsidR="00B15230" w:rsidRDefault="00B15230" w:rsidP="007277B1">
      <w:pPr>
        <w:numPr>
          <w:ilvl w:val="2"/>
          <w:numId w:val="13"/>
        </w:numPr>
        <w:rPr>
          <w:rFonts w:ascii="Times New Roman" w:hAnsi="Times New Roman"/>
          <w:sz w:val="24"/>
          <w:szCs w:val="24"/>
          <w:lang w:val="en-US"/>
        </w:rPr>
      </w:pPr>
      <w:r>
        <w:rPr>
          <w:rFonts w:ascii="Times New Roman" w:hAnsi="Times New Roman"/>
          <w:sz w:val="24"/>
          <w:szCs w:val="24"/>
          <w:lang w:val="en-US"/>
        </w:rPr>
        <w:t>Equilibrium exchange rate</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The effects of exchange rates on the economy</w:t>
      </w:r>
    </w:p>
    <w:p w:rsidR="00DD4235" w:rsidRDefault="00DD4235" w:rsidP="009A4FCA">
      <w:pPr>
        <w:rPr>
          <w:rFonts w:ascii="Times New Roman" w:hAnsi="Times New Roman"/>
          <w:b/>
          <w:bCs/>
          <w:sz w:val="24"/>
          <w:szCs w:val="24"/>
          <w:lang w:val="en-US"/>
        </w:rPr>
      </w:pPr>
    </w:p>
    <w:p w:rsidR="00DD4235" w:rsidRDefault="00DD4235" w:rsidP="009A4FCA">
      <w:pPr>
        <w:rPr>
          <w:rFonts w:ascii="Times New Roman" w:hAnsi="Times New Roman"/>
          <w:sz w:val="24"/>
          <w:szCs w:val="24"/>
          <w:lang w:val="en-US"/>
        </w:rPr>
      </w:pPr>
      <w:r w:rsidRPr="00DD4235">
        <w:rPr>
          <w:rFonts w:ascii="Times New Roman" w:hAnsi="Times New Roman"/>
          <w:sz w:val="24"/>
          <w:szCs w:val="24"/>
          <w:lang w:val="en-US"/>
        </w:rPr>
        <w:t xml:space="preserve">Read: Case &amp; Fair, </w:t>
      </w:r>
      <w:proofErr w:type="spellStart"/>
      <w:r w:rsidRPr="00DD4235">
        <w:rPr>
          <w:rFonts w:ascii="Times New Roman" w:hAnsi="Times New Roman"/>
          <w:sz w:val="24"/>
          <w:szCs w:val="24"/>
          <w:lang w:val="en-US"/>
        </w:rPr>
        <w:t>ch</w:t>
      </w:r>
      <w:proofErr w:type="spellEnd"/>
      <w:r w:rsidRPr="00DD4235">
        <w:rPr>
          <w:rFonts w:ascii="Times New Roman" w:hAnsi="Times New Roman"/>
          <w:sz w:val="24"/>
          <w:szCs w:val="24"/>
          <w:lang w:val="en-US"/>
        </w:rPr>
        <w:t xml:space="preserve">. 21; LCR, </w:t>
      </w:r>
      <w:proofErr w:type="spellStart"/>
      <w:r w:rsidRPr="00DD4235">
        <w:rPr>
          <w:rFonts w:ascii="Times New Roman" w:hAnsi="Times New Roman"/>
          <w:sz w:val="24"/>
          <w:szCs w:val="24"/>
          <w:lang w:val="en-US"/>
        </w:rPr>
        <w:t>ch</w:t>
      </w:r>
      <w:proofErr w:type="spellEnd"/>
      <w:r w:rsidRPr="00DD4235">
        <w:rPr>
          <w:rFonts w:ascii="Times New Roman" w:hAnsi="Times New Roman"/>
          <w:sz w:val="24"/>
          <w:szCs w:val="24"/>
          <w:lang w:val="en-US"/>
        </w:rPr>
        <w:t>. 35-37</w:t>
      </w:r>
    </w:p>
    <w:p w:rsidR="001852F3" w:rsidRDefault="001852F3" w:rsidP="009A4FCA">
      <w:pPr>
        <w:rPr>
          <w:rFonts w:ascii="Times New Roman" w:hAnsi="Times New Roman"/>
          <w:sz w:val="24"/>
          <w:szCs w:val="24"/>
          <w:lang w:val="en-US"/>
        </w:rPr>
      </w:pPr>
    </w:p>
    <w:p w:rsidR="00B15230" w:rsidRPr="00DD4235" w:rsidRDefault="00DD4235" w:rsidP="00DD4235">
      <w:pPr>
        <w:numPr>
          <w:ilvl w:val="0"/>
          <w:numId w:val="13"/>
        </w:numPr>
        <w:rPr>
          <w:rFonts w:ascii="Times New Roman" w:hAnsi="Times New Roman"/>
          <w:b/>
          <w:bCs/>
          <w:sz w:val="24"/>
          <w:szCs w:val="24"/>
          <w:lang w:val="en-US"/>
        </w:rPr>
      </w:pPr>
      <w:r w:rsidRPr="00DD4235">
        <w:rPr>
          <w:rFonts w:ascii="Times New Roman" w:hAnsi="Times New Roman"/>
          <w:b/>
          <w:bCs/>
          <w:sz w:val="24"/>
          <w:szCs w:val="24"/>
          <w:lang w:val="en-US"/>
        </w:rPr>
        <w:t xml:space="preserve">Introduction to </w:t>
      </w:r>
      <w:r w:rsidR="0060523E">
        <w:rPr>
          <w:rFonts w:ascii="Times New Roman" w:hAnsi="Times New Roman"/>
          <w:b/>
          <w:bCs/>
          <w:sz w:val="24"/>
          <w:szCs w:val="24"/>
          <w:lang w:val="en-US"/>
        </w:rPr>
        <w:t xml:space="preserve">the </w:t>
      </w:r>
      <w:r w:rsidRPr="00DD4235">
        <w:rPr>
          <w:rFonts w:ascii="Times New Roman" w:hAnsi="Times New Roman"/>
          <w:b/>
          <w:bCs/>
          <w:sz w:val="24"/>
          <w:szCs w:val="24"/>
          <w:lang w:val="en-US"/>
        </w:rPr>
        <w:t xml:space="preserve">general equilibrium </w:t>
      </w:r>
      <w:r>
        <w:rPr>
          <w:rFonts w:ascii="Times New Roman" w:hAnsi="Times New Roman"/>
          <w:b/>
          <w:bCs/>
          <w:sz w:val="24"/>
          <w:szCs w:val="24"/>
          <w:lang w:val="en-US"/>
        </w:rPr>
        <w:t>model (IS</w:t>
      </w:r>
      <w:r w:rsidRPr="00DD4235">
        <w:rPr>
          <w:rFonts w:ascii="Times New Roman" w:hAnsi="Times New Roman"/>
          <w:b/>
          <w:bCs/>
          <w:sz w:val="24"/>
          <w:szCs w:val="24"/>
          <w:lang w:val="en-US"/>
        </w:rPr>
        <w:t>-LM model)</w:t>
      </w:r>
      <w:r w:rsidR="00F22133">
        <w:rPr>
          <w:rFonts w:ascii="Times New Roman" w:hAnsi="Times New Roman"/>
          <w:b/>
          <w:bCs/>
          <w:sz w:val="24"/>
          <w:szCs w:val="24"/>
          <w:lang w:val="en-US"/>
        </w:rPr>
        <w:t xml:space="preserve"> (1.5</w:t>
      </w:r>
      <w:r w:rsidR="00010098">
        <w:rPr>
          <w:rFonts w:ascii="Times New Roman" w:hAnsi="Times New Roman"/>
          <w:b/>
          <w:bCs/>
          <w:sz w:val="24"/>
          <w:szCs w:val="24"/>
          <w:lang w:val="en-US"/>
        </w:rPr>
        <w:t xml:space="preserve"> hours)</w:t>
      </w:r>
      <w:r w:rsidR="00606A64">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F22133">
        <w:rPr>
          <w:rFonts w:ascii="Times New Roman" w:hAnsi="Times New Roman"/>
          <w:b/>
          <w:bCs/>
          <w:i/>
          <w:iCs/>
          <w:sz w:val="24"/>
          <w:szCs w:val="24"/>
          <w:lang w:val="en-US"/>
        </w:rPr>
        <w:t xml:space="preserve">    </w:t>
      </w:r>
    </w:p>
    <w:p w:rsidR="00DD4235" w:rsidRDefault="00DD4235" w:rsidP="00DD4235">
      <w:pPr>
        <w:ind w:left="360"/>
        <w:rPr>
          <w:rFonts w:ascii="Times New Roman" w:hAnsi="Times New Roman"/>
          <w:sz w:val="24"/>
          <w:szCs w:val="24"/>
          <w:lang w:val="en-US"/>
        </w:rPr>
      </w:pPr>
    </w:p>
    <w:p w:rsidR="00B15230"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The derivation of IS schedule</w:t>
      </w:r>
    </w:p>
    <w:p w:rsidR="00DD4235"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 xml:space="preserve">The derivation of </w:t>
      </w:r>
      <w:r>
        <w:rPr>
          <w:rFonts w:ascii="Times New Roman" w:hAnsi="Times New Roman"/>
          <w:sz w:val="24"/>
          <w:szCs w:val="24"/>
          <w:lang w:val="en-US"/>
        </w:rPr>
        <w:t>LM</w:t>
      </w:r>
      <w:r w:rsidRPr="00DD4235">
        <w:rPr>
          <w:rFonts w:ascii="Times New Roman" w:hAnsi="Times New Roman"/>
          <w:sz w:val="24"/>
          <w:szCs w:val="24"/>
          <w:lang w:val="en-US"/>
        </w:rPr>
        <w:t xml:space="preserve"> schedule</w:t>
      </w:r>
    </w:p>
    <w:p w:rsidR="00DD4235" w:rsidRPr="00DD4235" w:rsidRDefault="00DD4235" w:rsidP="00DD4235">
      <w:pPr>
        <w:numPr>
          <w:ilvl w:val="1"/>
          <w:numId w:val="13"/>
        </w:numPr>
        <w:rPr>
          <w:rFonts w:ascii="Times New Roman" w:hAnsi="Times New Roman"/>
          <w:sz w:val="24"/>
          <w:szCs w:val="24"/>
          <w:lang w:val="en-US"/>
        </w:rPr>
      </w:pPr>
      <w:r>
        <w:rPr>
          <w:rFonts w:ascii="Times New Roman" w:hAnsi="Times New Roman"/>
          <w:sz w:val="24"/>
          <w:szCs w:val="24"/>
          <w:lang w:val="en-US"/>
        </w:rPr>
        <w:t>The IS-</w:t>
      </w:r>
      <w:r w:rsidR="0060523E">
        <w:rPr>
          <w:rFonts w:ascii="Times New Roman" w:hAnsi="Times New Roman"/>
          <w:sz w:val="24"/>
          <w:szCs w:val="24"/>
          <w:lang w:val="en-US"/>
        </w:rPr>
        <w:t>LM combined</w:t>
      </w:r>
    </w:p>
    <w:p w:rsidR="00B15230" w:rsidRDefault="00B15230" w:rsidP="00B15230">
      <w:pPr>
        <w:rPr>
          <w:rFonts w:ascii="Times New Roman" w:hAnsi="Times New Roman"/>
          <w:sz w:val="24"/>
          <w:szCs w:val="24"/>
          <w:lang w:val="en-US"/>
        </w:rPr>
      </w:pPr>
    </w:p>
    <w:p w:rsidR="00801AAD" w:rsidRDefault="008875E3" w:rsidP="008875E3">
      <w:pPr>
        <w:ind w:left="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7</w:t>
      </w:r>
    </w:p>
    <w:sectPr w:rsidR="00801AAD" w:rsidSect="002C3F7C">
      <w:footerReference w:type="even" r:id="rId11"/>
      <w:footerReference w:type="default" r:id="rId12"/>
      <w:pgSz w:w="11906" w:h="16838"/>
      <w:pgMar w:top="1474" w:right="1361" w:bottom="1134"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17A" w:rsidRDefault="0089117A">
      <w:r>
        <w:separator/>
      </w:r>
    </w:p>
  </w:endnote>
  <w:endnote w:type="continuationSeparator" w:id="0">
    <w:p w:rsidR="0089117A" w:rsidRDefault="00891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FC7603">
      <w:rPr>
        <w:rStyle w:val="PageNumber"/>
        <w:noProof/>
      </w:rPr>
      <w:t>1</w:t>
    </w:r>
    <w:r>
      <w:rPr>
        <w:rStyle w:val="PageNumber"/>
      </w:rPr>
      <w:fldChar w:fldCharType="end"/>
    </w:r>
  </w:p>
  <w:p w:rsidR="006A73A4" w:rsidRDefault="006A73A4" w:rsidP="00F7046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17A" w:rsidRDefault="0089117A">
      <w:r>
        <w:separator/>
      </w:r>
    </w:p>
  </w:footnote>
  <w:footnote w:type="continuationSeparator" w:id="0">
    <w:p w:rsidR="0089117A" w:rsidRDefault="00891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2">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4"/>
  </w:num>
  <w:num w:numId="11">
    <w:abstractNumId w:val="9"/>
  </w:num>
  <w:num w:numId="12">
    <w:abstractNumId w:val="6"/>
  </w:num>
  <w:num w:numId="13">
    <w:abstractNumId w:val="3"/>
  </w:num>
  <w:num w:numId="14">
    <w:abstractNumId w:val="0"/>
  </w:num>
  <w:num w:numId="15">
    <w:abstractNumId w:val="7"/>
  </w:num>
  <w:num w:numId="16">
    <w:abstractNumId w:val="1"/>
  </w:num>
  <w:num w:numId="17">
    <w:abstractNumId w:val="10"/>
  </w:num>
  <w:num w:numId="18">
    <w:abstractNumId w:val="2"/>
  </w:num>
  <w:num w:numId="19">
    <w:abstractNumId w:val="12"/>
  </w:num>
  <w:num w:numId="20">
    <w:abstractNumId w:val="8"/>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
  <w:rsids>
    <w:rsidRoot w:val="007075C6"/>
    <w:rsid w:val="00010098"/>
    <w:rsid w:val="00035CD0"/>
    <w:rsid w:val="00036DDF"/>
    <w:rsid w:val="000705DF"/>
    <w:rsid w:val="000A6F2A"/>
    <w:rsid w:val="000E63D3"/>
    <w:rsid w:val="00111195"/>
    <w:rsid w:val="001143DE"/>
    <w:rsid w:val="00115ACE"/>
    <w:rsid w:val="00124632"/>
    <w:rsid w:val="0014176A"/>
    <w:rsid w:val="00170AA5"/>
    <w:rsid w:val="001719FD"/>
    <w:rsid w:val="00177823"/>
    <w:rsid w:val="001852F3"/>
    <w:rsid w:val="001938DC"/>
    <w:rsid w:val="00196CB8"/>
    <w:rsid w:val="001A0682"/>
    <w:rsid w:val="001B42A2"/>
    <w:rsid w:val="001D4A08"/>
    <w:rsid w:val="001F14D3"/>
    <w:rsid w:val="002359D8"/>
    <w:rsid w:val="00257A2C"/>
    <w:rsid w:val="0027397F"/>
    <w:rsid w:val="002877CE"/>
    <w:rsid w:val="002B6A4E"/>
    <w:rsid w:val="002C3F7C"/>
    <w:rsid w:val="002E2149"/>
    <w:rsid w:val="002F3720"/>
    <w:rsid w:val="003200AB"/>
    <w:rsid w:val="0033219F"/>
    <w:rsid w:val="003469A5"/>
    <w:rsid w:val="003961B0"/>
    <w:rsid w:val="003B70F3"/>
    <w:rsid w:val="003E6224"/>
    <w:rsid w:val="003F5B93"/>
    <w:rsid w:val="00430B4D"/>
    <w:rsid w:val="00462C4C"/>
    <w:rsid w:val="004B5990"/>
    <w:rsid w:val="004C2990"/>
    <w:rsid w:val="00514221"/>
    <w:rsid w:val="00547C97"/>
    <w:rsid w:val="005526DB"/>
    <w:rsid w:val="00563160"/>
    <w:rsid w:val="00565A1B"/>
    <w:rsid w:val="00576D1A"/>
    <w:rsid w:val="005862AA"/>
    <w:rsid w:val="005D0387"/>
    <w:rsid w:val="005F2945"/>
    <w:rsid w:val="0060523E"/>
    <w:rsid w:val="00606A64"/>
    <w:rsid w:val="00640C00"/>
    <w:rsid w:val="0064729D"/>
    <w:rsid w:val="00664143"/>
    <w:rsid w:val="00664773"/>
    <w:rsid w:val="00682AB9"/>
    <w:rsid w:val="006854FE"/>
    <w:rsid w:val="00697111"/>
    <w:rsid w:val="006A73A4"/>
    <w:rsid w:val="006C7439"/>
    <w:rsid w:val="007075C6"/>
    <w:rsid w:val="007277B1"/>
    <w:rsid w:val="007B0989"/>
    <w:rsid w:val="007C13E5"/>
    <w:rsid w:val="007C7DB3"/>
    <w:rsid w:val="007D07E4"/>
    <w:rsid w:val="007D5C9F"/>
    <w:rsid w:val="007F5F21"/>
    <w:rsid w:val="007F74C6"/>
    <w:rsid w:val="00801AAD"/>
    <w:rsid w:val="0080339C"/>
    <w:rsid w:val="00810017"/>
    <w:rsid w:val="00814691"/>
    <w:rsid w:val="008227D7"/>
    <w:rsid w:val="00833067"/>
    <w:rsid w:val="0085769B"/>
    <w:rsid w:val="0086461E"/>
    <w:rsid w:val="00866A50"/>
    <w:rsid w:val="00883D77"/>
    <w:rsid w:val="008875E3"/>
    <w:rsid w:val="0089117A"/>
    <w:rsid w:val="008C4E87"/>
    <w:rsid w:val="008D088E"/>
    <w:rsid w:val="008D2915"/>
    <w:rsid w:val="00920AB2"/>
    <w:rsid w:val="00921395"/>
    <w:rsid w:val="009252AB"/>
    <w:rsid w:val="00944E0B"/>
    <w:rsid w:val="009924FC"/>
    <w:rsid w:val="00994C7F"/>
    <w:rsid w:val="0099743B"/>
    <w:rsid w:val="009A4FCA"/>
    <w:rsid w:val="009C0A9E"/>
    <w:rsid w:val="009C3C44"/>
    <w:rsid w:val="009C4DC9"/>
    <w:rsid w:val="009C6DEE"/>
    <w:rsid w:val="009E7B53"/>
    <w:rsid w:val="009F195E"/>
    <w:rsid w:val="00A05C22"/>
    <w:rsid w:val="00A13AEA"/>
    <w:rsid w:val="00A14116"/>
    <w:rsid w:val="00A33D33"/>
    <w:rsid w:val="00A67096"/>
    <w:rsid w:val="00A861A6"/>
    <w:rsid w:val="00B04069"/>
    <w:rsid w:val="00B15230"/>
    <w:rsid w:val="00B25599"/>
    <w:rsid w:val="00B30DC1"/>
    <w:rsid w:val="00B76AD2"/>
    <w:rsid w:val="00B92A88"/>
    <w:rsid w:val="00BA437E"/>
    <w:rsid w:val="00C04560"/>
    <w:rsid w:val="00C42BA4"/>
    <w:rsid w:val="00C55B1B"/>
    <w:rsid w:val="00C64F2A"/>
    <w:rsid w:val="00CA547D"/>
    <w:rsid w:val="00CA6DB6"/>
    <w:rsid w:val="00CD3943"/>
    <w:rsid w:val="00D20B2B"/>
    <w:rsid w:val="00D32291"/>
    <w:rsid w:val="00D334B4"/>
    <w:rsid w:val="00D76F47"/>
    <w:rsid w:val="00D91648"/>
    <w:rsid w:val="00DA27D1"/>
    <w:rsid w:val="00DD4235"/>
    <w:rsid w:val="00DE3886"/>
    <w:rsid w:val="00DF5860"/>
    <w:rsid w:val="00E10B4F"/>
    <w:rsid w:val="00E24B31"/>
    <w:rsid w:val="00EB48B4"/>
    <w:rsid w:val="00ED3FA7"/>
    <w:rsid w:val="00EF44A0"/>
    <w:rsid w:val="00F00A7F"/>
    <w:rsid w:val="00F042DC"/>
    <w:rsid w:val="00F22133"/>
    <w:rsid w:val="00F60BD1"/>
    <w:rsid w:val="00F70463"/>
    <w:rsid w:val="00F86730"/>
    <w:rsid w:val="00F87160"/>
    <w:rsid w:val="00FC7603"/>
    <w:rsid w:val="00FF48B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95E"/>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5583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subject/>
  <dc:creator>Nitinant Wisaweisuan</dc:creator>
  <cp:keywords/>
  <cp:lastModifiedBy>nittaya</cp:lastModifiedBy>
  <cp:revision>4</cp:revision>
  <cp:lastPrinted>2012-01-07T06:21:00Z</cp:lastPrinted>
  <dcterms:created xsi:type="dcterms:W3CDTF">2012-01-07T06:21:00Z</dcterms:created>
  <dcterms:modified xsi:type="dcterms:W3CDTF">2012-01-07T06:35:00Z</dcterms:modified>
</cp:coreProperties>
</file>