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835" w:rsidRPr="00F24835" w:rsidRDefault="00F24835" w:rsidP="00AC1080">
      <w:pPr>
        <w:spacing w:line="480" w:lineRule="auto"/>
        <w:ind w:firstLine="720"/>
        <w:jc w:val="center"/>
        <w:rPr>
          <w:rFonts w:ascii="Times New Roman" w:hAnsi="Times New Roman" w:cs="Times New Roman"/>
          <w:color w:val="000000"/>
        </w:rPr>
      </w:pPr>
      <w:r w:rsidRPr="00F24835">
        <w:rPr>
          <w:rFonts w:ascii="Times New Roman" w:hAnsi="Times New Roman" w:cs="Times New Roman"/>
          <w:color w:val="000000"/>
        </w:rPr>
        <w:t>Suwanan Prasertsintana</w:t>
      </w:r>
    </w:p>
    <w:p w:rsidR="00F24835" w:rsidRPr="00F24835" w:rsidRDefault="00F24835" w:rsidP="00AC1080">
      <w:pPr>
        <w:spacing w:line="480" w:lineRule="auto"/>
        <w:ind w:firstLine="720"/>
        <w:jc w:val="center"/>
        <w:rPr>
          <w:rFonts w:ascii="Times New Roman" w:hAnsi="Times New Roman" w:cs="Times New Roman"/>
          <w:color w:val="000000"/>
        </w:rPr>
      </w:pPr>
      <w:r w:rsidRPr="00F24835">
        <w:rPr>
          <w:rFonts w:ascii="Times New Roman" w:hAnsi="Times New Roman" w:cs="Times New Roman"/>
          <w:color w:val="000000"/>
        </w:rPr>
        <w:t>5504641761</w:t>
      </w:r>
    </w:p>
    <w:p w:rsidR="00F24835" w:rsidRPr="00F24835" w:rsidRDefault="00F24835" w:rsidP="00AC1080">
      <w:pPr>
        <w:spacing w:line="480" w:lineRule="auto"/>
        <w:ind w:firstLine="720"/>
        <w:jc w:val="center"/>
        <w:rPr>
          <w:rFonts w:ascii="Times New Roman" w:hAnsi="Times New Roman" w:cs="Times New Roman"/>
          <w:color w:val="000000"/>
        </w:rPr>
      </w:pPr>
      <w:r w:rsidRPr="00F24835">
        <w:rPr>
          <w:rFonts w:ascii="Times New Roman" w:hAnsi="Times New Roman" w:cs="Times New Roman"/>
          <w:color w:val="000000"/>
        </w:rPr>
        <w:t>George Orwell</w:t>
      </w:r>
    </w:p>
    <w:p w:rsidR="00F24835" w:rsidRPr="00F24835" w:rsidRDefault="00F24835" w:rsidP="00AC1080">
      <w:pPr>
        <w:spacing w:line="480" w:lineRule="auto"/>
        <w:ind w:firstLine="720"/>
        <w:jc w:val="center"/>
        <w:rPr>
          <w:rFonts w:ascii="Times New Roman" w:hAnsi="Times New Roman" w:cs="Times New Roman"/>
          <w:color w:val="000000"/>
        </w:rPr>
      </w:pPr>
      <w:r w:rsidRPr="00F24835">
        <w:rPr>
          <w:rFonts w:ascii="Times New Roman" w:hAnsi="Times New Roman" w:cs="Times New Roman"/>
          <w:color w:val="000000"/>
        </w:rPr>
        <w:t xml:space="preserve">Word </w:t>
      </w:r>
      <w:r w:rsidR="00AC1080" w:rsidRPr="00F24835">
        <w:rPr>
          <w:rFonts w:ascii="Times New Roman" w:hAnsi="Times New Roman" w:cs="Times New Roman"/>
          <w:color w:val="000000"/>
        </w:rPr>
        <w:t>Count:</w:t>
      </w:r>
      <w:r w:rsidRPr="00F24835">
        <w:rPr>
          <w:rFonts w:ascii="Times New Roman" w:hAnsi="Times New Roman" w:cs="Times New Roman"/>
          <w:color w:val="000000"/>
        </w:rPr>
        <w:t xml:space="preserve"> </w:t>
      </w:r>
      <w:r w:rsidR="00AC1080">
        <w:rPr>
          <w:rFonts w:ascii="Times New Roman" w:hAnsi="Times New Roman" w:cs="Times New Roman"/>
          <w:color w:val="000000"/>
        </w:rPr>
        <w:t>12</w:t>
      </w:r>
      <w:r w:rsidR="003366FF">
        <w:rPr>
          <w:rFonts w:ascii="Times New Roman" w:hAnsi="Times New Roman" w:cs="Times New Roman"/>
          <w:color w:val="000000"/>
        </w:rPr>
        <w:t>25</w:t>
      </w:r>
    </w:p>
    <w:p w:rsidR="00F24835" w:rsidRPr="00F24835" w:rsidRDefault="00F24835" w:rsidP="00AC1080">
      <w:pPr>
        <w:spacing w:line="480" w:lineRule="auto"/>
        <w:rPr>
          <w:rFonts w:ascii="Times New Roman" w:eastAsia="Times New Roman" w:hAnsi="Times New Roman" w:cs="Times New Roman"/>
          <w:color w:val="000000"/>
        </w:rPr>
      </w:pPr>
    </w:p>
    <w:p w:rsidR="00F24835" w:rsidRPr="00F24835" w:rsidRDefault="00F24835" w:rsidP="001B1468">
      <w:pPr>
        <w:spacing w:line="480" w:lineRule="auto"/>
        <w:ind w:firstLine="567"/>
        <w:rPr>
          <w:rFonts w:ascii="Times New Roman" w:hAnsi="Times New Roman" w:cs="Times New Roman"/>
          <w:color w:val="000000"/>
        </w:rPr>
      </w:pPr>
      <w:r w:rsidRPr="00F24835">
        <w:rPr>
          <w:rFonts w:ascii="Times New Roman" w:hAnsi="Times New Roman" w:cs="Times New Roman"/>
          <w:color w:val="000000"/>
        </w:rPr>
        <w:t>To be a good writer is hard but to be a memorable one is harder. Then what does it take to make a writer notable? The answer is that he or she has to be unique and this is what this particular essay is going to talk about- the uniqueness of a political writer recognized by the name of George Orwell. George Orwell or originally known as Eric Arthur Blair, was an essayist, a novelist and a literary critic with the pen name derived from the Orwell river and the King George VI</w:t>
      </w:r>
      <w:r w:rsidR="002B1249">
        <w:rPr>
          <w:rStyle w:val="FootnoteReference"/>
          <w:rFonts w:ascii="Times New Roman" w:hAnsi="Times New Roman" w:cs="Times New Roman"/>
          <w:color w:val="000000"/>
        </w:rPr>
        <w:footnoteReference w:id="1"/>
      </w:r>
      <w:r w:rsidRPr="00F24835">
        <w:rPr>
          <w:rFonts w:ascii="Times New Roman" w:hAnsi="Times New Roman" w:cs="Times New Roman"/>
          <w:color w:val="000000"/>
        </w:rPr>
        <w:t>. He had a lot of well-accepted books, essays, short stories and even poems even though they were not his forte. It might seem as if George Orwell was just an ordinary satire-familiar political writer, however</w:t>
      </w:r>
      <w:r>
        <w:rPr>
          <w:rFonts w:ascii="Times New Roman" w:hAnsi="Times New Roman" w:cs="Times New Roman"/>
          <w:color w:val="000000"/>
        </w:rPr>
        <w:t>,</w:t>
      </w:r>
      <w:r w:rsidRPr="00F24835">
        <w:rPr>
          <w:rFonts w:ascii="Times New Roman" w:hAnsi="Times New Roman" w:cs="Times New Roman"/>
          <w:color w:val="000000"/>
        </w:rPr>
        <w:t xml:space="preserve"> looking deeper into his works, </w:t>
      </w:r>
      <w:r w:rsidR="002B1249">
        <w:rPr>
          <w:rFonts w:ascii="Times New Roman" w:hAnsi="Times New Roman" w:cs="Times New Roman"/>
          <w:color w:val="000000"/>
        </w:rPr>
        <w:t xml:space="preserve">one </w:t>
      </w:r>
      <w:r w:rsidRPr="00F24835">
        <w:rPr>
          <w:rFonts w:ascii="Times New Roman" w:hAnsi="Times New Roman" w:cs="Times New Roman"/>
          <w:color w:val="000000"/>
        </w:rPr>
        <w:t xml:space="preserve">will realize that he has made contributions to humanity mainly in two sectors, namely the political science and the language English. </w:t>
      </w:r>
      <w:r w:rsidRPr="00F24835">
        <w:rPr>
          <w:rFonts w:ascii="Times New Roman" w:hAnsi="Times New Roman" w:cs="Times New Roman"/>
          <w:color w:val="000000"/>
          <w:u w:val="single"/>
        </w:rPr>
        <w:t>In my opinion, the most interesting thing about George Orwell is his bold ability to express and convey the political messages to people via his well-written work and leave them to rethink after finishing reading.</w:t>
      </w:r>
    </w:p>
    <w:p w:rsidR="00F24835" w:rsidRPr="00F24835" w:rsidRDefault="00F24835" w:rsidP="00AC1080">
      <w:pPr>
        <w:spacing w:line="480" w:lineRule="auto"/>
        <w:ind w:firstLine="720"/>
        <w:rPr>
          <w:rFonts w:ascii="Times New Roman" w:hAnsi="Times New Roman" w:cs="Times New Roman"/>
          <w:color w:val="000000"/>
        </w:rPr>
      </w:pPr>
    </w:p>
    <w:p w:rsidR="00F24835" w:rsidRPr="00F24835" w:rsidRDefault="00F24835" w:rsidP="001B1468">
      <w:pPr>
        <w:spacing w:line="480" w:lineRule="auto"/>
        <w:ind w:firstLine="567"/>
        <w:rPr>
          <w:rFonts w:ascii="Times New Roman" w:hAnsi="Times New Roman" w:cs="Times New Roman"/>
          <w:color w:val="000000"/>
        </w:rPr>
      </w:pPr>
      <w:r w:rsidRPr="00F24835">
        <w:rPr>
          <w:rFonts w:ascii="Times New Roman" w:hAnsi="Times New Roman" w:cs="Times New Roman"/>
          <w:color w:val="000000"/>
        </w:rPr>
        <w:t xml:space="preserve">Orwell’s best talent was writing the satire political criticism books that were </w:t>
      </w:r>
      <w:r>
        <w:rPr>
          <w:rFonts w:ascii="Times New Roman" w:hAnsi="Times New Roman" w:cs="Times New Roman"/>
          <w:color w:val="000000"/>
        </w:rPr>
        <w:t>surprisingly</w:t>
      </w:r>
      <w:r w:rsidRPr="00F24835">
        <w:rPr>
          <w:rFonts w:ascii="Times New Roman" w:hAnsi="Times New Roman" w:cs="Times New Roman"/>
          <w:color w:val="000000"/>
        </w:rPr>
        <w:t xml:space="preserve"> suitable for all ages. </w:t>
      </w:r>
      <w:r w:rsidR="00AC1080">
        <w:rPr>
          <w:rFonts w:ascii="Times New Roman" w:hAnsi="Times New Roman" w:cs="Times New Roman"/>
          <w:color w:val="000000"/>
        </w:rPr>
        <w:t>It</w:t>
      </w:r>
      <w:r w:rsidRPr="00F24835">
        <w:rPr>
          <w:rFonts w:ascii="Times New Roman" w:hAnsi="Times New Roman" w:cs="Times New Roman"/>
          <w:color w:val="000000"/>
        </w:rPr>
        <w:t xml:space="preserve"> might sound odd to combine the two qualities together</w:t>
      </w:r>
      <w:r>
        <w:rPr>
          <w:rFonts w:ascii="Times New Roman" w:hAnsi="Times New Roman" w:cs="Times New Roman"/>
          <w:color w:val="000000"/>
        </w:rPr>
        <w:t>,</w:t>
      </w:r>
      <w:r w:rsidRPr="00F24835">
        <w:rPr>
          <w:rFonts w:ascii="Times New Roman" w:hAnsi="Times New Roman" w:cs="Times New Roman"/>
          <w:color w:val="000000"/>
        </w:rPr>
        <w:t xml:space="preserve"> </w:t>
      </w:r>
      <w:r>
        <w:rPr>
          <w:rFonts w:ascii="Times New Roman" w:hAnsi="Times New Roman" w:cs="Times New Roman"/>
          <w:color w:val="000000"/>
        </w:rPr>
        <w:t>nevertheless</w:t>
      </w:r>
      <w:r w:rsidRPr="00F24835">
        <w:rPr>
          <w:rFonts w:ascii="Times New Roman" w:hAnsi="Times New Roman" w:cs="Times New Roman"/>
          <w:color w:val="000000"/>
        </w:rPr>
        <w:t xml:space="preserve"> his two famous books; ‘Animal farm (1945)’ and ‘Nineteen-eighty four (1948)’ have proven his reputation. Both books were written for </w:t>
      </w:r>
      <w:r>
        <w:rPr>
          <w:rFonts w:ascii="Times New Roman" w:hAnsi="Times New Roman" w:cs="Times New Roman"/>
          <w:color w:val="000000"/>
        </w:rPr>
        <w:t>the</w:t>
      </w:r>
      <w:r w:rsidRPr="00F24835">
        <w:rPr>
          <w:rFonts w:ascii="Times New Roman" w:hAnsi="Times New Roman" w:cs="Times New Roman"/>
          <w:color w:val="000000"/>
        </w:rPr>
        <w:t xml:space="preserve"> </w:t>
      </w:r>
      <w:r w:rsidRPr="00F24835">
        <w:rPr>
          <w:rFonts w:ascii="Times New Roman" w:hAnsi="Times New Roman" w:cs="Times New Roman"/>
          <w:color w:val="000000"/>
        </w:rPr>
        <w:lastRenderedPageBreak/>
        <w:t>purpose of bringing people’s attention to the officials’ exploitation of people in democratic countries</w:t>
      </w:r>
      <w:r w:rsidR="00AC1080">
        <w:rPr>
          <w:rFonts w:ascii="Times New Roman" w:hAnsi="Times New Roman" w:cs="Times New Roman"/>
          <w:color w:val="000000"/>
        </w:rPr>
        <w:t xml:space="preserve"> and</w:t>
      </w:r>
      <w:r w:rsidRPr="00F24835">
        <w:rPr>
          <w:rFonts w:ascii="Times New Roman" w:hAnsi="Times New Roman" w:cs="Times New Roman"/>
          <w:color w:val="000000"/>
        </w:rPr>
        <w:t xml:space="preserve"> the impacts totalitarianism had over them. The theme Orwell used to relate the stories was in the form of fiction. His metaphors were sim</w:t>
      </w:r>
      <w:r w:rsidR="00AC1080">
        <w:rPr>
          <w:rFonts w:ascii="Times New Roman" w:hAnsi="Times New Roman" w:cs="Times New Roman"/>
          <w:color w:val="000000"/>
        </w:rPr>
        <w:t xml:space="preserve">ple yet vivid. For instance, </w:t>
      </w:r>
      <w:r w:rsidRPr="00F24835">
        <w:rPr>
          <w:rFonts w:ascii="Times New Roman" w:hAnsi="Times New Roman" w:cs="Times New Roman"/>
          <w:color w:val="000000"/>
        </w:rPr>
        <w:t>in the world of animals he made up, or rather the metaphor of the real world, justice was defined as equal and more equal</w:t>
      </w:r>
      <w:r w:rsidR="002B1249">
        <w:rPr>
          <w:rStyle w:val="FootnoteReference"/>
          <w:rFonts w:ascii="Times New Roman" w:hAnsi="Times New Roman" w:cs="Times New Roman"/>
          <w:color w:val="000000"/>
        </w:rPr>
        <w:footnoteReference w:id="2"/>
      </w:r>
      <w:r w:rsidRPr="00F24835">
        <w:rPr>
          <w:rFonts w:ascii="Times New Roman" w:hAnsi="Times New Roman" w:cs="Times New Roman"/>
          <w:bCs/>
          <w:color w:val="000000"/>
        </w:rPr>
        <w:t>, in</w:t>
      </w:r>
      <w:r w:rsidRPr="00F24835">
        <w:rPr>
          <w:rFonts w:ascii="Times New Roman" w:hAnsi="Times New Roman" w:cs="Times New Roman"/>
          <w:color w:val="000000"/>
        </w:rPr>
        <w:t xml:space="preserve"> which the latter generally meant privileged. George Orwell was a democratic </w:t>
      </w:r>
      <w:r>
        <w:rPr>
          <w:rFonts w:ascii="Times New Roman" w:hAnsi="Times New Roman" w:cs="Times New Roman"/>
          <w:color w:val="000000"/>
        </w:rPr>
        <w:t>socialist. T</w:t>
      </w:r>
      <w:r w:rsidRPr="00F24835">
        <w:rPr>
          <w:rFonts w:ascii="Times New Roman" w:hAnsi="Times New Roman" w:cs="Times New Roman"/>
          <w:color w:val="000000"/>
        </w:rPr>
        <w:t>herefore</w:t>
      </w:r>
      <w:r>
        <w:rPr>
          <w:rFonts w:ascii="Times New Roman" w:hAnsi="Times New Roman" w:cs="Times New Roman"/>
          <w:color w:val="000000"/>
        </w:rPr>
        <w:t>,</w:t>
      </w:r>
      <w:r w:rsidRPr="00F24835">
        <w:rPr>
          <w:rFonts w:ascii="Times New Roman" w:hAnsi="Times New Roman" w:cs="Times New Roman"/>
          <w:color w:val="000000"/>
        </w:rPr>
        <w:t xml:space="preserve"> the plot of this book was based on anti-Soviet Union conception at that time. Orwell then had a great difficulty to find the publisher of the book who was as well fearless like him</w:t>
      </w:r>
      <w:r w:rsidR="006D1BB4">
        <w:rPr>
          <w:rFonts w:ascii="Times New Roman" w:hAnsi="Times New Roman" w:cs="Times New Roman"/>
          <w:color w:val="000000"/>
        </w:rPr>
        <w:t>. After</w:t>
      </w:r>
      <w:r w:rsidRPr="00F24835">
        <w:rPr>
          <w:rFonts w:ascii="Times New Roman" w:hAnsi="Times New Roman" w:cs="Times New Roman"/>
          <w:color w:val="000000"/>
        </w:rPr>
        <w:t xml:space="preserve"> he finally found one, the book became a hit and a talk about. Orwell’s another masterpiece, which cost him the proper treatment for his tuberculosis</w:t>
      </w:r>
      <w:r w:rsidR="002B1249">
        <w:rPr>
          <w:rStyle w:val="FootnoteReference"/>
          <w:rFonts w:ascii="Times New Roman" w:hAnsi="Times New Roman" w:cs="Times New Roman"/>
          <w:color w:val="000000"/>
        </w:rPr>
        <w:footnoteReference w:id="3"/>
      </w:r>
      <w:r w:rsidRPr="00F24835">
        <w:rPr>
          <w:rFonts w:ascii="Times New Roman" w:hAnsi="Times New Roman" w:cs="Times New Roman"/>
          <w:color w:val="000000"/>
        </w:rPr>
        <w:t xml:space="preserve"> was ‘Nineteen-eighty four’. He died a year after completing the book</w:t>
      </w:r>
      <w:r w:rsidR="00595298">
        <w:rPr>
          <w:rFonts w:ascii="Times New Roman" w:hAnsi="Times New Roman" w:cs="Times New Roman"/>
          <w:color w:val="000000"/>
        </w:rPr>
        <w:t xml:space="preserve"> on his bed in his friend’s remote house</w:t>
      </w:r>
      <w:r w:rsidRPr="00F24835">
        <w:rPr>
          <w:rFonts w:ascii="Times New Roman" w:hAnsi="Times New Roman" w:cs="Times New Roman"/>
          <w:color w:val="000000"/>
        </w:rPr>
        <w:t xml:space="preserve">. This political sci-fi novel </w:t>
      </w:r>
      <w:r w:rsidR="00595298">
        <w:rPr>
          <w:rFonts w:ascii="Times New Roman" w:hAnsi="Times New Roman" w:cs="Times New Roman"/>
          <w:color w:val="000000"/>
        </w:rPr>
        <w:t>turned out to be</w:t>
      </w:r>
      <w:r w:rsidRPr="00F24835">
        <w:rPr>
          <w:rFonts w:ascii="Times New Roman" w:hAnsi="Times New Roman" w:cs="Times New Roman"/>
          <w:color w:val="000000"/>
        </w:rPr>
        <w:t xml:space="preserve"> listed in 100 best books of all time by the World Library, 100 best novels by Modern Library in both editor’s and reader’s list</w:t>
      </w:r>
      <w:r w:rsidR="00595298">
        <w:rPr>
          <w:rFonts w:ascii="Times New Roman" w:hAnsi="Times New Roman" w:cs="Times New Roman"/>
          <w:color w:val="000000"/>
        </w:rPr>
        <w:t>s</w:t>
      </w:r>
      <w:r w:rsidRPr="00F24835">
        <w:rPr>
          <w:rFonts w:ascii="Times New Roman" w:hAnsi="Times New Roman" w:cs="Times New Roman"/>
          <w:color w:val="000000"/>
        </w:rPr>
        <w:t xml:space="preserve">, </w:t>
      </w:r>
      <w:r w:rsidR="00595298">
        <w:rPr>
          <w:rFonts w:ascii="Times New Roman" w:hAnsi="Times New Roman" w:cs="Times New Roman"/>
          <w:color w:val="000000"/>
        </w:rPr>
        <w:t xml:space="preserve">and </w:t>
      </w:r>
      <w:r w:rsidRPr="00F24835">
        <w:rPr>
          <w:rFonts w:ascii="Times New Roman" w:hAnsi="Times New Roman" w:cs="Times New Roman"/>
          <w:color w:val="000000"/>
        </w:rPr>
        <w:t xml:space="preserve">100 best English </w:t>
      </w:r>
      <w:r w:rsidR="00595298">
        <w:rPr>
          <w:rFonts w:ascii="Times New Roman" w:hAnsi="Times New Roman" w:cs="Times New Roman"/>
          <w:color w:val="000000"/>
        </w:rPr>
        <w:t>novels in 2005 by TIME magazine</w:t>
      </w:r>
      <w:r w:rsidR="002B1249">
        <w:rPr>
          <w:rStyle w:val="FootnoteReference"/>
          <w:rFonts w:ascii="Times New Roman" w:hAnsi="Times New Roman" w:cs="Times New Roman"/>
          <w:color w:val="000000"/>
        </w:rPr>
        <w:footnoteReference w:id="4"/>
      </w:r>
      <w:r w:rsidRPr="00F24835">
        <w:rPr>
          <w:rFonts w:ascii="Times New Roman" w:hAnsi="Times New Roman" w:cs="Times New Roman"/>
          <w:color w:val="000000"/>
        </w:rPr>
        <w:t>. These incredible ranks reflected how timeless his works were.</w:t>
      </w:r>
    </w:p>
    <w:p w:rsidR="00F24835" w:rsidRPr="00F24835" w:rsidRDefault="00F24835" w:rsidP="00AC1080">
      <w:pPr>
        <w:spacing w:line="480" w:lineRule="auto"/>
        <w:rPr>
          <w:rFonts w:ascii="Times New Roman" w:eastAsia="Times New Roman" w:hAnsi="Times New Roman" w:cs="Times New Roman"/>
          <w:color w:val="000000"/>
        </w:rPr>
      </w:pPr>
    </w:p>
    <w:p w:rsidR="00F24835" w:rsidRPr="00F24835" w:rsidRDefault="00F24835" w:rsidP="001B1468">
      <w:pPr>
        <w:spacing w:line="480" w:lineRule="auto"/>
        <w:ind w:firstLine="567"/>
        <w:rPr>
          <w:rFonts w:ascii="Times New Roman" w:hAnsi="Times New Roman" w:cs="Times New Roman"/>
          <w:color w:val="000000"/>
        </w:rPr>
      </w:pPr>
      <w:r w:rsidRPr="00F24835">
        <w:rPr>
          <w:rFonts w:ascii="Times New Roman" w:hAnsi="Times New Roman" w:cs="Times New Roman"/>
          <w:color w:val="000000"/>
        </w:rPr>
        <w:t xml:space="preserve">Other impressive impacts Orwell had left for humanity would be the cultural and linguistic ones. There were many ‘inspirations’ he gave to the filmmakers and producers to </w:t>
      </w:r>
      <w:r w:rsidR="00595298">
        <w:rPr>
          <w:rFonts w:ascii="Times New Roman" w:hAnsi="Times New Roman" w:cs="Times New Roman"/>
          <w:color w:val="000000"/>
        </w:rPr>
        <w:t>turn</w:t>
      </w:r>
      <w:r w:rsidRPr="00F24835">
        <w:rPr>
          <w:rFonts w:ascii="Times New Roman" w:hAnsi="Times New Roman" w:cs="Times New Roman"/>
          <w:color w:val="000000"/>
        </w:rPr>
        <w:t xml:space="preserve"> his books into films, cartoons, and television programs. The movies adapted were ‘Nineteen eighty-four’ in 1954 and another adaptation of the same name in 1984, another movie was the ‘Coming up for air’ in 1965 and lastly, a ‘Merry War’ in 1997 which was adapted from the book ‘Keep the Aspidistra flying’ written and published in 1936. The only cartoon adapt</w:t>
      </w:r>
      <w:r w:rsidR="00AC1080">
        <w:rPr>
          <w:rFonts w:ascii="Times New Roman" w:hAnsi="Times New Roman" w:cs="Times New Roman"/>
          <w:color w:val="000000"/>
        </w:rPr>
        <w:t xml:space="preserve">ed was undoubtedly ‘Animal farm.’ </w:t>
      </w:r>
      <w:r w:rsidRPr="00F24835">
        <w:rPr>
          <w:rFonts w:ascii="Times New Roman" w:hAnsi="Times New Roman" w:cs="Times New Roman"/>
          <w:color w:val="000000"/>
        </w:rPr>
        <w:t xml:space="preserve">Lastly, there were </w:t>
      </w:r>
      <w:r w:rsidR="00595298">
        <w:rPr>
          <w:rFonts w:ascii="Times New Roman" w:hAnsi="Times New Roman" w:cs="Times New Roman"/>
          <w:color w:val="000000"/>
        </w:rPr>
        <w:t xml:space="preserve">also </w:t>
      </w:r>
      <w:r w:rsidRPr="00F24835">
        <w:rPr>
          <w:rFonts w:ascii="Times New Roman" w:hAnsi="Times New Roman" w:cs="Times New Roman"/>
          <w:color w:val="000000"/>
        </w:rPr>
        <w:t>many Television programs created under the George Orwell’s initiative t</w:t>
      </w:r>
      <w:r w:rsidR="00595298">
        <w:rPr>
          <w:rFonts w:ascii="Times New Roman" w:hAnsi="Times New Roman" w:cs="Times New Roman"/>
          <w:color w:val="000000"/>
        </w:rPr>
        <w:t>ropes, such as the ‘Big Brother’ and ‘Room 101’</w:t>
      </w:r>
      <w:r w:rsidRPr="00F24835">
        <w:rPr>
          <w:rFonts w:ascii="Times New Roman" w:hAnsi="Times New Roman" w:cs="Times New Roman"/>
          <w:color w:val="000000"/>
        </w:rPr>
        <w:t>. Not only that, the trope</w:t>
      </w:r>
      <w:r w:rsidR="00595298">
        <w:rPr>
          <w:rFonts w:ascii="Times New Roman" w:hAnsi="Times New Roman" w:cs="Times New Roman"/>
          <w:color w:val="000000"/>
        </w:rPr>
        <w:t xml:space="preserve"> ‘Room 101’</w:t>
      </w:r>
      <w:r w:rsidRPr="00F24835">
        <w:rPr>
          <w:rFonts w:ascii="Times New Roman" w:hAnsi="Times New Roman" w:cs="Times New Roman"/>
          <w:color w:val="000000"/>
        </w:rPr>
        <w:t xml:space="preserve"> </w:t>
      </w:r>
      <w:r w:rsidR="006D1BB4">
        <w:rPr>
          <w:rFonts w:ascii="Times New Roman" w:hAnsi="Times New Roman" w:cs="Times New Roman"/>
          <w:color w:val="000000"/>
        </w:rPr>
        <w:t xml:space="preserve">was widely excluded from buildings </w:t>
      </w:r>
      <w:r w:rsidRPr="00F24835">
        <w:rPr>
          <w:rFonts w:ascii="Times New Roman" w:hAnsi="Times New Roman" w:cs="Times New Roman"/>
          <w:color w:val="000000"/>
        </w:rPr>
        <w:t>as</w:t>
      </w:r>
      <w:r w:rsidR="006D1BB4">
        <w:rPr>
          <w:rFonts w:ascii="Times New Roman" w:hAnsi="Times New Roman" w:cs="Times New Roman"/>
          <w:color w:val="000000"/>
        </w:rPr>
        <w:t xml:space="preserve"> they believe it contained </w:t>
      </w:r>
      <w:r w:rsidRPr="00F24835">
        <w:rPr>
          <w:rFonts w:ascii="Times New Roman" w:hAnsi="Times New Roman" w:cs="Times New Roman"/>
          <w:color w:val="000000"/>
        </w:rPr>
        <w:t>all the un</w:t>
      </w:r>
      <w:r w:rsidR="006D1BB4">
        <w:rPr>
          <w:rFonts w:ascii="Times New Roman" w:hAnsi="Times New Roman" w:cs="Times New Roman"/>
          <w:color w:val="000000"/>
        </w:rPr>
        <w:t>desired</w:t>
      </w:r>
      <w:r w:rsidRPr="00F24835">
        <w:rPr>
          <w:rFonts w:ascii="Times New Roman" w:hAnsi="Times New Roman" w:cs="Times New Roman"/>
          <w:color w:val="000000"/>
        </w:rPr>
        <w:t xml:space="preserve"> things as in the book ‘1984’. Apart from that, one of Orwell’s essays namely the ‘politics and English language’ pointed out his creativity </w:t>
      </w:r>
      <w:r w:rsidR="006009F9" w:rsidRPr="00F24835">
        <w:rPr>
          <w:rFonts w:ascii="Times New Roman" w:hAnsi="Times New Roman" w:cs="Times New Roman"/>
          <w:color w:val="000000"/>
        </w:rPr>
        <w:t xml:space="preserve">of </w:t>
      </w:r>
      <w:r w:rsidR="006009F9">
        <w:rPr>
          <w:rFonts w:ascii="Times New Roman" w:hAnsi="Times New Roman" w:cs="Times New Roman"/>
          <w:color w:val="000000"/>
        </w:rPr>
        <w:t xml:space="preserve">unlikely </w:t>
      </w:r>
      <w:r w:rsidRPr="00F24835">
        <w:rPr>
          <w:rFonts w:ascii="Times New Roman" w:hAnsi="Times New Roman" w:cs="Times New Roman"/>
          <w:color w:val="000000"/>
        </w:rPr>
        <w:t xml:space="preserve">linking </w:t>
      </w:r>
      <w:r w:rsidR="006D1BB4">
        <w:rPr>
          <w:rFonts w:ascii="Times New Roman" w:hAnsi="Times New Roman" w:cs="Times New Roman"/>
          <w:color w:val="000000"/>
        </w:rPr>
        <w:t xml:space="preserve">between </w:t>
      </w:r>
      <w:r w:rsidRPr="00F24835">
        <w:rPr>
          <w:rFonts w:ascii="Times New Roman" w:hAnsi="Times New Roman" w:cs="Times New Roman"/>
          <w:color w:val="000000"/>
        </w:rPr>
        <w:t xml:space="preserve">political and English language problems. He addressed concern that the small ignorance people were overlooking in everyday could eventually lead to political issues in which ignorance became common and no one wanted to fight for the rights. He wrote a few rules of writing in </w:t>
      </w:r>
      <w:r w:rsidR="006009F9" w:rsidRPr="00F24835">
        <w:rPr>
          <w:rFonts w:ascii="Times New Roman" w:hAnsi="Times New Roman" w:cs="Times New Roman"/>
          <w:color w:val="000000"/>
        </w:rPr>
        <w:t>English, which</w:t>
      </w:r>
      <w:r w:rsidRPr="00F24835">
        <w:rPr>
          <w:rFonts w:ascii="Times New Roman" w:hAnsi="Times New Roman" w:cs="Times New Roman"/>
          <w:color w:val="000000"/>
        </w:rPr>
        <w:t xml:space="preserve"> became useful and universal. More remarkable than any other of his works would be, the fictional language, ‘Newspeaks’ he created along in the book ‘1984’. The examples of words we commonly see would be ‘Doublethink’, ‘Unperson’ and ‘Thoughtcrime’</w:t>
      </w:r>
      <w:r w:rsidR="003366FF">
        <w:rPr>
          <w:rStyle w:val="FootnoteReference"/>
          <w:rFonts w:ascii="Times New Roman" w:hAnsi="Times New Roman" w:cs="Times New Roman"/>
          <w:color w:val="000000"/>
        </w:rPr>
        <w:footnoteReference w:id="5"/>
      </w:r>
      <w:r w:rsidRPr="00F24835">
        <w:rPr>
          <w:rFonts w:ascii="Times New Roman" w:hAnsi="Times New Roman" w:cs="Times New Roman"/>
          <w:color w:val="000000"/>
        </w:rPr>
        <w:t>. These words also inspired other modern writers to create similar words such as ‘groupthink’ and ‘doublespeak’ in which the latter was the ironic tribute of the same name for public speakers whose messages were ambiguous and dishonest.</w:t>
      </w:r>
    </w:p>
    <w:p w:rsidR="00F24835" w:rsidRPr="00F24835" w:rsidRDefault="00F24835" w:rsidP="00AC1080">
      <w:pPr>
        <w:spacing w:line="480" w:lineRule="auto"/>
        <w:rPr>
          <w:rFonts w:ascii="Times New Roman" w:eastAsia="Times New Roman" w:hAnsi="Times New Roman" w:cs="Times New Roman"/>
          <w:color w:val="000000"/>
        </w:rPr>
      </w:pPr>
    </w:p>
    <w:p w:rsidR="00F24835" w:rsidRPr="00F24835" w:rsidRDefault="00F24835" w:rsidP="001B1468">
      <w:pPr>
        <w:spacing w:line="480" w:lineRule="auto"/>
        <w:ind w:firstLine="567"/>
        <w:rPr>
          <w:rFonts w:ascii="Times New Roman" w:hAnsi="Times New Roman" w:cs="Times New Roman"/>
          <w:color w:val="000000"/>
        </w:rPr>
      </w:pPr>
      <w:r w:rsidRPr="00F24835">
        <w:rPr>
          <w:rFonts w:ascii="Times New Roman" w:hAnsi="Times New Roman" w:cs="Times New Roman"/>
          <w:color w:val="000000"/>
        </w:rPr>
        <w:t xml:space="preserve">George Orwell had all the characters a great writer ‘required’ to write the political works. He </w:t>
      </w:r>
      <w:r w:rsidR="006D1BB4">
        <w:rPr>
          <w:rFonts w:ascii="Times New Roman" w:hAnsi="Times New Roman" w:cs="Times New Roman"/>
          <w:color w:val="000000"/>
        </w:rPr>
        <w:t xml:space="preserve">was </w:t>
      </w:r>
      <w:r w:rsidRPr="00F24835">
        <w:rPr>
          <w:rFonts w:ascii="Times New Roman" w:hAnsi="Times New Roman" w:cs="Times New Roman"/>
          <w:color w:val="000000"/>
        </w:rPr>
        <w:t>obsess</w:t>
      </w:r>
      <w:r w:rsidR="006D1BB4">
        <w:rPr>
          <w:rFonts w:ascii="Times New Roman" w:hAnsi="Times New Roman" w:cs="Times New Roman"/>
          <w:color w:val="000000"/>
        </w:rPr>
        <w:t>ed</w:t>
      </w:r>
      <w:r w:rsidRPr="00F24835">
        <w:rPr>
          <w:rFonts w:ascii="Times New Roman" w:hAnsi="Times New Roman" w:cs="Times New Roman"/>
          <w:color w:val="000000"/>
        </w:rPr>
        <w:t xml:space="preserve"> in </w:t>
      </w:r>
      <w:r w:rsidR="006009F9" w:rsidRPr="00F24835">
        <w:rPr>
          <w:rFonts w:ascii="Times New Roman" w:hAnsi="Times New Roman" w:cs="Times New Roman"/>
          <w:color w:val="000000"/>
        </w:rPr>
        <w:t>writing,</w:t>
      </w:r>
      <w:r w:rsidRPr="00F24835">
        <w:rPr>
          <w:rFonts w:ascii="Times New Roman" w:hAnsi="Times New Roman" w:cs="Times New Roman"/>
          <w:color w:val="000000"/>
        </w:rPr>
        <w:t xml:space="preserve"> devoting to works, preferable of isolation, on a hunt for inspirations and a heavy smoker </w:t>
      </w:r>
      <w:r w:rsidR="006009F9">
        <w:rPr>
          <w:rFonts w:ascii="Times New Roman" w:hAnsi="Times New Roman" w:cs="Times New Roman"/>
          <w:color w:val="000000"/>
        </w:rPr>
        <w:t xml:space="preserve">who was </w:t>
      </w:r>
      <w:r w:rsidRPr="00F24835">
        <w:rPr>
          <w:rFonts w:ascii="Times New Roman" w:hAnsi="Times New Roman" w:cs="Times New Roman"/>
          <w:color w:val="000000"/>
        </w:rPr>
        <w:t xml:space="preserve">unlucky in love. It was no doubt he did leave something more than just another pile of books to the world. On a shallower level of thought, Orwell was expressive and fearless. Most of his essays were composed based on his own experiences. He had a quite experienced life, serving army in </w:t>
      </w:r>
      <w:r w:rsidR="006009F9" w:rsidRPr="00F24835">
        <w:rPr>
          <w:rFonts w:ascii="Times New Roman" w:hAnsi="Times New Roman" w:cs="Times New Roman"/>
          <w:color w:val="000000"/>
        </w:rPr>
        <w:t>Burma,</w:t>
      </w:r>
      <w:r w:rsidRPr="00F24835">
        <w:rPr>
          <w:rFonts w:ascii="Times New Roman" w:hAnsi="Times New Roman" w:cs="Times New Roman"/>
          <w:color w:val="000000"/>
        </w:rPr>
        <w:t xml:space="preserve"> volunteering in Spanish civil war and lost every single fortune and went for all the works possibly offered to him</w:t>
      </w:r>
      <w:r w:rsidR="00583411">
        <w:rPr>
          <w:rStyle w:val="FootnoteReference"/>
          <w:rFonts w:ascii="Times New Roman" w:hAnsi="Times New Roman" w:cs="Times New Roman"/>
          <w:color w:val="000000"/>
        </w:rPr>
        <w:footnoteReference w:id="6"/>
      </w:r>
      <w:r w:rsidRPr="00F24835">
        <w:rPr>
          <w:rFonts w:ascii="Times New Roman" w:hAnsi="Times New Roman" w:cs="Times New Roman"/>
          <w:color w:val="000000"/>
        </w:rPr>
        <w:t xml:space="preserve">. He wrote over 350 articles over </w:t>
      </w:r>
      <w:r w:rsidR="006009F9">
        <w:rPr>
          <w:rFonts w:ascii="Times New Roman" w:hAnsi="Times New Roman" w:cs="Times New Roman"/>
          <w:color w:val="000000"/>
        </w:rPr>
        <w:t>his career of being a journalist</w:t>
      </w:r>
      <w:r w:rsidR="001B1468">
        <w:rPr>
          <w:rFonts w:ascii="Times New Roman" w:hAnsi="Times New Roman" w:cs="Times New Roman"/>
          <w:color w:val="000000"/>
        </w:rPr>
        <w:t xml:space="preserve">. His experienced life had </w:t>
      </w:r>
      <w:r w:rsidR="002B1249">
        <w:rPr>
          <w:rFonts w:ascii="Times New Roman" w:hAnsi="Times New Roman" w:cs="Times New Roman"/>
          <w:color w:val="000000"/>
        </w:rPr>
        <w:t xml:space="preserve">a lot of significant </w:t>
      </w:r>
      <w:r w:rsidR="001B1468">
        <w:rPr>
          <w:rFonts w:ascii="Times New Roman" w:hAnsi="Times New Roman" w:cs="Times New Roman"/>
          <w:color w:val="000000"/>
        </w:rPr>
        <w:t>impact</w:t>
      </w:r>
      <w:r w:rsidR="002B1249">
        <w:rPr>
          <w:rFonts w:ascii="Times New Roman" w:hAnsi="Times New Roman" w:cs="Times New Roman"/>
          <w:color w:val="000000"/>
        </w:rPr>
        <w:t>s</w:t>
      </w:r>
      <w:r w:rsidR="001B1468">
        <w:rPr>
          <w:rFonts w:ascii="Times New Roman" w:hAnsi="Times New Roman" w:cs="Times New Roman"/>
          <w:color w:val="000000"/>
        </w:rPr>
        <w:t xml:space="preserve"> on his works</w:t>
      </w:r>
      <w:r w:rsidRPr="00F24835">
        <w:rPr>
          <w:rFonts w:ascii="Times New Roman" w:hAnsi="Times New Roman" w:cs="Times New Roman"/>
          <w:color w:val="000000"/>
        </w:rPr>
        <w:t xml:space="preserve">. George </w:t>
      </w:r>
      <w:r w:rsidR="006009F9" w:rsidRPr="00F24835">
        <w:rPr>
          <w:rFonts w:ascii="Times New Roman" w:hAnsi="Times New Roman" w:cs="Times New Roman"/>
          <w:color w:val="000000"/>
        </w:rPr>
        <w:t>Orwell got</w:t>
      </w:r>
      <w:r w:rsidRPr="00F24835">
        <w:rPr>
          <w:rFonts w:ascii="Times New Roman" w:hAnsi="Times New Roman" w:cs="Times New Roman"/>
          <w:color w:val="000000"/>
        </w:rPr>
        <w:t xml:space="preserve"> into Eton </w:t>
      </w:r>
      <w:r w:rsidR="006009F9" w:rsidRPr="00F24835">
        <w:rPr>
          <w:rFonts w:ascii="Times New Roman" w:hAnsi="Times New Roman" w:cs="Times New Roman"/>
          <w:color w:val="000000"/>
        </w:rPr>
        <w:t>College</w:t>
      </w:r>
      <w:r w:rsidRPr="00F24835">
        <w:rPr>
          <w:rFonts w:ascii="Times New Roman" w:hAnsi="Times New Roman" w:cs="Times New Roman"/>
          <w:color w:val="000000"/>
        </w:rPr>
        <w:t xml:space="preserve"> with King’s scholar but previously joined St. Cyprian’s School where he hated it and wrote the ‘Such such were the joys’</w:t>
      </w:r>
      <w:r w:rsidR="006009F9">
        <w:rPr>
          <w:rFonts w:ascii="Times New Roman" w:hAnsi="Times New Roman" w:cs="Times New Roman"/>
          <w:color w:val="000000"/>
        </w:rPr>
        <w:t xml:space="preserve"> essay</w:t>
      </w:r>
      <w:r w:rsidRPr="00F24835">
        <w:rPr>
          <w:rFonts w:ascii="Times New Roman" w:hAnsi="Times New Roman" w:cs="Times New Roman"/>
          <w:color w:val="000000"/>
        </w:rPr>
        <w:t xml:space="preserve"> later in his adulthood. He worked for the British police force in Burma where another essay of his, ‘A hanging’ and his first novel, ‘Burmese Days’ were composed. Upon his return to England, discontent with the imperialism, he resigned from the police force and drifted around England and Paris, working and living with the poor. He even tried to get arrested to find materials to write. The other book of his was then born entitled ‘Down and Out in Paris and London’. These were the examples of his works’ origins. His works were so skillful that there was a British prize of his pen name called ‘Orwell prize’ for outstanding political writing since 1993. They regarded that the prize was for writers who could fuse the beauty of political articles into a piece of an </w:t>
      </w:r>
      <w:r w:rsidR="006009F9">
        <w:rPr>
          <w:rFonts w:ascii="Times New Roman" w:hAnsi="Times New Roman" w:cs="Times New Roman"/>
          <w:color w:val="000000"/>
        </w:rPr>
        <w:t xml:space="preserve">artwork that </w:t>
      </w:r>
      <w:r w:rsidRPr="00F24835">
        <w:rPr>
          <w:rFonts w:ascii="Times New Roman" w:hAnsi="Times New Roman" w:cs="Times New Roman"/>
          <w:color w:val="000000"/>
        </w:rPr>
        <w:t xml:space="preserve">Orwell claimed to be his goal </w:t>
      </w:r>
      <w:r w:rsidR="006009F9">
        <w:rPr>
          <w:rFonts w:ascii="Times New Roman" w:hAnsi="Times New Roman" w:cs="Times New Roman"/>
          <w:color w:val="000000"/>
        </w:rPr>
        <w:t>in the very beginning</w:t>
      </w:r>
      <w:r w:rsidRPr="00F24835">
        <w:rPr>
          <w:rFonts w:ascii="Times New Roman" w:hAnsi="Times New Roman" w:cs="Times New Roman"/>
          <w:color w:val="000000"/>
        </w:rPr>
        <w:t>. Furthermore, there was also a term ‘Orwellian’ to describe</w:t>
      </w:r>
      <w:r w:rsidR="006009F9">
        <w:rPr>
          <w:rFonts w:ascii="Times New Roman" w:hAnsi="Times New Roman" w:cs="Times New Roman"/>
          <w:color w:val="000000"/>
        </w:rPr>
        <w:t xml:space="preserve"> a</w:t>
      </w:r>
      <w:r w:rsidRPr="00F24835">
        <w:rPr>
          <w:rFonts w:ascii="Times New Roman" w:hAnsi="Times New Roman" w:cs="Times New Roman"/>
          <w:color w:val="000000"/>
        </w:rPr>
        <w:t xml:space="preserve"> situation or anything th</w:t>
      </w:r>
      <w:r w:rsidR="006009F9">
        <w:rPr>
          <w:rFonts w:ascii="Times New Roman" w:hAnsi="Times New Roman" w:cs="Times New Roman"/>
          <w:color w:val="000000"/>
        </w:rPr>
        <w:t>at seemed</w:t>
      </w:r>
      <w:r w:rsidRPr="00F24835">
        <w:rPr>
          <w:rFonts w:ascii="Times New Roman" w:hAnsi="Times New Roman" w:cs="Times New Roman"/>
          <w:color w:val="000000"/>
        </w:rPr>
        <w:t xml:space="preserve"> anti-totalitarianism</w:t>
      </w:r>
      <w:r w:rsidR="006009F9">
        <w:rPr>
          <w:rFonts w:ascii="Times New Roman" w:hAnsi="Times New Roman" w:cs="Times New Roman"/>
          <w:color w:val="000000"/>
        </w:rPr>
        <w:t xml:space="preserve"> or </w:t>
      </w:r>
      <w:r w:rsidR="006009F9" w:rsidRPr="00F24835">
        <w:rPr>
          <w:rFonts w:ascii="Times New Roman" w:hAnsi="Times New Roman" w:cs="Times New Roman"/>
          <w:color w:val="000000"/>
        </w:rPr>
        <w:t>futuristic like Orwell</w:t>
      </w:r>
      <w:r w:rsidRPr="00F24835">
        <w:rPr>
          <w:rFonts w:ascii="Times New Roman" w:hAnsi="Times New Roman" w:cs="Times New Roman"/>
          <w:color w:val="000000"/>
        </w:rPr>
        <w:t>.</w:t>
      </w:r>
    </w:p>
    <w:p w:rsidR="001B1468" w:rsidRDefault="001B1468" w:rsidP="00AC1080">
      <w:pPr>
        <w:spacing w:line="480" w:lineRule="auto"/>
        <w:rPr>
          <w:rFonts w:ascii="Times New Roman" w:eastAsia="Times New Roman" w:hAnsi="Times New Roman" w:cs="Times New Roman"/>
          <w:color w:val="000000"/>
        </w:rPr>
      </w:pPr>
    </w:p>
    <w:p w:rsidR="0030362E" w:rsidRPr="00AC1080" w:rsidRDefault="00F24835" w:rsidP="001B1468">
      <w:pPr>
        <w:spacing w:line="480" w:lineRule="auto"/>
        <w:ind w:firstLine="567"/>
        <w:rPr>
          <w:rFonts w:ascii="Times New Roman" w:hAnsi="Times New Roman" w:cs="Times New Roman"/>
          <w:color w:val="000000"/>
        </w:rPr>
      </w:pPr>
      <w:r w:rsidRPr="00F24835">
        <w:rPr>
          <w:rFonts w:ascii="Times New Roman" w:hAnsi="Times New Roman" w:cs="Times New Roman"/>
          <w:color w:val="000000"/>
        </w:rPr>
        <w:t xml:space="preserve">In conclusion, George Orwell was no doubt one of the most influential political writers of 20th century. </w:t>
      </w:r>
      <w:r w:rsidR="006009F9" w:rsidRPr="00F24835">
        <w:rPr>
          <w:rFonts w:ascii="Times New Roman" w:hAnsi="Times New Roman" w:cs="Times New Roman"/>
          <w:color w:val="000000"/>
        </w:rPr>
        <w:t xml:space="preserve">Both left and right wings </w:t>
      </w:r>
      <w:r w:rsidR="006009F9">
        <w:rPr>
          <w:rFonts w:ascii="Times New Roman" w:hAnsi="Times New Roman" w:cs="Times New Roman"/>
          <w:color w:val="000000"/>
        </w:rPr>
        <w:t>used his works against each other</w:t>
      </w:r>
      <w:r w:rsidRPr="00F24835">
        <w:rPr>
          <w:rFonts w:ascii="Times New Roman" w:hAnsi="Times New Roman" w:cs="Times New Roman"/>
          <w:color w:val="000000"/>
        </w:rPr>
        <w:t>. His clear exposition of cruel reality instead of the ideal beautiful world people imagined made him unforgettable in the sense that he was fearless to stand up for what he thought was right.</w:t>
      </w:r>
      <w:r w:rsidR="006009F9">
        <w:rPr>
          <w:rFonts w:ascii="Times New Roman" w:hAnsi="Times New Roman" w:cs="Times New Roman"/>
          <w:color w:val="000000"/>
        </w:rPr>
        <w:t xml:space="preserve"> Orwell was said to be capable of writing the unspeakable truth of his time.</w:t>
      </w:r>
      <w:r w:rsidRPr="00F24835">
        <w:rPr>
          <w:rFonts w:ascii="Times New Roman" w:hAnsi="Times New Roman" w:cs="Times New Roman"/>
          <w:color w:val="000000"/>
        </w:rPr>
        <w:t xml:space="preserve"> On the other hand, he could likewise be an exceptional reminder to people who tried to stand up against the govern</w:t>
      </w:r>
      <w:r w:rsidR="006D1BB4">
        <w:rPr>
          <w:rFonts w:ascii="Times New Roman" w:hAnsi="Times New Roman" w:cs="Times New Roman"/>
          <w:color w:val="000000"/>
        </w:rPr>
        <w:t>ment or any kind of officials. His name was</w:t>
      </w:r>
      <w:r w:rsidRPr="00F24835">
        <w:rPr>
          <w:rFonts w:ascii="Times New Roman" w:hAnsi="Times New Roman" w:cs="Times New Roman"/>
          <w:color w:val="000000"/>
        </w:rPr>
        <w:t xml:space="preserve"> remembered but it cost </w:t>
      </w:r>
      <w:r w:rsidR="006D1BB4">
        <w:rPr>
          <w:rFonts w:ascii="Times New Roman" w:hAnsi="Times New Roman" w:cs="Times New Roman"/>
          <w:color w:val="000000"/>
        </w:rPr>
        <w:t>him his</w:t>
      </w:r>
      <w:r w:rsidRPr="00F24835">
        <w:rPr>
          <w:rFonts w:ascii="Times New Roman" w:hAnsi="Times New Roman" w:cs="Times New Roman"/>
          <w:color w:val="000000"/>
        </w:rPr>
        <w:t xml:space="preserve"> whole life. Orwell did not </w:t>
      </w:r>
      <w:r w:rsidR="00AC1080">
        <w:rPr>
          <w:rFonts w:ascii="Times New Roman" w:hAnsi="Times New Roman" w:cs="Times New Roman"/>
          <w:color w:val="000000"/>
        </w:rPr>
        <w:t>lead the lively life. His fame was at its peak after his death</w:t>
      </w:r>
      <w:r w:rsidRPr="00F24835">
        <w:rPr>
          <w:rFonts w:ascii="Times New Roman" w:hAnsi="Times New Roman" w:cs="Times New Roman"/>
          <w:color w:val="000000"/>
        </w:rPr>
        <w:t xml:space="preserve">. Yet, he was remarked as one of the best writer </w:t>
      </w:r>
      <w:r w:rsidR="003366FF">
        <w:rPr>
          <w:rFonts w:ascii="Times New Roman" w:hAnsi="Times New Roman" w:cs="Times New Roman"/>
          <w:color w:val="000000"/>
        </w:rPr>
        <w:t>since 1945</w:t>
      </w:r>
      <w:r w:rsidR="003366FF">
        <w:rPr>
          <w:rStyle w:val="FootnoteReference"/>
          <w:rFonts w:ascii="Times New Roman" w:hAnsi="Times New Roman" w:cs="Times New Roman"/>
          <w:color w:val="000000"/>
        </w:rPr>
        <w:footnoteReference w:id="7"/>
      </w:r>
      <w:r w:rsidRPr="00F24835">
        <w:rPr>
          <w:rFonts w:ascii="Times New Roman" w:hAnsi="Times New Roman" w:cs="Times New Roman"/>
          <w:color w:val="000000"/>
        </w:rPr>
        <w:t xml:space="preserve"> due to all the contributions he made to this world and this is what makes him remained interest</w:t>
      </w:r>
      <w:r w:rsidR="00AC1080">
        <w:rPr>
          <w:rFonts w:ascii="Times New Roman" w:hAnsi="Times New Roman" w:cs="Times New Roman"/>
          <w:color w:val="000000"/>
        </w:rPr>
        <w:t>ing and influential until today.</w:t>
      </w:r>
    </w:p>
    <w:sectPr w:rsidR="0030362E" w:rsidRPr="00AC1080" w:rsidSect="00D02E4F">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D5E" w:rsidRDefault="00A37D5E" w:rsidP="001B1468">
      <w:r>
        <w:separator/>
      </w:r>
    </w:p>
  </w:endnote>
  <w:endnote w:type="continuationSeparator" w:id="0">
    <w:p w:rsidR="00A37D5E" w:rsidRDefault="00A37D5E" w:rsidP="001B1468">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5CE" w:rsidRDefault="00F77B30" w:rsidP="001B1468">
    <w:pPr>
      <w:pStyle w:val="Footer"/>
      <w:framePr w:wrap="around" w:vAnchor="text" w:hAnchor="margin" w:xAlign="right" w:y="1"/>
      <w:rPr>
        <w:rStyle w:val="PageNumber"/>
      </w:rPr>
    </w:pPr>
    <w:r>
      <w:rPr>
        <w:rStyle w:val="PageNumber"/>
      </w:rPr>
      <w:fldChar w:fldCharType="begin"/>
    </w:r>
    <w:r w:rsidR="006D05CE">
      <w:rPr>
        <w:rStyle w:val="PageNumber"/>
      </w:rPr>
      <w:instrText xml:space="preserve">PAGE  </w:instrText>
    </w:r>
    <w:r>
      <w:rPr>
        <w:rStyle w:val="PageNumber"/>
      </w:rPr>
      <w:fldChar w:fldCharType="end"/>
    </w:r>
  </w:p>
  <w:p w:rsidR="006D05CE" w:rsidRDefault="006D05CE" w:rsidP="001B146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5CE" w:rsidRDefault="00F77B30" w:rsidP="001B1468">
    <w:pPr>
      <w:pStyle w:val="Footer"/>
      <w:framePr w:wrap="around" w:vAnchor="text" w:hAnchor="margin" w:xAlign="right" w:y="1"/>
      <w:rPr>
        <w:rStyle w:val="PageNumber"/>
      </w:rPr>
    </w:pPr>
    <w:r>
      <w:rPr>
        <w:rStyle w:val="PageNumber"/>
      </w:rPr>
      <w:fldChar w:fldCharType="begin"/>
    </w:r>
    <w:r w:rsidR="006D05CE">
      <w:rPr>
        <w:rStyle w:val="PageNumber"/>
      </w:rPr>
      <w:instrText xml:space="preserve">PAGE  </w:instrText>
    </w:r>
    <w:r>
      <w:rPr>
        <w:rStyle w:val="PageNumber"/>
      </w:rPr>
      <w:fldChar w:fldCharType="separate"/>
    </w:r>
    <w:r w:rsidR="00A37D5E">
      <w:rPr>
        <w:rStyle w:val="PageNumber"/>
        <w:noProof/>
      </w:rPr>
      <w:t>1</w:t>
    </w:r>
    <w:r>
      <w:rPr>
        <w:rStyle w:val="PageNumber"/>
      </w:rPr>
      <w:fldChar w:fldCharType="end"/>
    </w:r>
  </w:p>
  <w:p w:rsidR="006D05CE" w:rsidRDefault="006D05CE" w:rsidP="001B146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D5E" w:rsidRDefault="00A37D5E" w:rsidP="001B1468">
      <w:r>
        <w:separator/>
      </w:r>
    </w:p>
  </w:footnote>
  <w:footnote w:type="continuationSeparator" w:id="0">
    <w:p w:rsidR="00A37D5E" w:rsidRDefault="00A37D5E" w:rsidP="001B1468">
      <w:r>
        <w:continuationSeparator/>
      </w:r>
    </w:p>
  </w:footnote>
  <w:footnote w:id="1">
    <w:p w:rsidR="006D05CE" w:rsidRPr="002B1249" w:rsidRDefault="006D05CE" w:rsidP="002B1249">
      <w:pPr>
        <w:rPr>
          <w:rFonts w:ascii="Times New Roman" w:eastAsia="Times New Roman" w:hAnsi="Times New Roman" w:cs="Times New Roman"/>
          <w:sz w:val="20"/>
          <w:szCs w:val="20"/>
        </w:rPr>
      </w:pPr>
      <w:r>
        <w:rPr>
          <w:rStyle w:val="FootnoteReference"/>
        </w:rPr>
        <w:footnoteRef/>
      </w:r>
      <w:r>
        <w:t xml:space="preserve"> </w:t>
      </w:r>
      <w:r w:rsidRPr="002B1249">
        <w:rPr>
          <w:rFonts w:ascii="Times New Roman" w:eastAsia="Times New Roman" w:hAnsi="Times New Roman" w:cs="Times New Roman"/>
          <w:color w:val="000000"/>
          <w:sz w:val="20"/>
          <w:szCs w:val="20"/>
        </w:rPr>
        <w:t>Petri Liukkonen. “George Orwell (1903-1950).” Kirjasto, The Public Library. 28 Jan 2013. &lt;http://www.kirjasto.sci.fi/gorwell.htm&gt;</w:t>
      </w:r>
    </w:p>
    <w:p w:rsidR="006D05CE" w:rsidRDefault="006D05CE">
      <w:pPr>
        <w:pStyle w:val="FootnoteText"/>
      </w:pPr>
    </w:p>
  </w:footnote>
  <w:footnote w:id="2">
    <w:p w:rsidR="006D05CE" w:rsidRPr="002B1249" w:rsidRDefault="006D05CE" w:rsidP="002B1249">
      <w:pPr>
        <w:rPr>
          <w:rFonts w:ascii="Times" w:eastAsia="Times New Roman" w:hAnsi="Times" w:cs="Times New Roman"/>
          <w:sz w:val="20"/>
          <w:szCs w:val="20"/>
        </w:rPr>
      </w:pPr>
      <w:r>
        <w:rPr>
          <w:rStyle w:val="FootnoteReference"/>
        </w:rPr>
        <w:footnoteRef/>
      </w:r>
      <w:r>
        <w:t xml:space="preserve"> </w:t>
      </w:r>
      <w:r w:rsidRPr="002B1249">
        <w:rPr>
          <w:rFonts w:ascii="Times New Roman" w:eastAsia="Times New Roman" w:hAnsi="Times New Roman" w:cs="Times New Roman"/>
          <w:color w:val="000000"/>
          <w:sz w:val="20"/>
          <w:szCs w:val="20"/>
        </w:rPr>
        <w:t>George Orwell. Animal farm. 1945. p.133.</w:t>
      </w:r>
    </w:p>
  </w:footnote>
  <w:footnote w:id="3">
    <w:p w:rsidR="006D05CE" w:rsidRPr="002B1249" w:rsidRDefault="006D05CE" w:rsidP="002B1249">
      <w:pPr>
        <w:rPr>
          <w:rFonts w:ascii="Times" w:eastAsia="Times New Roman" w:hAnsi="Times" w:cs="Times New Roman"/>
          <w:sz w:val="20"/>
          <w:szCs w:val="20"/>
        </w:rPr>
      </w:pPr>
      <w:r>
        <w:rPr>
          <w:rStyle w:val="FootnoteReference"/>
        </w:rPr>
        <w:footnoteRef/>
      </w:r>
      <w:r>
        <w:t xml:space="preserve"> </w:t>
      </w:r>
      <w:r w:rsidRPr="002B1249">
        <w:rPr>
          <w:rFonts w:ascii="Times New Roman" w:eastAsia="Times New Roman" w:hAnsi="Times New Roman" w:cs="Times New Roman"/>
          <w:color w:val="000000"/>
          <w:sz w:val="20"/>
          <w:szCs w:val="20"/>
        </w:rPr>
        <w:t>Chris Durlancher. “George Orwell- A life in pictures.” Youtube. 28 Jan 2013. &lt;http://www.youtube.com/watch?v=ZRF9Aro_1Ck&gt;</w:t>
      </w:r>
    </w:p>
  </w:footnote>
  <w:footnote w:id="4">
    <w:p w:rsidR="006D05CE" w:rsidRPr="002B1249" w:rsidRDefault="006D05CE" w:rsidP="002B1249">
      <w:pPr>
        <w:rPr>
          <w:rFonts w:ascii="Times" w:eastAsia="Times New Roman" w:hAnsi="Times" w:cs="Times New Roman"/>
          <w:sz w:val="20"/>
          <w:szCs w:val="20"/>
        </w:rPr>
      </w:pPr>
      <w:r>
        <w:rPr>
          <w:rStyle w:val="FootnoteReference"/>
        </w:rPr>
        <w:footnoteRef/>
      </w:r>
      <w:r>
        <w:t xml:space="preserve"> </w:t>
      </w:r>
      <w:r w:rsidRPr="002B1249">
        <w:rPr>
          <w:rFonts w:ascii="Times New Roman" w:eastAsia="Times New Roman" w:hAnsi="Times New Roman" w:cs="Times New Roman"/>
          <w:color w:val="000000"/>
          <w:sz w:val="20"/>
          <w:szCs w:val="20"/>
        </w:rPr>
        <w:t>Wikipedia contributors. “Nineteen Eighty-Four.” Wikipedia, The Free Encyclopedia. 30 Jan 2013. &lt;http://en.wikipedia.org/wiki/Nineteen_Eighty-Four&gt;</w:t>
      </w:r>
    </w:p>
    <w:p w:rsidR="006D05CE" w:rsidRDefault="006D05CE">
      <w:pPr>
        <w:pStyle w:val="FootnoteText"/>
      </w:pPr>
    </w:p>
  </w:footnote>
  <w:footnote w:id="5">
    <w:p w:rsidR="003366FF" w:rsidRDefault="003366FF">
      <w:pPr>
        <w:pStyle w:val="FootnoteText"/>
      </w:pPr>
      <w:r>
        <w:rPr>
          <w:rStyle w:val="FootnoteReference"/>
        </w:rPr>
        <w:footnoteRef/>
      </w:r>
      <w:r>
        <w:t xml:space="preserve"> </w:t>
      </w:r>
      <w:r w:rsidRPr="003366FF">
        <w:rPr>
          <w:rFonts w:ascii="Times New Roman" w:hAnsi="Times New Roman" w:cs="Times New Roman"/>
          <w:sz w:val="20"/>
          <w:szCs w:val="20"/>
        </w:rPr>
        <w:t>George Orwell. “The Principles of Newspeak.” The Newspeak Dictionary. 1 Feb 2013. &lt; http://www.newspeakdictionary.com/ns-prin.html&gt;</w:t>
      </w:r>
    </w:p>
  </w:footnote>
  <w:footnote w:id="6">
    <w:p w:rsidR="006D05CE" w:rsidRDefault="006D05CE">
      <w:pPr>
        <w:pStyle w:val="FootnoteText"/>
      </w:pPr>
      <w:r>
        <w:rPr>
          <w:rStyle w:val="FootnoteReference"/>
        </w:rPr>
        <w:footnoteRef/>
      </w:r>
      <w:r>
        <w:t xml:space="preserve"> </w:t>
      </w:r>
      <w:r w:rsidR="003366FF" w:rsidRPr="003366FF">
        <w:rPr>
          <w:rFonts w:ascii="Times New Roman" w:hAnsi="Times New Roman" w:cs="Times New Roman"/>
          <w:sz w:val="20"/>
          <w:szCs w:val="20"/>
        </w:rPr>
        <w:t>Steven Kries. “George Orwell, 1903-1950.” The History Guide Lectures on Twentieth Century Europe. 2 Feb 2013. &lt; http://www.historyguide.org/europe/orwell.html&gt;</w:t>
      </w:r>
    </w:p>
    <w:p w:rsidR="006D05CE" w:rsidRDefault="006D05CE">
      <w:pPr>
        <w:pStyle w:val="FootnoteText"/>
      </w:pPr>
    </w:p>
  </w:footnote>
  <w:footnote w:id="7">
    <w:p w:rsidR="003366FF" w:rsidRDefault="003366FF">
      <w:pPr>
        <w:pStyle w:val="FootnoteText"/>
      </w:pPr>
      <w:r>
        <w:rPr>
          <w:rStyle w:val="FootnoteReference"/>
        </w:rPr>
        <w:footnoteRef/>
      </w:r>
      <w:r>
        <w:t xml:space="preserve"> </w:t>
      </w:r>
      <w:r w:rsidRPr="003366FF">
        <w:rPr>
          <w:rFonts w:ascii="Times New Roman" w:hAnsi="Times New Roman" w:cs="Times New Roman"/>
          <w:sz w:val="20"/>
          <w:szCs w:val="20"/>
        </w:rPr>
        <w:t>Warwick Collins. “Public Poems.” A blog on literary and political matter. 1 Feb 2013. &lt; http://www.publicpoems.com/2008/01/times-books-section-under-editorship-o</w:t>
      </w:r>
      <w:bookmarkStart w:id="0" w:name="_GoBack"/>
      <w:bookmarkEnd w:id="0"/>
      <w:r w:rsidRPr="003366FF">
        <w:rPr>
          <w:rFonts w:ascii="Times New Roman" w:hAnsi="Times New Roman" w:cs="Times New Roman"/>
          <w:sz w:val="20"/>
          <w:szCs w:val="20"/>
        </w:rPr>
        <w:t>f.html&gt;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20"/>
  <w:characterSpacingControl w:val="doNotCompress"/>
  <w:savePreviewPicture/>
  <w:footnotePr>
    <w:footnote w:id="-1"/>
    <w:footnote w:id="0"/>
  </w:footnotePr>
  <w:endnotePr>
    <w:endnote w:id="-1"/>
    <w:endnote w:id="0"/>
  </w:endnotePr>
  <w:compat>
    <w:useFELayout/>
  </w:compat>
  <w:rsids>
    <w:rsidRoot w:val="00F24835"/>
    <w:rsid w:val="001B1468"/>
    <w:rsid w:val="002B1249"/>
    <w:rsid w:val="0030362E"/>
    <w:rsid w:val="003366FF"/>
    <w:rsid w:val="003C4C98"/>
    <w:rsid w:val="00583411"/>
    <w:rsid w:val="00595298"/>
    <w:rsid w:val="006009F9"/>
    <w:rsid w:val="006D05CE"/>
    <w:rsid w:val="006D1BB4"/>
    <w:rsid w:val="00A37D5E"/>
    <w:rsid w:val="00AC1080"/>
    <w:rsid w:val="00BC4E69"/>
    <w:rsid w:val="00D02E4F"/>
    <w:rsid w:val="00F24835"/>
    <w:rsid w:val="00F77B30"/>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B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4835"/>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F24835"/>
  </w:style>
  <w:style w:type="paragraph" w:styleId="Footer">
    <w:name w:val="footer"/>
    <w:basedOn w:val="Normal"/>
    <w:link w:val="FooterChar"/>
    <w:uiPriority w:val="99"/>
    <w:unhideWhenUsed/>
    <w:rsid w:val="001B1468"/>
    <w:pPr>
      <w:tabs>
        <w:tab w:val="center" w:pos="4320"/>
        <w:tab w:val="right" w:pos="8640"/>
      </w:tabs>
    </w:pPr>
  </w:style>
  <w:style w:type="character" w:customStyle="1" w:styleId="FooterChar">
    <w:name w:val="Footer Char"/>
    <w:basedOn w:val="DefaultParagraphFont"/>
    <w:link w:val="Footer"/>
    <w:uiPriority w:val="99"/>
    <w:rsid w:val="001B1468"/>
  </w:style>
  <w:style w:type="character" w:styleId="PageNumber">
    <w:name w:val="page number"/>
    <w:basedOn w:val="DefaultParagraphFont"/>
    <w:uiPriority w:val="99"/>
    <w:semiHidden/>
    <w:unhideWhenUsed/>
    <w:rsid w:val="001B1468"/>
  </w:style>
  <w:style w:type="paragraph" w:styleId="Header">
    <w:name w:val="header"/>
    <w:basedOn w:val="Normal"/>
    <w:link w:val="HeaderChar"/>
    <w:uiPriority w:val="99"/>
    <w:unhideWhenUsed/>
    <w:rsid w:val="002B1249"/>
    <w:pPr>
      <w:tabs>
        <w:tab w:val="center" w:pos="4320"/>
        <w:tab w:val="right" w:pos="8640"/>
      </w:tabs>
    </w:pPr>
  </w:style>
  <w:style w:type="character" w:customStyle="1" w:styleId="HeaderChar">
    <w:name w:val="Header Char"/>
    <w:basedOn w:val="DefaultParagraphFont"/>
    <w:link w:val="Header"/>
    <w:uiPriority w:val="99"/>
    <w:rsid w:val="002B1249"/>
  </w:style>
  <w:style w:type="paragraph" w:styleId="FootnoteText">
    <w:name w:val="footnote text"/>
    <w:basedOn w:val="Normal"/>
    <w:link w:val="FootnoteTextChar"/>
    <w:uiPriority w:val="99"/>
    <w:unhideWhenUsed/>
    <w:rsid w:val="002B1249"/>
  </w:style>
  <w:style w:type="character" w:customStyle="1" w:styleId="FootnoteTextChar">
    <w:name w:val="Footnote Text Char"/>
    <w:basedOn w:val="DefaultParagraphFont"/>
    <w:link w:val="FootnoteText"/>
    <w:uiPriority w:val="99"/>
    <w:rsid w:val="002B1249"/>
  </w:style>
  <w:style w:type="character" w:styleId="FootnoteReference">
    <w:name w:val="footnote reference"/>
    <w:basedOn w:val="DefaultParagraphFont"/>
    <w:uiPriority w:val="99"/>
    <w:unhideWhenUsed/>
    <w:rsid w:val="002B1249"/>
    <w:rPr>
      <w:vertAlign w:val="superscript"/>
    </w:rPr>
  </w:style>
  <w:style w:type="character" w:styleId="Hyperlink">
    <w:name w:val="Hyperlink"/>
    <w:basedOn w:val="DefaultParagraphFont"/>
    <w:uiPriority w:val="99"/>
    <w:unhideWhenUsed/>
    <w:rsid w:val="006D05C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4835"/>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F24835"/>
  </w:style>
  <w:style w:type="paragraph" w:styleId="Footer">
    <w:name w:val="footer"/>
    <w:basedOn w:val="Normal"/>
    <w:link w:val="FooterChar"/>
    <w:uiPriority w:val="99"/>
    <w:unhideWhenUsed/>
    <w:rsid w:val="001B1468"/>
    <w:pPr>
      <w:tabs>
        <w:tab w:val="center" w:pos="4320"/>
        <w:tab w:val="right" w:pos="8640"/>
      </w:tabs>
    </w:pPr>
  </w:style>
  <w:style w:type="character" w:customStyle="1" w:styleId="FooterChar">
    <w:name w:val="Footer Char"/>
    <w:basedOn w:val="DefaultParagraphFont"/>
    <w:link w:val="Footer"/>
    <w:uiPriority w:val="99"/>
    <w:rsid w:val="001B1468"/>
  </w:style>
  <w:style w:type="character" w:styleId="PageNumber">
    <w:name w:val="page number"/>
    <w:basedOn w:val="DefaultParagraphFont"/>
    <w:uiPriority w:val="99"/>
    <w:semiHidden/>
    <w:unhideWhenUsed/>
    <w:rsid w:val="001B1468"/>
  </w:style>
  <w:style w:type="paragraph" w:styleId="Header">
    <w:name w:val="header"/>
    <w:basedOn w:val="Normal"/>
    <w:link w:val="HeaderChar"/>
    <w:uiPriority w:val="99"/>
    <w:unhideWhenUsed/>
    <w:rsid w:val="002B1249"/>
    <w:pPr>
      <w:tabs>
        <w:tab w:val="center" w:pos="4320"/>
        <w:tab w:val="right" w:pos="8640"/>
      </w:tabs>
    </w:pPr>
  </w:style>
  <w:style w:type="character" w:customStyle="1" w:styleId="HeaderChar">
    <w:name w:val="Header Char"/>
    <w:basedOn w:val="DefaultParagraphFont"/>
    <w:link w:val="Header"/>
    <w:uiPriority w:val="99"/>
    <w:rsid w:val="002B1249"/>
  </w:style>
  <w:style w:type="paragraph" w:styleId="FootnoteText">
    <w:name w:val="footnote text"/>
    <w:basedOn w:val="Normal"/>
    <w:link w:val="FootnoteTextChar"/>
    <w:uiPriority w:val="99"/>
    <w:unhideWhenUsed/>
    <w:rsid w:val="002B1249"/>
  </w:style>
  <w:style w:type="character" w:customStyle="1" w:styleId="FootnoteTextChar">
    <w:name w:val="Footnote Text Char"/>
    <w:basedOn w:val="DefaultParagraphFont"/>
    <w:link w:val="FootnoteText"/>
    <w:uiPriority w:val="99"/>
    <w:rsid w:val="002B1249"/>
  </w:style>
  <w:style w:type="character" w:styleId="FootnoteReference">
    <w:name w:val="footnote reference"/>
    <w:basedOn w:val="DefaultParagraphFont"/>
    <w:uiPriority w:val="99"/>
    <w:unhideWhenUsed/>
    <w:rsid w:val="002B1249"/>
    <w:rPr>
      <w:vertAlign w:val="superscript"/>
    </w:rPr>
  </w:style>
  <w:style w:type="character" w:styleId="Hyperlink">
    <w:name w:val="Hyperlink"/>
    <w:basedOn w:val="DefaultParagraphFont"/>
    <w:uiPriority w:val="99"/>
    <w:unhideWhenUsed/>
    <w:rsid w:val="006D05C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10504533">
      <w:bodyDiv w:val="1"/>
      <w:marLeft w:val="0"/>
      <w:marRight w:val="0"/>
      <w:marTop w:val="0"/>
      <w:marBottom w:val="0"/>
      <w:divBdr>
        <w:top w:val="none" w:sz="0" w:space="0" w:color="auto"/>
        <w:left w:val="none" w:sz="0" w:space="0" w:color="auto"/>
        <w:bottom w:val="none" w:sz="0" w:space="0" w:color="auto"/>
        <w:right w:val="none" w:sz="0" w:space="0" w:color="auto"/>
      </w:divBdr>
    </w:div>
    <w:div w:id="670722174">
      <w:bodyDiv w:val="1"/>
      <w:marLeft w:val="0"/>
      <w:marRight w:val="0"/>
      <w:marTop w:val="0"/>
      <w:marBottom w:val="0"/>
      <w:divBdr>
        <w:top w:val="none" w:sz="0" w:space="0" w:color="auto"/>
        <w:left w:val="none" w:sz="0" w:space="0" w:color="auto"/>
        <w:bottom w:val="none" w:sz="0" w:space="0" w:color="auto"/>
        <w:right w:val="none" w:sz="0" w:space="0" w:color="auto"/>
      </w:divBdr>
    </w:div>
    <w:div w:id="782382443">
      <w:bodyDiv w:val="1"/>
      <w:marLeft w:val="0"/>
      <w:marRight w:val="0"/>
      <w:marTop w:val="0"/>
      <w:marBottom w:val="0"/>
      <w:divBdr>
        <w:top w:val="none" w:sz="0" w:space="0" w:color="auto"/>
        <w:left w:val="none" w:sz="0" w:space="0" w:color="auto"/>
        <w:bottom w:val="none" w:sz="0" w:space="0" w:color="auto"/>
        <w:right w:val="none" w:sz="0" w:space="0" w:color="auto"/>
      </w:divBdr>
    </w:div>
    <w:div w:id="1487621738">
      <w:bodyDiv w:val="1"/>
      <w:marLeft w:val="0"/>
      <w:marRight w:val="0"/>
      <w:marTop w:val="0"/>
      <w:marBottom w:val="0"/>
      <w:divBdr>
        <w:top w:val="none" w:sz="0" w:space="0" w:color="auto"/>
        <w:left w:val="none" w:sz="0" w:space="0" w:color="auto"/>
        <w:bottom w:val="none" w:sz="0" w:space="0" w:color="auto"/>
        <w:right w:val="none" w:sz="0" w:space="0" w:color="auto"/>
      </w:divBdr>
    </w:div>
    <w:div w:id="19769077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571F2-F65C-4004-800A-03092E6DB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1087</Words>
  <Characters>6200</Characters>
  <Application>Microsoft Office Word</Application>
  <DocSecurity>0</DocSecurity>
  <Lines>51</Lines>
  <Paragraphs>14</Paragraphs>
  <ScaleCrop>false</ScaleCrop>
  <Company/>
  <LinksUpToDate>false</LinksUpToDate>
  <CharactersWithSpaces>7273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sutida prasertsintana</dc:creator>
  <cp:keywords/>
  <dc:description/>
  <cp:lastModifiedBy>ImageY</cp:lastModifiedBy>
  <cp:revision>2</cp:revision>
  <dcterms:created xsi:type="dcterms:W3CDTF">2013-02-08T03:35:00Z</dcterms:created>
  <dcterms:modified xsi:type="dcterms:W3CDTF">2013-02-08T03:35:00Z</dcterms:modified>
</cp:coreProperties>
</file>