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36A" w:rsidRPr="00D5054B" w:rsidRDefault="000C536A" w:rsidP="006E484B">
      <w:pPr>
        <w:spacing w:line="240" w:lineRule="auto"/>
        <w:contextualSpacing/>
        <w:jc w:val="center"/>
        <w:rPr>
          <w:rFonts w:ascii="Times New Roman" w:hAnsi="Times New Roman" w:cs="Times New Roman"/>
          <w:sz w:val="24"/>
          <w:szCs w:val="24"/>
        </w:rPr>
      </w:pPr>
      <w:r w:rsidRPr="00D5054B">
        <w:rPr>
          <w:rFonts w:ascii="Times New Roman" w:hAnsi="Times New Roman" w:cs="Times New Roman"/>
          <w:b/>
          <w:bCs/>
          <w:sz w:val="24"/>
          <w:szCs w:val="24"/>
        </w:rPr>
        <w:t xml:space="preserve">Assignment </w:t>
      </w:r>
      <w:r w:rsidRPr="00D5054B">
        <w:rPr>
          <w:rFonts w:ascii="Times New Roman" w:hAnsi="Times New Roman" w:cs="Times New Roman"/>
          <w:sz w:val="24"/>
          <w:szCs w:val="24"/>
        </w:rPr>
        <w:t xml:space="preserve">1 </w:t>
      </w:r>
    </w:p>
    <w:p w:rsidR="003260A2" w:rsidRPr="00D5054B" w:rsidRDefault="003260A2" w:rsidP="006E484B">
      <w:pPr>
        <w:spacing w:line="240" w:lineRule="auto"/>
        <w:contextualSpacing/>
        <w:jc w:val="center"/>
        <w:rPr>
          <w:rFonts w:ascii="Times New Roman" w:hAnsi="Times New Roman" w:cs="Times New Roman"/>
          <w:sz w:val="24"/>
          <w:szCs w:val="24"/>
        </w:rPr>
      </w:pPr>
      <w:r w:rsidRPr="00D5054B">
        <w:rPr>
          <w:rFonts w:ascii="Times New Roman" w:hAnsi="Times New Roman" w:cs="Times New Roman"/>
          <w:sz w:val="24"/>
          <w:szCs w:val="24"/>
        </w:rPr>
        <w:t>(To be submitted by 7 September 2012)</w:t>
      </w:r>
    </w:p>
    <w:p w:rsidR="006E484B" w:rsidRPr="00D5054B" w:rsidRDefault="006E484B" w:rsidP="006E484B">
      <w:pPr>
        <w:rPr>
          <w:rFonts w:ascii="Times New Roman" w:hAnsi="Times New Roman" w:cs="Times New Roman"/>
          <w:sz w:val="24"/>
          <w:szCs w:val="24"/>
        </w:rPr>
      </w:pPr>
    </w:p>
    <w:p w:rsidR="00674416" w:rsidRPr="00D5054B" w:rsidRDefault="000C536A" w:rsidP="006E484B">
      <w:pPr>
        <w:rPr>
          <w:rFonts w:ascii="Times New Roman" w:hAnsi="Times New Roman" w:cs="Times New Roman"/>
          <w:b/>
          <w:bCs/>
          <w:i/>
          <w:iCs/>
          <w:sz w:val="24"/>
          <w:szCs w:val="24"/>
        </w:rPr>
      </w:pPr>
      <w:r w:rsidRPr="00D5054B">
        <w:rPr>
          <w:rFonts w:ascii="Times New Roman" w:hAnsi="Times New Roman" w:cs="Times New Roman"/>
          <w:b/>
          <w:bCs/>
          <w:i/>
          <w:iCs/>
          <w:sz w:val="24"/>
          <w:szCs w:val="24"/>
        </w:rPr>
        <w:t>Instruction</w:t>
      </w:r>
      <w:r w:rsidR="006E484B" w:rsidRPr="00D5054B">
        <w:rPr>
          <w:rFonts w:ascii="Times New Roman" w:hAnsi="Times New Roman" w:cs="Times New Roman"/>
          <w:b/>
          <w:bCs/>
          <w:i/>
          <w:iCs/>
          <w:sz w:val="24"/>
          <w:szCs w:val="24"/>
        </w:rPr>
        <w:t xml:space="preserve">: </w:t>
      </w:r>
    </w:p>
    <w:p w:rsidR="00674416" w:rsidRPr="00D5054B" w:rsidRDefault="00674416" w:rsidP="00674416">
      <w:pPr>
        <w:pStyle w:val="ListParagraph"/>
        <w:numPr>
          <w:ilvl w:val="0"/>
          <w:numId w:val="3"/>
        </w:numPr>
        <w:rPr>
          <w:rFonts w:ascii="Times New Roman" w:hAnsi="Times New Roman" w:cs="Times New Roman"/>
          <w:sz w:val="24"/>
          <w:szCs w:val="24"/>
        </w:rPr>
      </w:pPr>
      <w:r w:rsidRPr="00D5054B">
        <w:rPr>
          <w:rFonts w:ascii="Times New Roman" w:hAnsi="Times New Roman" w:cs="Times New Roman"/>
          <w:sz w:val="24"/>
          <w:szCs w:val="24"/>
        </w:rPr>
        <w:t xml:space="preserve">This is a group of </w:t>
      </w:r>
      <w:proofErr w:type="gramStart"/>
      <w:r w:rsidRPr="00D5054B">
        <w:rPr>
          <w:rFonts w:ascii="Times New Roman" w:hAnsi="Times New Roman" w:cs="Times New Roman"/>
          <w:sz w:val="24"/>
          <w:szCs w:val="24"/>
        </w:rPr>
        <w:t>two-students</w:t>
      </w:r>
      <w:proofErr w:type="gramEnd"/>
      <w:r w:rsidRPr="00D5054B">
        <w:rPr>
          <w:rFonts w:ascii="Times New Roman" w:hAnsi="Times New Roman" w:cs="Times New Roman"/>
          <w:sz w:val="24"/>
          <w:szCs w:val="24"/>
        </w:rPr>
        <w:t xml:space="preserve"> assignment.  Feel free to </w:t>
      </w:r>
      <w:r w:rsidR="009C21C0">
        <w:rPr>
          <w:rFonts w:ascii="Times New Roman" w:hAnsi="Times New Roman" w:cs="Times New Roman"/>
          <w:sz w:val="24"/>
          <w:szCs w:val="24"/>
        </w:rPr>
        <w:t xml:space="preserve">choose </w:t>
      </w:r>
      <w:r w:rsidRPr="00D5054B">
        <w:rPr>
          <w:rFonts w:ascii="Times New Roman" w:hAnsi="Times New Roman" w:cs="Times New Roman"/>
          <w:sz w:val="24"/>
          <w:szCs w:val="24"/>
        </w:rPr>
        <w:t xml:space="preserve">your partner. </w:t>
      </w:r>
    </w:p>
    <w:p w:rsidR="006E484B" w:rsidRPr="00D5054B" w:rsidRDefault="00674416" w:rsidP="006E484B">
      <w:pPr>
        <w:pStyle w:val="ListParagraph"/>
        <w:numPr>
          <w:ilvl w:val="0"/>
          <w:numId w:val="3"/>
        </w:numPr>
        <w:rPr>
          <w:rFonts w:ascii="Times New Roman" w:hAnsi="Times New Roman" w:cs="Times New Roman"/>
          <w:sz w:val="24"/>
          <w:szCs w:val="24"/>
        </w:rPr>
      </w:pPr>
      <w:r w:rsidRPr="00D5054B">
        <w:rPr>
          <w:rFonts w:ascii="Times New Roman" w:hAnsi="Times New Roman" w:cs="Times New Roman"/>
          <w:sz w:val="24"/>
          <w:szCs w:val="24"/>
        </w:rPr>
        <w:t xml:space="preserve">Please use data available in </w:t>
      </w:r>
      <w:r w:rsidR="006E484B" w:rsidRPr="00D5054B">
        <w:rPr>
          <w:rFonts w:ascii="Times New Roman" w:eastAsia="+mn-ea" w:hAnsi="Times New Roman" w:cs="Times New Roman"/>
          <w:color w:val="000000"/>
          <w:kern w:val="24"/>
          <w:sz w:val="24"/>
          <w:szCs w:val="24"/>
        </w:rPr>
        <w:t xml:space="preserve">International Financial Statistics </w:t>
      </w:r>
      <w:r w:rsidRPr="00D5054B">
        <w:rPr>
          <w:rFonts w:ascii="Times New Roman" w:eastAsia="+mn-ea" w:hAnsi="Times New Roman" w:cs="Times New Roman"/>
          <w:color w:val="000000"/>
          <w:kern w:val="24"/>
          <w:sz w:val="24"/>
          <w:szCs w:val="24"/>
        </w:rPr>
        <w:t>CD ROM to complete the assignment</w:t>
      </w:r>
      <w:r w:rsidR="006E484B" w:rsidRPr="00D5054B">
        <w:rPr>
          <w:rFonts w:ascii="Times New Roman" w:hAnsi="Times New Roman" w:cs="Times New Roman"/>
          <w:sz w:val="24"/>
          <w:szCs w:val="24"/>
          <w:cs/>
        </w:rPr>
        <w:t xml:space="preserve">  </w:t>
      </w:r>
    </w:p>
    <w:p w:rsidR="003260A2" w:rsidRPr="00D5054B" w:rsidRDefault="0008193D" w:rsidP="003260A2">
      <w:pPr>
        <w:pStyle w:val="ListParagraph"/>
        <w:numPr>
          <w:ilvl w:val="0"/>
          <w:numId w:val="3"/>
        </w:numPr>
        <w:rPr>
          <w:rFonts w:ascii="Times New Roman" w:hAnsi="Times New Roman" w:cs="Times New Roman"/>
          <w:sz w:val="24"/>
          <w:szCs w:val="24"/>
        </w:rPr>
      </w:pPr>
      <w:r w:rsidRPr="00D5054B">
        <w:rPr>
          <w:rFonts w:ascii="Times New Roman" w:hAnsi="Times New Roman" w:cs="Times New Roman"/>
          <w:sz w:val="24"/>
          <w:szCs w:val="24"/>
        </w:rPr>
        <w:t>Please type the assignment and send both hard and electronic-copies</w:t>
      </w:r>
    </w:p>
    <w:p w:rsidR="0008193D" w:rsidRPr="00D5054B" w:rsidRDefault="0008193D" w:rsidP="0008193D">
      <w:pPr>
        <w:pStyle w:val="ListParagraph"/>
        <w:rPr>
          <w:rFonts w:ascii="Times New Roman" w:hAnsi="Times New Roman" w:cs="Times New Roman"/>
          <w:sz w:val="24"/>
          <w:szCs w:val="24"/>
        </w:rPr>
      </w:pPr>
      <w:r w:rsidRPr="00D5054B">
        <w:rPr>
          <w:rFonts w:ascii="Times New Roman" w:hAnsi="Times New Roman" w:cs="Times New Roman"/>
          <w:sz w:val="24"/>
          <w:szCs w:val="24"/>
        </w:rPr>
        <w:t xml:space="preserve"> </w:t>
      </w:r>
    </w:p>
    <w:p w:rsidR="006E484B" w:rsidRPr="00D5054B" w:rsidRDefault="00674416" w:rsidP="006E484B">
      <w:pPr>
        <w:pStyle w:val="ListParagraph"/>
        <w:numPr>
          <w:ilvl w:val="0"/>
          <w:numId w:val="2"/>
        </w:numPr>
        <w:rPr>
          <w:rFonts w:ascii="Times New Roman" w:hAnsi="Times New Roman" w:cs="Times New Roman"/>
          <w:sz w:val="24"/>
          <w:szCs w:val="24"/>
        </w:rPr>
      </w:pPr>
      <w:r w:rsidRPr="00D5054B">
        <w:rPr>
          <w:rFonts w:ascii="Times New Roman" w:hAnsi="Times New Roman" w:cs="Times New Roman"/>
          <w:sz w:val="24"/>
          <w:szCs w:val="24"/>
        </w:rPr>
        <w:t xml:space="preserve">Balance of Payment </w:t>
      </w:r>
      <w:r w:rsidR="006E484B" w:rsidRPr="00D5054B">
        <w:rPr>
          <w:rFonts w:ascii="Times New Roman" w:hAnsi="Times New Roman" w:cs="Times New Roman"/>
          <w:sz w:val="24"/>
          <w:szCs w:val="24"/>
          <w:cs/>
        </w:rPr>
        <w:t xml:space="preserve"> </w:t>
      </w:r>
    </w:p>
    <w:p w:rsidR="003B53C3" w:rsidRPr="00D5054B" w:rsidRDefault="00674416" w:rsidP="003B53C3">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 xml:space="preserve">Draw two diagrams of pattern of balance of payment in Thailand between 2000 and 2010.  One of them uses monthly data and the other uses quarterly ones. </w:t>
      </w:r>
      <w:r w:rsidR="0008193D" w:rsidRPr="00D5054B">
        <w:rPr>
          <w:rFonts w:ascii="Times New Roman" w:hAnsi="Times New Roman" w:cs="Times New Roman"/>
          <w:sz w:val="24"/>
          <w:szCs w:val="24"/>
        </w:rPr>
        <w:t>Note: the horizontal axis is time whereas the vertical axis is balance of payment in million$.</w:t>
      </w:r>
    </w:p>
    <w:p w:rsidR="00674416" w:rsidRPr="00D5054B" w:rsidRDefault="00674416" w:rsidP="00674416">
      <w:pPr>
        <w:pStyle w:val="ListParagraph"/>
        <w:ind w:left="1080"/>
        <w:rPr>
          <w:rFonts w:ascii="Times New Roman" w:hAnsi="Times New Roman" w:cs="Times New Roman"/>
          <w:sz w:val="24"/>
          <w:szCs w:val="24"/>
        </w:rPr>
      </w:pPr>
    </w:p>
    <w:p w:rsidR="006E484B" w:rsidRPr="00D5054B" w:rsidRDefault="00674416" w:rsidP="006E484B">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Do you agree with the following statement</w:t>
      </w:r>
      <w:r w:rsidR="0008193D" w:rsidRPr="00D5054B">
        <w:rPr>
          <w:rFonts w:ascii="Times New Roman" w:hAnsi="Times New Roman" w:cs="Times New Roman"/>
          <w:sz w:val="24"/>
          <w:szCs w:val="24"/>
        </w:rPr>
        <w:t xml:space="preserve">, using the diagrams developed in Question 1.1 </w:t>
      </w:r>
      <w:r w:rsidRPr="00D5054B">
        <w:rPr>
          <w:rFonts w:ascii="Times New Roman" w:hAnsi="Times New Roman" w:cs="Times New Roman"/>
          <w:sz w:val="24"/>
          <w:szCs w:val="24"/>
        </w:rPr>
        <w:t xml:space="preserve"> </w:t>
      </w:r>
      <w:r w:rsidR="006E484B" w:rsidRPr="00D5054B">
        <w:rPr>
          <w:rFonts w:ascii="Times New Roman" w:hAnsi="Times New Roman" w:cs="Times New Roman"/>
          <w:sz w:val="24"/>
          <w:szCs w:val="24"/>
          <w:cs/>
        </w:rPr>
        <w:t xml:space="preserve"> </w:t>
      </w:r>
    </w:p>
    <w:p w:rsidR="006E484B" w:rsidRPr="00D5054B" w:rsidRDefault="006E484B" w:rsidP="006E484B">
      <w:pPr>
        <w:pStyle w:val="ListParagraph"/>
        <w:ind w:left="1418" w:right="1088"/>
        <w:rPr>
          <w:rFonts w:ascii="Times New Roman" w:hAnsi="Times New Roman" w:cs="Times New Roman"/>
          <w:sz w:val="24"/>
          <w:szCs w:val="24"/>
        </w:rPr>
      </w:pPr>
      <w:r w:rsidRPr="00D5054B">
        <w:rPr>
          <w:rFonts w:ascii="Times New Roman" w:hAnsi="Times New Roman" w:cs="Times New Roman"/>
          <w:sz w:val="24"/>
          <w:szCs w:val="24"/>
        </w:rPr>
        <w:t>“</w:t>
      </w:r>
      <w:r w:rsidR="00674416" w:rsidRPr="00D5054B">
        <w:rPr>
          <w:rFonts w:ascii="Times New Roman" w:hAnsi="Times New Roman" w:cs="Times New Roman"/>
          <w:sz w:val="24"/>
          <w:szCs w:val="24"/>
        </w:rPr>
        <w:t xml:space="preserve"> Analysis of Monthly Balance of Payment must be undertaken with care as it is possible for export-oriented economy like Thailand that there would be </w:t>
      </w:r>
      <w:r w:rsidR="0008193D" w:rsidRPr="00D5054B">
        <w:rPr>
          <w:rFonts w:ascii="Times New Roman" w:hAnsi="Times New Roman" w:cs="Times New Roman"/>
          <w:sz w:val="24"/>
          <w:szCs w:val="24"/>
        </w:rPr>
        <w:t xml:space="preserve">cyclical </w:t>
      </w:r>
      <w:r w:rsidR="00674416" w:rsidRPr="00D5054B">
        <w:rPr>
          <w:rFonts w:ascii="Times New Roman" w:hAnsi="Times New Roman" w:cs="Times New Roman"/>
          <w:sz w:val="24"/>
          <w:szCs w:val="24"/>
        </w:rPr>
        <w:t>effect, i.e. in a month the country run deficit due to huge import of raw materials but the balance turns to be surplus in the another month due to export shipment.</w:t>
      </w:r>
      <w:r w:rsidR="0008193D" w:rsidRPr="00D5054B">
        <w:rPr>
          <w:rFonts w:ascii="Times New Roman" w:hAnsi="Times New Roman" w:cs="Times New Roman"/>
          <w:sz w:val="24"/>
          <w:szCs w:val="24"/>
        </w:rPr>
        <w:t xml:space="preserve">  Hence, it would be more meaningful to use quarterly data in analyzing balance of payments” </w:t>
      </w:r>
      <w:r w:rsidR="00674416" w:rsidRPr="00D5054B">
        <w:rPr>
          <w:rFonts w:ascii="Times New Roman" w:hAnsi="Times New Roman" w:cs="Times New Roman"/>
          <w:sz w:val="24"/>
          <w:szCs w:val="24"/>
        </w:rPr>
        <w:t xml:space="preserve"> </w:t>
      </w:r>
    </w:p>
    <w:p w:rsidR="006E484B" w:rsidRPr="00D5054B" w:rsidRDefault="006E484B" w:rsidP="006E484B">
      <w:pPr>
        <w:pStyle w:val="ListParagraph"/>
        <w:ind w:left="1080"/>
        <w:rPr>
          <w:rFonts w:ascii="Times New Roman" w:hAnsi="Times New Roman" w:cs="Times New Roman"/>
          <w:sz w:val="24"/>
          <w:szCs w:val="24"/>
        </w:rPr>
      </w:pPr>
    </w:p>
    <w:p w:rsidR="00717815" w:rsidRPr="00D5054B" w:rsidRDefault="0008193D" w:rsidP="00717815">
      <w:pPr>
        <w:pStyle w:val="ListParagraph"/>
        <w:numPr>
          <w:ilvl w:val="1"/>
          <w:numId w:val="2"/>
        </w:numPr>
        <w:rPr>
          <w:rFonts w:ascii="Times New Roman" w:hAnsi="Times New Roman" w:cs="Times New Roman"/>
          <w:b/>
          <w:bCs/>
          <w:sz w:val="24"/>
          <w:szCs w:val="24"/>
        </w:rPr>
      </w:pPr>
      <w:r w:rsidRPr="00D5054B">
        <w:rPr>
          <w:rFonts w:ascii="Times New Roman" w:hAnsi="Times New Roman" w:cs="Times New Roman"/>
          <w:sz w:val="24"/>
          <w:szCs w:val="24"/>
        </w:rPr>
        <w:t>Using annual data of Thai balance of payment to draw two graphs within a single diagram, one line represents balance of payment in US dollars and the other in terms of local currency (Baht).  The period coverage would be 1990-2010.</w:t>
      </w:r>
    </w:p>
    <w:p w:rsidR="0008193D" w:rsidRPr="00D5054B" w:rsidRDefault="0008193D" w:rsidP="0008193D">
      <w:pPr>
        <w:pStyle w:val="ListParagraph"/>
        <w:ind w:left="1080"/>
        <w:rPr>
          <w:rFonts w:ascii="Times New Roman" w:hAnsi="Times New Roman" w:cs="Times New Roman"/>
          <w:b/>
          <w:bCs/>
          <w:sz w:val="24"/>
          <w:szCs w:val="24"/>
        </w:rPr>
      </w:pPr>
      <w:r w:rsidRPr="00D5054B">
        <w:rPr>
          <w:rFonts w:ascii="Times New Roman" w:hAnsi="Times New Roman" w:cs="Times New Roman"/>
          <w:b/>
          <w:bCs/>
          <w:sz w:val="24"/>
          <w:szCs w:val="24"/>
        </w:rPr>
        <w:t xml:space="preserve"> </w:t>
      </w:r>
    </w:p>
    <w:p w:rsidR="0008193D" w:rsidRPr="00D5054B" w:rsidRDefault="0008193D" w:rsidP="0008193D">
      <w:pPr>
        <w:pStyle w:val="ListParagraph"/>
        <w:numPr>
          <w:ilvl w:val="1"/>
          <w:numId w:val="2"/>
        </w:numPr>
        <w:rPr>
          <w:rFonts w:ascii="Times New Roman" w:hAnsi="Times New Roman" w:cs="Times New Roman"/>
          <w:b/>
          <w:bCs/>
          <w:sz w:val="24"/>
          <w:szCs w:val="24"/>
        </w:rPr>
      </w:pPr>
      <w:r w:rsidRPr="00D5054B">
        <w:rPr>
          <w:rFonts w:ascii="Times New Roman" w:hAnsi="Times New Roman" w:cs="Times New Roman"/>
          <w:sz w:val="24"/>
          <w:szCs w:val="24"/>
        </w:rPr>
        <w:t>Using annual data of Australian balance of payment to draw two graphs within a single diagram, one line represents balance of payment in US dollars and the other in terms of local currency (Australian dollar).  The period coverage would be 1990-2010.</w:t>
      </w:r>
    </w:p>
    <w:p w:rsidR="00BB6A03" w:rsidRPr="00D5054B" w:rsidRDefault="00BB6A03" w:rsidP="00BB6A03">
      <w:pPr>
        <w:pStyle w:val="ListParagraph"/>
        <w:rPr>
          <w:rFonts w:ascii="Times New Roman" w:hAnsi="Times New Roman" w:cs="Times New Roman"/>
          <w:b/>
          <w:bCs/>
          <w:sz w:val="24"/>
          <w:szCs w:val="24"/>
        </w:rPr>
      </w:pPr>
    </w:p>
    <w:p w:rsidR="00BB6A03" w:rsidRPr="00D5054B" w:rsidRDefault="00BB6A03" w:rsidP="0008193D">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Based on the graphs drawn in Question Nos. 1.3 and 1.4, does the choice of currency matter for analysis of balance of payment?</w:t>
      </w:r>
    </w:p>
    <w:p w:rsidR="00BB6A03" w:rsidRPr="00D5054B" w:rsidRDefault="00BB6A03" w:rsidP="00BB6A03">
      <w:pPr>
        <w:ind w:left="720"/>
        <w:rPr>
          <w:rFonts w:ascii="Times New Roman" w:hAnsi="Times New Roman" w:cs="Times New Roman"/>
          <w:sz w:val="24"/>
          <w:szCs w:val="24"/>
        </w:rPr>
      </w:pPr>
    </w:p>
    <w:p w:rsidR="00BB6A03" w:rsidRPr="00D5054B" w:rsidRDefault="00BB6A03" w:rsidP="00BB6A03">
      <w:pPr>
        <w:pStyle w:val="ListParagraph"/>
        <w:numPr>
          <w:ilvl w:val="0"/>
          <w:numId w:val="2"/>
        </w:numPr>
        <w:rPr>
          <w:rFonts w:ascii="Times New Roman" w:hAnsi="Times New Roman" w:cs="Times New Roman"/>
          <w:sz w:val="24"/>
          <w:szCs w:val="24"/>
        </w:rPr>
      </w:pPr>
      <w:r w:rsidRPr="00D5054B">
        <w:rPr>
          <w:rFonts w:ascii="Times New Roman" w:hAnsi="Times New Roman" w:cs="Times New Roman"/>
          <w:sz w:val="24"/>
          <w:szCs w:val="24"/>
        </w:rPr>
        <w:t xml:space="preserve">Balance of Payment in Thailand </w:t>
      </w:r>
    </w:p>
    <w:p w:rsidR="00BB6A03" w:rsidRPr="00D5054B" w:rsidRDefault="00BB6A03" w:rsidP="00BB6A03">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Develop a diagram illustrating balance of payments, current account and capital accounts in Thailand between 1990 and 2010 (Hint: Annual data, the unit is million$)</w:t>
      </w:r>
      <w:r w:rsidRPr="00D5054B">
        <w:rPr>
          <w:rFonts w:ascii="Times New Roman" w:hAnsi="Times New Roman" w:cs="Times New Roman"/>
          <w:sz w:val="24"/>
          <w:szCs w:val="24"/>
          <w:cs/>
        </w:rPr>
        <w:t xml:space="preserve"> </w:t>
      </w:r>
    </w:p>
    <w:p w:rsidR="00BB6A03" w:rsidRPr="00D5054B" w:rsidRDefault="00BB6A03" w:rsidP="00BB6A03">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lastRenderedPageBreak/>
        <w:t xml:space="preserve">Draw inference of Diagram in </w:t>
      </w:r>
      <w:r w:rsidR="006B7905" w:rsidRPr="00D5054B">
        <w:rPr>
          <w:rFonts w:ascii="Times New Roman" w:hAnsi="Times New Roman" w:cs="Times New Roman"/>
          <w:sz w:val="24"/>
          <w:szCs w:val="24"/>
        </w:rPr>
        <w:t>Question 2.1.  The samples of inference points that can be drawn are as follows;</w:t>
      </w:r>
    </w:p>
    <w:p w:rsidR="009B78DD" w:rsidRPr="00D5054B" w:rsidRDefault="00BB6A03" w:rsidP="00BB6A03">
      <w:pPr>
        <w:pStyle w:val="ListParagraph"/>
        <w:numPr>
          <w:ilvl w:val="0"/>
          <w:numId w:val="4"/>
        </w:numPr>
        <w:rPr>
          <w:rFonts w:ascii="Times New Roman" w:hAnsi="Times New Roman" w:cs="Times New Roman"/>
          <w:sz w:val="24"/>
          <w:szCs w:val="24"/>
        </w:rPr>
      </w:pPr>
      <w:r w:rsidRPr="00D5054B">
        <w:rPr>
          <w:rFonts w:ascii="Times New Roman" w:hAnsi="Times New Roman" w:cs="Times New Roman"/>
          <w:sz w:val="24"/>
          <w:szCs w:val="24"/>
        </w:rPr>
        <w:t>Whether Thailand has run balance of payment surplus/deficit and what pattern</w:t>
      </w:r>
    </w:p>
    <w:p w:rsidR="00BB6A03" w:rsidRPr="00D5054B" w:rsidRDefault="00BB6A03" w:rsidP="00BB6A03">
      <w:pPr>
        <w:pStyle w:val="ListParagraph"/>
        <w:numPr>
          <w:ilvl w:val="0"/>
          <w:numId w:val="4"/>
        </w:numPr>
        <w:rPr>
          <w:rFonts w:ascii="Times New Roman" w:hAnsi="Times New Roman" w:cs="Times New Roman"/>
          <w:sz w:val="24"/>
          <w:szCs w:val="24"/>
        </w:rPr>
      </w:pPr>
      <w:r w:rsidRPr="00D5054B">
        <w:rPr>
          <w:rFonts w:ascii="Times New Roman" w:hAnsi="Times New Roman" w:cs="Times New Roman"/>
          <w:sz w:val="24"/>
          <w:szCs w:val="24"/>
        </w:rPr>
        <w:t>What was the source responsible for such imbalances</w:t>
      </w:r>
    </w:p>
    <w:p w:rsidR="00BB6A03" w:rsidRPr="00D5054B" w:rsidRDefault="00BB6A03" w:rsidP="00BB6A03">
      <w:pPr>
        <w:pStyle w:val="ListParagraph"/>
        <w:numPr>
          <w:ilvl w:val="0"/>
          <w:numId w:val="4"/>
        </w:numPr>
        <w:rPr>
          <w:rFonts w:ascii="Times New Roman" w:hAnsi="Times New Roman" w:cs="Times New Roman"/>
          <w:sz w:val="24"/>
          <w:szCs w:val="24"/>
        </w:rPr>
      </w:pPr>
      <w:r w:rsidRPr="00D5054B">
        <w:rPr>
          <w:rFonts w:ascii="Times New Roman" w:hAnsi="Times New Roman" w:cs="Times New Roman"/>
          <w:sz w:val="24"/>
          <w:szCs w:val="24"/>
        </w:rPr>
        <w:t>Can we draw implication on risk that Thailand would experience capital flight?</w:t>
      </w:r>
    </w:p>
    <w:p w:rsidR="00BB6A03" w:rsidRPr="00D5054B" w:rsidRDefault="00BB6A03" w:rsidP="00BB6A03">
      <w:pPr>
        <w:pStyle w:val="ListParagraph"/>
        <w:ind w:left="360"/>
        <w:rPr>
          <w:rFonts w:ascii="Times New Roman" w:hAnsi="Times New Roman" w:cs="Times New Roman"/>
          <w:sz w:val="24"/>
          <w:szCs w:val="24"/>
        </w:rPr>
      </w:pPr>
    </w:p>
    <w:p w:rsidR="00D95986" w:rsidRPr="00D5054B" w:rsidRDefault="00D95986" w:rsidP="00D95986">
      <w:pPr>
        <w:pStyle w:val="ListParagraph"/>
        <w:rPr>
          <w:rFonts w:ascii="Times New Roman" w:hAnsi="Times New Roman" w:cs="Times New Roman"/>
          <w:sz w:val="24"/>
          <w:szCs w:val="24"/>
        </w:rPr>
      </w:pPr>
    </w:p>
    <w:p w:rsidR="006E484B" w:rsidRPr="00D5054B" w:rsidRDefault="00BB6A03" w:rsidP="00717815">
      <w:pPr>
        <w:pStyle w:val="ListParagraph"/>
        <w:numPr>
          <w:ilvl w:val="0"/>
          <w:numId w:val="2"/>
        </w:numPr>
        <w:rPr>
          <w:rFonts w:ascii="Times New Roman" w:hAnsi="Times New Roman" w:cs="Times New Roman"/>
          <w:sz w:val="24"/>
          <w:szCs w:val="24"/>
        </w:rPr>
      </w:pPr>
      <w:r w:rsidRPr="00D5054B">
        <w:rPr>
          <w:rFonts w:ascii="Times New Roman" w:hAnsi="Times New Roman" w:cs="Times New Roman"/>
          <w:sz w:val="24"/>
          <w:szCs w:val="24"/>
        </w:rPr>
        <w:t xml:space="preserve">Capital Account </w:t>
      </w:r>
    </w:p>
    <w:p w:rsidR="004E0ACB" w:rsidRPr="00D5054B" w:rsidRDefault="00BB6A03" w:rsidP="004E0ACB">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 xml:space="preserve">Draw a diagram of capital and financial account balance for Thailand between 1990 and 2010 (Annual data). Please use million $ as the value measure. </w:t>
      </w:r>
    </w:p>
    <w:p w:rsidR="004E0ACB" w:rsidRPr="00D5054B" w:rsidRDefault="00D95986" w:rsidP="00D95986">
      <w:pPr>
        <w:pStyle w:val="ListParagraph"/>
        <w:ind w:left="1080"/>
        <w:rPr>
          <w:rFonts w:ascii="Times New Roman" w:hAnsi="Times New Roman" w:cs="Times New Roman"/>
          <w:sz w:val="24"/>
          <w:szCs w:val="24"/>
        </w:rPr>
      </w:pPr>
      <w:r w:rsidRPr="00D5054B">
        <w:rPr>
          <w:rFonts w:ascii="Times New Roman" w:hAnsi="Times New Roman" w:cs="Times New Roman"/>
          <w:sz w:val="24"/>
          <w:szCs w:val="24"/>
          <w:cs/>
        </w:rPr>
        <w:t xml:space="preserve"> </w:t>
      </w:r>
    </w:p>
    <w:p w:rsidR="00D95986" w:rsidRPr="00D5054B" w:rsidRDefault="00BB6A03" w:rsidP="00D95986">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Draw two diagrams of financial account balance, foreign direct investment flows, and other forms of capital flows.   One uses quarterly data and the other uses annual data between 1990 and 2010</w:t>
      </w:r>
      <w:r w:rsidR="00421E70" w:rsidRPr="00D5054B">
        <w:rPr>
          <w:rFonts w:ascii="Times New Roman" w:hAnsi="Times New Roman" w:cs="Times New Roman"/>
          <w:sz w:val="24"/>
          <w:szCs w:val="24"/>
        </w:rPr>
        <w:t>.</w:t>
      </w:r>
      <w:r w:rsidRPr="00D5054B">
        <w:rPr>
          <w:rFonts w:ascii="Times New Roman" w:hAnsi="Times New Roman" w:cs="Times New Roman"/>
          <w:sz w:val="24"/>
          <w:szCs w:val="24"/>
        </w:rPr>
        <w:t xml:space="preserve"> </w:t>
      </w:r>
      <w:r w:rsidR="00421E70" w:rsidRPr="00D5054B">
        <w:rPr>
          <w:rFonts w:ascii="Times New Roman" w:hAnsi="Times New Roman" w:cs="Times New Roman"/>
          <w:sz w:val="24"/>
          <w:szCs w:val="24"/>
        </w:rPr>
        <w:t xml:space="preserve"> </w:t>
      </w:r>
      <w:r w:rsidRPr="00D5054B">
        <w:rPr>
          <w:rFonts w:ascii="Times New Roman" w:hAnsi="Times New Roman" w:cs="Times New Roman"/>
          <w:sz w:val="24"/>
          <w:szCs w:val="24"/>
        </w:rPr>
        <w:t>Please use million $ as the value measure.</w:t>
      </w:r>
    </w:p>
    <w:p w:rsidR="00D95986" w:rsidRPr="00D5054B" w:rsidRDefault="00D95986" w:rsidP="00D95986">
      <w:pPr>
        <w:pStyle w:val="ListParagraph"/>
        <w:rPr>
          <w:rFonts w:ascii="Times New Roman" w:hAnsi="Times New Roman" w:cs="Times New Roman"/>
          <w:sz w:val="24"/>
          <w:szCs w:val="24"/>
        </w:rPr>
      </w:pPr>
    </w:p>
    <w:p w:rsidR="00D95986" w:rsidRPr="00D5054B" w:rsidRDefault="00421E70" w:rsidP="00D95986">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 xml:space="preserve">Do two diagrams developed in Question 3.2 provide different pictures?  If you have to undertake capital account analysis, please identify your preference and explain why. </w:t>
      </w:r>
    </w:p>
    <w:p w:rsidR="00421E70" w:rsidRPr="00D5054B" w:rsidRDefault="00421E70" w:rsidP="00421E70">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 xml:space="preserve">Draw a diagram illustrating FDI inflows (Investment in Rep.), FDI outflows (Investment Abroad) and FDI </w:t>
      </w:r>
      <w:proofErr w:type="spellStart"/>
      <w:r w:rsidRPr="00D5054B">
        <w:rPr>
          <w:rFonts w:ascii="Times New Roman" w:hAnsi="Times New Roman" w:cs="Times New Roman"/>
          <w:sz w:val="24"/>
          <w:szCs w:val="24"/>
        </w:rPr>
        <w:t>netflows</w:t>
      </w:r>
      <w:proofErr w:type="spellEnd"/>
      <w:r w:rsidRPr="00D5054B">
        <w:rPr>
          <w:rFonts w:ascii="Times New Roman" w:hAnsi="Times New Roman" w:cs="Times New Roman"/>
          <w:sz w:val="24"/>
          <w:szCs w:val="24"/>
        </w:rPr>
        <w:t xml:space="preserve"> (FDI inflows-FDI outflows), using the quarterly data and unit of value is million$</w:t>
      </w:r>
    </w:p>
    <w:p w:rsidR="004C3532" w:rsidRPr="00D5054B" w:rsidRDefault="004C3532" w:rsidP="004C3532">
      <w:pPr>
        <w:pStyle w:val="ListParagraph"/>
        <w:ind w:left="1080"/>
        <w:rPr>
          <w:rFonts w:ascii="Times New Roman" w:hAnsi="Times New Roman" w:cs="Times New Roman"/>
          <w:sz w:val="24"/>
          <w:szCs w:val="24"/>
        </w:rPr>
      </w:pPr>
    </w:p>
    <w:p w:rsidR="00421E70" w:rsidRPr="00D5054B" w:rsidRDefault="00421E70" w:rsidP="00421E70">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Draw a diagram illustrating OFCF inflows (Liability), OFCF outflows (Asset)  and OFCF net flows(OFCF inflows- OFCF outflows), using the quarterly data and unit of value is million$</w:t>
      </w:r>
    </w:p>
    <w:p w:rsidR="004C3532" w:rsidRPr="00D5054B" w:rsidRDefault="004C3532" w:rsidP="004C3532">
      <w:pPr>
        <w:pStyle w:val="ListParagraph"/>
        <w:rPr>
          <w:rFonts w:ascii="Times New Roman" w:hAnsi="Times New Roman" w:cs="Times New Roman"/>
          <w:sz w:val="24"/>
          <w:szCs w:val="24"/>
        </w:rPr>
      </w:pPr>
    </w:p>
    <w:p w:rsidR="004C3532" w:rsidRPr="00D5054B" w:rsidRDefault="004C3532" w:rsidP="00421E70">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 xml:space="preserve">Is there any value added from separating FDI inflows, FDI outflows and FDI </w:t>
      </w:r>
      <w:proofErr w:type="spellStart"/>
      <w:r w:rsidRPr="00D5054B">
        <w:rPr>
          <w:rFonts w:ascii="Times New Roman" w:hAnsi="Times New Roman" w:cs="Times New Roman"/>
          <w:sz w:val="24"/>
          <w:szCs w:val="24"/>
        </w:rPr>
        <w:t>netflows</w:t>
      </w:r>
      <w:proofErr w:type="spellEnd"/>
      <w:r w:rsidRPr="00D5054B">
        <w:rPr>
          <w:rFonts w:ascii="Times New Roman" w:hAnsi="Times New Roman" w:cs="Times New Roman"/>
          <w:sz w:val="24"/>
          <w:szCs w:val="24"/>
        </w:rPr>
        <w:t xml:space="preserve">?  Similarly, is there any value added from separating FDI inflows, FDI outflows and FDI </w:t>
      </w:r>
      <w:proofErr w:type="spellStart"/>
      <w:r w:rsidRPr="00D5054B">
        <w:rPr>
          <w:rFonts w:ascii="Times New Roman" w:hAnsi="Times New Roman" w:cs="Times New Roman"/>
          <w:sz w:val="24"/>
          <w:szCs w:val="24"/>
        </w:rPr>
        <w:t>netflows</w:t>
      </w:r>
      <w:proofErr w:type="spellEnd"/>
      <w:r w:rsidRPr="00D5054B">
        <w:rPr>
          <w:rFonts w:ascii="Times New Roman" w:hAnsi="Times New Roman" w:cs="Times New Roman"/>
          <w:sz w:val="24"/>
          <w:szCs w:val="24"/>
        </w:rPr>
        <w:t xml:space="preserve">? </w:t>
      </w:r>
    </w:p>
    <w:p w:rsidR="004C3532" w:rsidRPr="00D5054B" w:rsidRDefault="004C3532" w:rsidP="004C3532">
      <w:pPr>
        <w:pStyle w:val="ListParagraph"/>
        <w:rPr>
          <w:rFonts w:ascii="Times New Roman" w:hAnsi="Times New Roman" w:cs="Times New Roman"/>
          <w:sz w:val="24"/>
          <w:szCs w:val="24"/>
        </w:rPr>
      </w:pPr>
    </w:p>
    <w:p w:rsidR="006B7905" w:rsidRPr="00D5054B" w:rsidRDefault="006B7905" w:rsidP="006B7905">
      <w:pPr>
        <w:pStyle w:val="ListParagraph"/>
        <w:numPr>
          <w:ilvl w:val="0"/>
          <w:numId w:val="2"/>
        </w:numPr>
        <w:rPr>
          <w:rFonts w:ascii="Times New Roman" w:hAnsi="Times New Roman" w:cs="Times New Roman"/>
          <w:sz w:val="24"/>
          <w:szCs w:val="24"/>
        </w:rPr>
      </w:pPr>
      <w:r w:rsidRPr="00D5054B">
        <w:rPr>
          <w:rFonts w:ascii="Times New Roman" w:hAnsi="Times New Roman" w:cs="Times New Roman"/>
          <w:sz w:val="24"/>
          <w:szCs w:val="24"/>
        </w:rPr>
        <w:t>Concept of Basic Balance</w:t>
      </w:r>
    </w:p>
    <w:p w:rsidR="004C3532" w:rsidRPr="00D5054B" w:rsidRDefault="004C3532" w:rsidP="006B7905">
      <w:pPr>
        <w:ind w:firstLine="720"/>
        <w:rPr>
          <w:rFonts w:ascii="Times New Roman" w:hAnsi="Times New Roman" w:cs="Times New Roman"/>
          <w:sz w:val="24"/>
          <w:szCs w:val="24"/>
        </w:rPr>
      </w:pPr>
      <w:r w:rsidRPr="00D5054B">
        <w:rPr>
          <w:rFonts w:ascii="Times New Roman" w:hAnsi="Times New Roman" w:cs="Times New Roman"/>
          <w:sz w:val="24"/>
          <w:szCs w:val="24"/>
        </w:rPr>
        <w:t xml:space="preserve">As argued in </w:t>
      </w:r>
      <w:proofErr w:type="spellStart"/>
      <w:r w:rsidRPr="00D5054B">
        <w:rPr>
          <w:rFonts w:ascii="Times New Roman" w:hAnsi="Times New Roman" w:cs="Times New Roman"/>
          <w:sz w:val="24"/>
          <w:szCs w:val="24"/>
        </w:rPr>
        <w:t>Sodesten</w:t>
      </w:r>
      <w:proofErr w:type="spellEnd"/>
      <w:r w:rsidRPr="00D5054B">
        <w:rPr>
          <w:rFonts w:ascii="Times New Roman" w:hAnsi="Times New Roman" w:cs="Times New Roman"/>
          <w:sz w:val="24"/>
          <w:szCs w:val="24"/>
        </w:rPr>
        <w:t xml:space="preserve"> and Reed (1994), if you want to assess probability </w:t>
      </w:r>
      <w:r w:rsidR="006B7905" w:rsidRPr="00D5054B">
        <w:rPr>
          <w:rFonts w:ascii="Times New Roman" w:hAnsi="Times New Roman" w:cs="Times New Roman"/>
          <w:sz w:val="24"/>
          <w:szCs w:val="24"/>
        </w:rPr>
        <w:t>a given country would face capital flight (sudden capital reversal)</w:t>
      </w:r>
      <w:proofErr w:type="gramStart"/>
      <w:r w:rsidR="006B7905" w:rsidRPr="00D5054B">
        <w:rPr>
          <w:rFonts w:ascii="Times New Roman" w:hAnsi="Times New Roman" w:cs="Times New Roman"/>
          <w:sz w:val="24"/>
          <w:szCs w:val="24"/>
        </w:rPr>
        <w:t>,</w:t>
      </w:r>
      <w:proofErr w:type="gramEnd"/>
      <w:r w:rsidR="006B7905" w:rsidRPr="00D5054B">
        <w:rPr>
          <w:rFonts w:ascii="Times New Roman" w:hAnsi="Times New Roman" w:cs="Times New Roman"/>
          <w:sz w:val="24"/>
          <w:szCs w:val="24"/>
        </w:rPr>
        <w:t xml:space="preserve"> you need to construct the balance of stable elements in Balance of Payment, referred to as the basic balance.</w:t>
      </w:r>
      <w:r w:rsidRPr="00D5054B">
        <w:rPr>
          <w:rFonts w:ascii="Times New Roman" w:hAnsi="Times New Roman" w:cs="Times New Roman"/>
          <w:sz w:val="24"/>
          <w:szCs w:val="24"/>
        </w:rPr>
        <w:t xml:space="preserve">  </w:t>
      </w:r>
      <w:r w:rsidR="006B7905" w:rsidRPr="00D5054B">
        <w:rPr>
          <w:rFonts w:ascii="Times New Roman" w:hAnsi="Times New Roman" w:cs="Times New Roman"/>
          <w:sz w:val="24"/>
          <w:szCs w:val="24"/>
        </w:rPr>
        <w:t xml:space="preserve">The stable elements in Balance of Payment include current account balance and FDI net flows. </w:t>
      </w:r>
    </w:p>
    <w:p w:rsidR="006B7905" w:rsidRPr="00D5054B" w:rsidRDefault="006B7905" w:rsidP="006B7905">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Draw a diagram illustrating balance of payment, current account and basic balance of Thailand, using annual data between 1988 and 2010.</w:t>
      </w:r>
    </w:p>
    <w:p w:rsidR="006B7905" w:rsidRPr="00D5054B" w:rsidRDefault="006B7905" w:rsidP="006B7905">
      <w:pPr>
        <w:pStyle w:val="ListParagraph"/>
        <w:numPr>
          <w:ilvl w:val="1"/>
          <w:numId w:val="2"/>
        </w:numPr>
        <w:rPr>
          <w:rFonts w:ascii="Times New Roman" w:hAnsi="Times New Roman" w:cs="Times New Roman"/>
          <w:sz w:val="24"/>
          <w:szCs w:val="24"/>
        </w:rPr>
      </w:pPr>
      <w:r w:rsidRPr="00D5054B">
        <w:rPr>
          <w:rFonts w:ascii="Times New Roman" w:hAnsi="Times New Roman" w:cs="Times New Roman"/>
          <w:sz w:val="24"/>
          <w:szCs w:val="24"/>
        </w:rPr>
        <w:t xml:space="preserve"> Using the basic balance in Question 4.1 to assess the chance Thailand would face capital flight due to the recent European crisis.  </w:t>
      </w:r>
    </w:p>
    <w:p w:rsidR="005002C0" w:rsidRPr="00D5054B" w:rsidRDefault="00421E70" w:rsidP="00421E70">
      <w:pPr>
        <w:ind w:left="720"/>
        <w:rPr>
          <w:rFonts w:ascii="Times New Roman" w:hAnsi="Times New Roman" w:cs="Times New Roman"/>
          <w:sz w:val="24"/>
          <w:szCs w:val="24"/>
          <w:cs/>
        </w:rPr>
      </w:pPr>
      <w:r w:rsidRPr="00D5054B">
        <w:rPr>
          <w:rFonts w:ascii="Times New Roman" w:hAnsi="Times New Roman" w:cs="Times New Roman"/>
          <w:sz w:val="24"/>
          <w:szCs w:val="24"/>
          <w:cs/>
        </w:rPr>
        <w:t xml:space="preserve"> </w:t>
      </w:r>
    </w:p>
    <w:sectPr w:rsidR="005002C0" w:rsidRPr="00D5054B" w:rsidSect="00791984">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AA7" w:rsidRDefault="00725AA7" w:rsidP="00D5054B">
      <w:pPr>
        <w:spacing w:after="0" w:line="240" w:lineRule="auto"/>
      </w:pPr>
      <w:r>
        <w:separator/>
      </w:r>
    </w:p>
  </w:endnote>
  <w:endnote w:type="continuationSeparator" w:id="0">
    <w:p w:rsidR="00725AA7" w:rsidRDefault="00725AA7" w:rsidP="00D505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59882"/>
      <w:docPartObj>
        <w:docPartGallery w:val="Page Numbers (Bottom of Page)"/>
        <w:docPartUnique/>
      </w:docPartObj>
    </w:sdtPr>
    <w:sdtContent>
      <w:p w:rsidR="00D5054B" w:rsidRDefault="00103E06">
        <w:pPr>
          <w:pStyle w:val="Footer"/>
          <w:jc w:val="center"/>
        </w:pPr>
        <w:r w:rsidRPr="00D5054B">
          <w:rPr>
            <w:rFonts w:ascii="Times New Roman" w:hAnsi="Times New Roman" w:cs="Times New Roman"/>
            <w:sz w:val="24"/>
            <w:szCs w:val="24"/>
          </w:rPr>
          <w:fldChar w:fldCharType="begin"/>
        </w:r>
        <w:r w:rsidR="00D5054B" w:rsidRPr="00D5054B">
          <w:rPr>
            <w:rFonts w:ascii="Times New Roman" w:hAnsi="Times New Roman" w:cs="Times New Roman"/>
            <w:sz w:val="24"/>
            <w:szCs w:val="24"/>
          </w:rPr>
          <w:instrText xml:space="preserve"> PAGE   \* MERGEFORMAT </w:instrText>
        </w:r>
        <w:r w:rsidRPr="00D5054B">
          <w:rPr>
            <w:rFonts w:ascii="Times New Roman" w:hAnsi="Times New Roman" w:cs="Times New Roman"/>
            <w:sz w:val="24"/>
            <w:szCs w:val="24"/>
          </w:rPr>
          <w:fldChar w:fldCharType="separate"/>
        </w:r>
        <w:r w:rsidR="009C21C0">
          <w:rPr>
            <w:rFonts w:ascii="Times New Roman" w:hAnsi="Times New Roman" w:cs="Times New Roman"/>
            <w:noProof/>
            <w:sz w:val="24"/>
            <w:szCs w:val="24"/>
          </w:rPr>
          <w:t>1</w:t>
        </w:r>
        <w:r w:rsidRPr="00D5054B">
          <w:rPr>
            <w:rFonts w:ascii="Times New Roman" w:hAnsi="Times New Roman" w:cs="Times New Roman"/>
            <w:sz w:val="24"/>
            <w:szCs w:val="24"/>
          </w:rPr>
          <w:fldChar w:fldCharType="end"/>
        </w:r>
      </w:p>
    </w:sdtContent>
  </w:sdt>
  <w:p w:rsidR="00D5054B" w:rsidRDefault="00D505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AA7" w:rsidRDefault="00725AA7" w:rsidP="00D5054B">
      <w:pPr>
        <w:spacing w:after="0" w:line="240" w:lineRule="auto"/>
      </w:pPr>
      <w:r>
        <w:separator/>
      </w:r>
    </w:p>
  </w:footnote>
  <w:footnote w:type="continuationSeparator" w:id="0">
    <w:p w:rsidR="00725AA7" w:rsidRDefault="00725AA7" w:rsidP="00D505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50718"/>
    <w:multiLevelType w:val="hybridMultilevel"/>
    <w:tmpl w:val="99E432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6FB265F"/>
    <w:multiLevelType w:val="hybridMultilevel"/>
    <w:tmpl w:val="37FC4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BA2169"/>
    <w:multiLevelType w:val="hybridMultilevel"/>
    <w:tmpl w:val="EC7AC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413752"/>
    <w:multiLevelType w:val="multilevel"/>
    <w:tmpl w:val="4B7AEF4A"/>
    <w:lvl w:ilvl="0">
      <w:start w:val="1"/>
      <w:numFmt w:val="decimal"/>
      <w:lvlText w:val="%1."/>
      <w:lvlJc w:val="left"/>
      <w:pPr>
        <w:ind w:left="360" w:hanging="360"/>
      </w:pPr>
      <w:rPr>
        <w:rFonts w:ascii="Browallia New" w:eastAsiaTheme="minorHAnsi" w:hAnsi="Browallia New" w:cs="Browallia New"/>
        <w:lang w:bidi="th-TH"/>
      </w:rPr>
    </w:lvl>
    <w:lvl w:ilvl="1">
      <w:start w:val="1"/>
      <w:numFmt w:val="decimal"/>
      <w:isLgl/>
      <w:lvlText w:val="%1.%2"/>
      <w:lvlJc w:val="left"/>
      <w:pPr>
        <w:ind w:left="1080" w:hanging="360"/>
      </w:pPr>
      <w:rPr>
        <w:rFonts w:hint="default"/>
        <w:b/>
        <w:lang w:bidi="th-TH"/>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applyBreakingRules/>
  </w:compat>
  <w:rsids>
    <w:rsidRoot w:val="006E484B"/>
    <w:rsid w:val="0008193D"/>
    <w:rsid w:val="00091BA5"/>
    <w:rsid w:val="000C536A"/>
    <w:rsid w:val="00103E06"/>
    <w:rsid w:val="001B40DD"/>
    <w:rsid w:val="00325F07"/>
    <w:rsid w:val="003260A2"/>
    <w:rsid w:val="003B53C3"/>
    <w:rsid w:val="003C28E9"/>
    <w:rsid w:val="00421E70"/>
    <w:rsid w:val="004829B2"/>
    <w:rsid w:val="004C3532"/>
    <w:rsid w:val="004E0ACB"/>
    <w:rsid w:val="005002C0"/>
    <w:rsid w:val="00674416"/>
    <w:rsid w:val="006B7905"/>
    <w:rsid w:val="006E484B"/>
    <w:rsid w:val="00717815"/>
    <w:rsid w:val="00725AA7"/>
    <w:rsid w:val="00791984"/>
    <w:rsid w:val="008F55A6"/>
    <w:rsid w:val="009B78DD"/>
    <w:rsid w:val="009C21C0"/>
    <w:rsid w:val="00BB6A03"/>
    <w:rsid w:val="00D5054B"/>
    <w:rsid w:val="00D95986"/>
    <w:rsid w:val="00F779B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9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484B"/>
    <w:rPr>
      <w:color w:val="0000FF" w:themeColor="hyperlink"/>
      <w:u w:val="single"/>
    </w:rPr>
  </w:style>
  <w:style w:type="paragraph" w:styleId="ListParagraph">
    <w:name w:val="List Paragraph"/>
    <w:basedOn w:val="Normal"/>
    <w:uiPriority w:val="34"/>
    <w:qFormat/>
    <w:rsid w:val="006E484B"/>
    <w:pPr>
      <w:ind w:left="720"/>
      <w:contextualSpacing/>
    </w:pPr>
  </w:style>
  <w:style w:type="table" w:styleId="TableGrid">
    <w:name w:val="Table Grid"/>
    <w:basedOn w:val="TableNormal"/>
    <w:uiPriority w:val="59"/>
    <w:rsid w:val="003B53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D5054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5054B"/>
  </w:style>
  <w:style w:type="paragraph" w:styleId="Footer">
    <w:name w:val="footer"/>
    <w:basedOn w:val="Normal"/>
    <w:link w:val="FooterChar"/>
    <w:uiPriority w:val="99"/>
    <w:unhideWhenUsed/>
    <w:rsid w:val="00D50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54B"/>
  </w:style>
</w:styles>
</file>

<file path=word/webSettings.xml><?xml version="1.0" encoding="utf-8"?>
<w:webSettings xmlns:r="http://schemas.openxmlformats.org/officeDocument/2006/relationships" xmlns:w="http://schemas.openxmlformats.org/wordprocessingml/2006/main">
  <w:divs>
    <w:div w:id="41544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599</Words>
  <Characters>3416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2012-08-30T02:54:00Z</dcterms:created>
  <dcterms:modified xsi:type="dcterms:W3CDTF">2012-08-30T04:05:00Z</dcterms:modified>
</cp:coreProperties>
</file>