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48F" w:rsidRPr="00F50337" w:rsidRDefault="0047348F" w:rsidP="0047348F">
      <w:pPr>
        <w:jc w:val="center"/>
        <w:rPr>
          <w:rFonts w:ascii="Times New Roman" w:eastAsia="Arial Unicode MS" w:hAnsi="Times New Roman" w:hint="cs"/>
          <w:b/>
          <w:bCs/>
          <w:sz w:val="24"/>
          <w:szCs w:val="24"/>
          <w:cs/>
        </w:rPr>
      </w:pPr>
    </w:p>
    <w:p w:rsidR="0047348F" w:rsidRDefault="0047348F" w:rsidP="0047348F">
      <w:pPr>
        <w:jc w:val="center"/>
        <w:rPr>
          <w:rFonts w:ascii="Times New Roman" w:eastAsia="Arial Unicode MS" w:hAnsi="Times New Roman" w:cs="Times New Roman"/>
          <w:b/>
          <w:bCs/>
          <w:sz w:val="24"/>
          <w:szCs w:val="24"/>
        </w:rPr>
      </w:pPr>
      <w:r w:rsidRPr="00F03F31">
        <w:rPr>
          <w:rFonts w:ascii="Times New Roman" w:hAnsi="Times New Roman" w:cs="Times New Roman"/>
          <w:noProof/>
          <w:sz w:val="24"/>
          <w:szCs w:val="24"/>
          <w:lang w:val="en-US"/>
        </w:rPr>
        <w:drawing>
          <wp:inline distT="0" distB="0" distL="0" distR="0">
            <wp:extent cx="857250" cy="885825"/>
            <wp:effectExtent l="0" t="0" r="0" b="9525"/>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7" name="Picture 1"/>
                    <pic:cNvPicPr>
                      <a:picLocks noChangeAspect="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0" cy="885825"/>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inline>
        </w:drawing>
      </w:r>
      <w:r w:rsidRPr="00F03F31">
        <w:rPr>
          <w:rFonts w:ascii="Times New Roman" w:eastAsia="Arial Unicode MS" w:hAnsi="Times New Roman" w:cs="Times New Roman"/>
          <w:b/>
          <w:bCs/>
          <w:sz w:val="24"/>
          <w:szCs w:val="24"/>
        </w:rPr>
        <w:t xml:space="preserve"> </w:t>
      </w:r>
    </w:p>
    <w:p w:rsidR="002120B3" w:rsidRPr="00F03F31" w:rsidRDefault="002120B3" w:rsidP="0047348F">
      <w:pPr>
        <w:jc w:val="center"/>
        <w:rPr>
          <w:rFonts w:ascii="Times New Roman" w:eastAsia="Arial Unicode MS" w:hAnsi="Times New Roman" w:cs="Times New Roman"/>
          <w:b/>
          <w:bCs/>
          <w:sz w:val="24"/>
          <w:szCs w:val="24"/>
        </w:rPr>
      </w:pPr>
    </w:p>
    <w:p w:rsidR="00F400E8" w:rsidRPr="002120B3" w:rsidRDefault="0047348F" w:rsidP="0047348F">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 xml:space="preserve">(Tentative) </w:t>
      </w:r>
      <w:r w:rsidR="00F400E8" w:rsidRPr="002120B3">
        <w:rPr>
          <w:rFonts w:ascii="Times New Roman" w:eastAsia="Arial Unicode MS" w:hAnsi="Times New Roman" w:cs="Times New Roman"/>
          <w:b/>
          <w:bCs/>
          <w:sz w:val="32"/>
          <w:szCs w:val="32"/>
        </w:rPr>
        <w:t>Course Syllabus</w:t>
      </w:r>
    </w:p>
    <w:p w:rsidR="00F400E8" w:rsidRPr="002120B3" w:rsidRDefault="00F400E8" w:rsidP="0047348F">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for</w:t>
      </w:r>
    </w:p>
    <w:p w:rsidR="0047348F" w:rsidRPr="002120B3" w:rsidRDefault="00F400E8" w:rsidP="0047348F">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Economics Courses</w:t>
      </w:r>
      <w:r w:rsidR="0047348F" w:rsidRPr="002120B3">
        <w:rPr>
          <w:rFonts w:ascii="Times New Roman" w:eastAsia="Arial Unicode MS" w:hAnsi="Times New Roman" w:cs="Times New Roman"/>
          <w:b/>
          <w:bCs/>
          <w:sz w:val="32"/>
          <w:szCs w:val="32"/>
        </w:rPr>
        <w:t xml:space="preserve"> </w:t>
      </w:r>
    </w:p>
    <w:p w:rsidR="0047348F" w:rsidRPr="002120B3" w:rsidRDefault="0047348F" w:rsidP="0047348F">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Semester 1/2012</w:t>
      </w:r>
    </w:p>
    <w:p w:rsidR="006D1D9F" w:rsidRPr="00F03F31" w:rsidRDefault="006D1D9F" w:rsidP="00D9640B">
      <w:pPr>
        <w:spacing w:line="360" w:lineRule="auto"/>
        <w:jc w:val="both"/>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F03F31" w:rsidRPr="00F03F31" w:rsidRDefault="00F03F31" w:rsidP="00BF2BF1">
      <w:pPr>
        <w:rPr>
          <w:rFonts w:ascii="Times New Roman" w:hAnsi="Times New Roman" w:cs="Times New Roman"/>
          <w:sz w:val="24"/>
          <w:szCs w:val="24"/>
        </w:rPr>
      </w:pPr>
    </w:p>
    <w:p w:rsidR="00F03F31" w:rsidRPr="00F03F31" w:rsidRDefault="00F03F31" w:rsidP="00BF2BF1">
      <w:pPr>
        <w:rPr>
          <w:rFonts w:ascii="Times New Roman" w:hAnsi="Times New Roman" w:cs="Times New Roman"/>
          <w:sz w:val="24"/>
          <w:szCs w:val="24"/>
        </w:rPr>
      </w:pPr>
    </w:p>
    <w:p w:rsidR="00F03F31" w:rsidRPr="00F03F31" w:rsidRDefault="00F03F31" w:rsidP="00BF2BF1">
      <w:pPr>
        <w:rPr>
          <w:rFonts w:ascii="Times New Roman" w:hAnsi="Times New Roman" w:cs="Times New Roman"/>
          <w:sz w:val="24"/>
          <w:szCs w:val="24"/>
        </w:rPr>
      </w:pPr>
    </w:p>
    <w:p w:rsidR="00F03F31" w:rsidRPr="00F03F31" w:rsidRDefault="00F03F31" w:rsidP="00BF2BF1">
      <w:pPr>
        <w:rPr>
          <w:rFonts w:ascii="Times New Roman" w:hAnsi="Times New Roman" w:cs="Times New Roman"/>
          <w:sz w:val="24"/>
          <w:szCs w:val="24"/>
        </w:rPr>
      </w:pPr>
    </w:p>
    <w:p w:rsidR="00F03F31" w:rsidRPr="00F03F31" w:rsidRDefault="00F03F31" w:rsidP="00BF2BF1">
      <w:pPr>
        <w:rPr>
          <w:rFonts w:ascii="Times New Roman" w:hAnsi="Times New Roman" w:cs="Times New Roman"/>
          <w:sz w:val="24"/>
          <w:szCs w:val="24"/>
        </w:rPr>
      </w:pPr>
    </w:p>
    <w:p w:rsidR="000F3D16" w:rsidRDefault="000F3D16" w:rsidP="00BF2BF1">
      <w:pPr>
        <w:pStyle w:val="Title"/>
        <w:spacing w:line="360" w:lineRule="auto"/>
        <w:rPr>
          <w:rFonts w:cs="Times New Roman"/>
          <w:u w:val="none"/>
        </w:rPr>
      </w:pPr>
    </w:p>
    <w:p w:rsidR="00F03F31" w:rsidRDefault="00F03F31" w:rsidP="00BF2BF1">
      <w:pPr>
        <w:pStyle w:val="Title"/>
        <w:spacing w:line="360" w:lineRule="auto"/>
        <w:rPr>
          <w:rFonts w:cs="Times New Roman"/>
          <w:u w:val="none"/>
        </w:rPr>
      </w:pPr>
    </w:p>
    <w:p w:rsidR="00F03F31" w:rsidRDefault="00F03F31" w:rsidP="00BF2BF1">
      <w:pPr>
        <w:pStyle w:val="Title"/>
        <w:spacing w:line="360" w:lineRule="auto"/>
        <w:rPr>
          <w:rFonts w:cs="Times New Roman"/>
          <w:u w:val="none"/>
        </w:rPr>
      </w:pPr>
    </w:p>
    <w:p w:rsidR="00F03F31" w:rsidRDefault="00F03F31" w:rsidP="00BF2BF1">
      <w:pPr>
        <w:pStyle w:val="Title"/>
        <w:spacing w:line="360" w:lineRule="auto"/>
        <w:rPr>
          <w:rFonts w:cs="Times New Roman"/>
          <w:u w:val="none"/>
        </w:rPr>
      </w:pPr>
    </w:p>
    <w:p w:rsidR="00F03F31" w:rsidRPr="00F03F31" w:rsidRDefault="00F03F31" w:rsidP="00BF2BF1">
      <w:pPr>
        <w:pStyle w:val="Title"/>
        <w:spacing w:line="360" w:lineRule="auto"/>
        <w:rPr>
          <w:rFonts w:cs="Times New Roman"/>
          <w:u w:val="none"/>
        </w:rPr>
      </w:pPr>
    </w:p>
    <w:p w:rsidR="00BF2BF1" w:rsidRPr="00F03F31" w:rsidRDefault="00BF2BF1" w:rsidP="00BF2BF1">
      <w:pPr>
        <w:pStyle w:val="Title"/>
        <w:spacing w:line="360" w:lineRule="auto"/>
        <w:rPr>
          <w:rFonts w:cs="Times New Roman"/>
          <w:u w:val="none"/>
        </w:rPr>
      </w:pPr>
      <w:r w:rsidRPr="00F03F31">
        <w:rPr>
          <w:rFonts w:cs="Times New Roman"/>
          <w:u w:val="none"/>
        </w:rPr>
        <w:t>Course Syllabus</w:t>
      </w:r>
    </w:p>
    <w:p w:rsidR="00BF2BF1" w:rsidRPr="00F03F31" w:rsidRDefault="00BF2BF1" w:rsidP="00BF2BF1">
      <w:pPr>
        <w:jc w:val="center"/>
        <w:rPr>
          <w:rFonts w:ascii="Times New Roman" w:hAnsi="Times New Roman" w:cs="Times New Roman"/>
          <w:b/>
          <w:bCs/>
          <w:smallCaps/>
          <w:sz w:val="24"/>
          <w:szCs w:val="24"/>
          <w:lang w:val="en-US"/>
        </w:rPr>
      </w:pPr>
    </w:p>
    <w:p w:rsidR="00BF2BF1" w:rsidRPr="00F03F31" w:rsidRDefault="006C301E" w:rsidP="00BF2BF1">
      <w:pPr>
        <w:jc w:val="center"/>
        <w:rPr>
          <w:rFonts w:ascii="Times New Roman" w:hAnsi="Times New Roman" w:cs="Times New Roman"/>
          <w:b/>
          <w:bCs/>
          <w:smallCaps/>
          <w:sz w:val="24"/>
          <w:szCs w:val="24"/>
          <w:lang w:val="en-US"/>
        </w:rPr>
      </w:pPr>
      <w:r w:rsidRPr="00F03F31">
        <w:rPr>
          <w:rFonts w:ascii="Times New Roman" w:hAnsi="Times New Roman" w:cs="Times New Roman"/>
          <w:b/>
          <w:bCs/>
          <w:smallCaps/>
          <w:sz w:val="24"/>
          <w:szCs w:val="24"/>
          <w:lang w:val="en-US"/>
        </w:rPr>
        <w:t>EE</w:t>
      </w:r>
      <w:r w:rsidR="00BF2BF1" w:rsidRPr="00F03F31">
        <w:rPr>
          <w:rFonts w:ascii="Times New Roman" w:hAnsi="Times New Roman" w:cs="Times New Roman"/>
          <w:b/>
          <w:bCs/>
          <w:smallCaps/>
          <w:sz w:val="24"/>
          <w:szCs w:val="24"/>
          <w:lang w:val="en-US"/>
        </w:rPr>
        <w:t>211 Principles of Microeconomics</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Course Description:</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The principles of microeconomics regarding value, price, resource allocation,  </w:t>
      </w:r>
    </w:p>
    <w:p w:rsidR="00BF2BF1" w:rsidRPr="00F03F31" w:rsidRDefault="00BF2BF1" w:rsidP="00BF2BF1">
      <w:pPr>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introduction to theories of consumption and production with an emphasis on factors determining demand and supply of goods and services, determination of prices and efficiency of resource allocation in perfectly and imperfectly competitive markets; Basic theories regarding factor market and introductory concepts of market failures.</w:t>
      </w:r>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Evaluation:</w:t>
      </w:r>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tabs>
          <w:tab w:val="right" w:pos="4320"/>
        </w:tabs>
        <w:ind w:firstLine="360"/>
        <w:rPr>
          <w:rFonts w:ascii="Times New Roman" w:hAnsi="Times New Roman" w:cs="Times New Roman"/>
          <w:sz w:val="24"/>
          <w:szCs w:val="24"/>
          <w:lang w:val="en-US"/>
        </w:rPr>
      </w:pPr>
      <w:r w:rsidRPr="00F03F31">
        <w:rPr>
          <w:rFonts w:ascii="Times New Roman" w:hAnsi="Times New Roman" w:cs="Times New Roman"/>
          <w:sz w:val="24"/>
          <w:szCs w:val="24"/>
          <w:lang w:val="en-US"/>
        </w:rPr>
        <w:t>Quizzes</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10 %</w:t>
      </w:r>
    </w:p>
    <w:p w:rsidR="00BF2BF1" w:rsidRPr="00F03F31" w:rsidRDefault="00BF2BF1" w:rsidP="00BF2BF1">
      <w:pPr>
        <w:tabs>
          <w:tab w:val="right" w:pos="4320"/>
        </w:tabs>
        <w:ind w:firstLine="360"/>
        <w:rPr>
          <w:rFonts w:ascii="Times New Roman" w:hAnsi="Times New Roman" w:cs="Times New Roman"/>
          <w:sz w:val="24"/>
          <w:szCs w:val="24"/>
          <w:lang w:val="en-US"/>
        </w:rPr>
      </w:pPr>
      <w:r w:rsidRPr="00F03F31">
        <w:rPr>
          <w:rFonts w:ascii="Times New Roman" w:hAnsi="Times New Roman" w:cs="Times New Roman"/>
          <w:sz w:val="24"/>
          <w:szCs w:val="24"/>
          <w:lang w:val="en-US"/>
        </w:rPr>
        <w:t>Midterm Exam</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 xml:space="preserve">40 % </w:t>
      </w:r>
    </w:p>
    <w:p w:rsidR="00BF2BF1" w:rsidRPr="00F03F31" w:rsidRDefault="00BF2BF1" w:rsidP="00BF2BF1">
      <w:pPr>
        <w:tabs>
          <w:tab w:val="right" w:pos="4320"/>
        </w:tabs>
        <w:ind w:firstLine="360"/>
        <w:rPr>
          <w:rFonts w:ascii="Times New Roman" w:hAnsi="Times New Roman" w:cs="Times New Roman"/>
          <w:sz w:val="24"/>
          <w:szCs w:val="24"/>
          <w:lang w:val="en-US"/>
        </w:rPr>
      </w:pPr>
      <w:r w:rsidRPr="00F03F31">
        <w:rPr>
          <w:rFonts w:ascii="Times New Roman" w:hAnsi="Times New Roman" w:cs="Times New Roman"/>
          <w:sz w:val="24"/>
          <w:szCs w:val="24"/>
          <w:lang w:val="en-US"/>
        </w:rPr>
        <w:t>Final Exam</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50 %</w:t>
      </w:r>
    </w:p>
    <w:p w:rsidR="00BF2BF1" w:rsidRPr="00F03F31" w:rsidRDefault="00BF2BF1" w:rsidP="00BF2BF1">
      <w:pPr>
        <w:ind w:firstLine="360"/>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Academic Honesty:</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You are expected to be honest in all of your academic work. Copying is plagiarism and will be treated as an honor code violation. Potential sanctions include failure in the course and suspe</w:t>
      </w:r>
      <w:r w:rsidRPr="00F03F31">
        <w:rPr>
          <w:rFonts w:ascii="Times New Roman" w:hAnsi="Times New Roman" w:cs="Times New Roman"/>
          <w:sz w:val="24"/>
          <w:szCs w:val="24"/>
          <w:lang w:val="en-US"/>
        </w:rPr>
        <w:t>n</w:t>
      </w:r>
      <w:r w:rsidRPr="00F03F31">
        <w:rPr>
          <w:rFonts w:ascii="Times New Roman" w:hAnsi="Times New Roman" w:cs="Times New Roman"/>
          <w:sz w:val="24"/>
          <w:szCs w:val="24"/>
          <w:lang w:val="en-US"/>
        </w:rPr>
        <w:t>sion from the university.</w:t>
      </w:r>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Exercises and Quizzes:</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To stimulate active learning, we plan to give an exercise twice a month. An exercise will be given once a topic is complete and test on the topic will be held on the following week. Inform</w:t>
      </w:r>
      <w:r w:rsidRPr="00F03F31">
        <w:rPr>
          <w:rFonts w:ascii="Times New Roman" w:hAnsi="Times New Roman" w:cs="Times New Roman"/>
          <w:sz w:val="24"/>
          <w:szCs w:val="24"/>
          <w:lang w:val="en-US"/>
        </w:rPr>
        <w:t>a</w:t>
      </w:r>
      <w:r w:rsidRPr="00F03F31">
        <w:rPr>
          <w:rFonts w:ascii="Times New Roman" w:hAnsi="Times New Roman" w:cs="Times New Roman"/>
          <w:sz w:val="24"/>
          <w:szCs w:val="24"/>
          <w:lang w:val="en-US"/>
        </w:rPr>
        <w:t>tion concerning exercises and quizzes is as below:</w:t>
      </w:r>
    </w:p>
    <w:p w:rsidR="00BF2BF1" w:rsidRPr="00F03F31" w:rsidRDefault="00BF2BF1" w:rsidP="00BF2BF1">
      <w:pPr>
        <w:rPr>
          <w:rFonts w:ascii="Times New Roman" w:hAnsi="Times New Roman" w:cs="Times New Roman"/>
          <w:sz w:val="24"/>
          <w:szCs w:val="24"/>
          <w:lang w:val="en-US"/>
        </w:rPr>
      </w:pPr>
    </w:p>
    <w:tbl>
      <w:tblPr>
        <w:tblStyle w:val="TableGrid"/>
        <w:tblW w:w="8427" w:type="dxa"/>
        <w:tblLook w:val="04A0"/>
      </w:tblPr>
      <w:tblGrid>
        <w:gridCol w:w="3168"/>
        <w:gridCol w:w="2559"/>
        <w:gridCol w:w="2700"/>
      </w:tblGrid>
      <w:tr w:rsidR="00BF2BF1" w:rsidRPr="00F03F31" w:rsidTr="00BF2BF1">
        <w:tc>
          <w:tcPr>
            <w:tcW w:w="3168" w:type="dxa"/>
          </w:tcPr>
          <w:p w:rsidR="00BF2BF1" w:rsidRPr="00F03F31" w:rsidRDefault="00BF2BF1" w:rsidP="00BF2BF1">
            <w:pPr>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Topic</w:t>
            </w:r>
          </w:p>
        </w:tc>
        <w:tc>
          <w:tcPr>
            <w:tcW w:w="2559" w:type="dxa"/>
          </w:tcPr>
          <w:p w:rsidR="00BF2BF1" w:rsidRPr="00F03F31" w:rsidRDefault="00BF2BF1" w:rsidP="00BF2BF1">
            <w:pPr>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Released Date of E</w:t>
            </w:r>
            <w:r w:rsidRPr="00F03F31">
              <w:rPr>
                <w:rFonts w:ascii="Times New Roman" w:hAnsi="Times New Roman" w:cs="Times New Roman"/>
                <w:b/>
                <w:bCs/>
                <w:sz w:val="24"/>
                <w:szCs w:val="24"/>
                <w:lang w:val="en-US"/>
              </w:rPr>
              <w:t>x</w:t>
            </w:r>
            <w:r w:rsidRPr="00F03F31">
              <w:rPr>
                <w:rFonts w:ascii="Times New Roman" w:hAnsi="Times New Roman" w:cs="Times New Roman"/>
                <w:b/>
                <w:bCs/>
                <w:sz w:val="24"/>
                <w:szCs w:val="24"/>
                <w:lang w:val="en-US"/>
              </w:rPr>
              <w:t>ercises</w:t>
            </w:r>
          </w:p>
        </w:tc>
        <w:tc>
          <w:tcPr>
            <w:tcW w:w="2700" w:type="dxa"/>
          </w:tcPr>
          <w:p w:rsidR="00BF2BF1" w:rsidRPr="00F03F31" w:rsidRDefault="00BF2BF1" w:rsidP="00BF2BF1">
            <w:pPr>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Dates and Time on</w:t>
            </w:r>
          </w:p>
          <w:p w:rsidR="00BF2BF1" w:rsidRPr="00F03F31" w:rsidRDefault="00BF2BF1" w:rsidP="00BF2BF1">
            <w:pPr>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Quizzes</w:t>
            </w:r>
          </w:p>
        </w:tc>
      </w:tr>
      <w:tr w:rsidR="00BF2BF1" w:rsidRPr="00F03F31" w:rsidTr="00BF2BF1">
        <w:tc>
          <w:tcPr>
            <w:tcW w:w="3168" w:type="dxa"/>
          </w:tcPr>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Demand, Supply, and Equili</w:t>
            </w:r>
            <w:r w:rsidRPr="00F03F31">
              <w:rPr>
                <w:rFonts w:ascii="Times New Roman" w:hAnsi="Times New Roman" w:cs="Times New Roman"/>
                <w:sz w:val="24"/>
                <w:szCs w:val="24"/>
                <w:lang w:val="en-US"/>
              </w:rPr>
              <w:t>b</w:t>
            </w:r>
            <w:r w:rsidRPr="00F03F31">
              <w:rPr>
                <w:rFonts w:ascii="Times New Roman" w:hAnsi="Times New Roman" w:cs="Times New Roman"/>
                <w:sz w:val="24"/>
                <w:szCs w:val="24"/>
                <w:lang w:val="en-US"/>
              </w:rPr>
              <w:t>rium</w:t>
            </w:r>
          </w:p>
        </w:tc>
        <w:tc>
          <w:tcPr>
            <w:tcW w:w="2559" w:type="dxa"/>
          </w:tcPr>
          <w:p w:rsidR="00BF2BF1" w:rsidRPr="00F03F31" w:rsidRDefault="00BF2BF1" w:rsidP="00BF2BF1">
            <w:pPr>
              <w:jc w:val="center"/>
              <w:rPr>
                <w:rFonts w:ascii="Times New Roman" w:hAnsi="Times New Roman" w:cs="Times New Roman"/>
                <w:sz w:val="24"/>
                <w:szCs w:val="24"/>
                <w:lang w:val="en-US"/>
              </w:rPr>
            </w:pPr>
          </w:p>
        </w:tc>
        <w:tc>
          <w:tcPr>
            <w:tcW w:w="2700" w:type="dxa"/>
          </w:tcPr>
          <w:p w:rsidR="00BF2BF1" w:rsidRPr="00F03F31" w:rsidRDefault="00BF2BF1" w:rsidP="00BF2BF1">
            <w:pPr>
              <w:jc w:val="center"/>
              <w:rPr>
                <w:rFonts w:ascii="Times New Roman" w:hAnsi="Times New Roman" w:cs="Times New Roman"/>
                <w:sz w:val="24"/>
                <w:szCs w:val="24"/>
                <w:lang w:val="en-US"/>
              </w:rPr>
            </w:pPr>
          </w:p>
        </w:tc>
      </w:tr>
      <w:tr w:rsidR="00BF2BF1" w:rsidRPr="00F03F31" w:rsidTr="00BF2BF1">
        <w:tc>
          <w:tcPr>
            <w:tcW w:w="3168" w:type="dxa"/>
          </w:tcPr>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Elasticity and Its Application</w:t>
            </w:r>
          </w:p>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Consumers, Producer Surplus, and the Efficiency of Markets</w:t>
            </w:r>
          </w:p>
        </w:tc>
        <w:tc>
          <w:tcPr>
            <w:tcW w:w="2559" w:type="dxa"/>
          </w:tcPr>
          <w:p w:rsidR="00BF2BF1" w:rsidRPr="00F03F31" w:rsidRDefault="00BF2BF1" w:rsidP="00BF2BF1">
            <w:pPr>
              <w:jc w:val="center"/>
              <w:rPr>
                <w:rFonts w:ascii="Times New Roman" w:hAnsi="Times New Roman" w:cs="Times New Roman"/>
                <w:sz w:val="24"/>
                <w:szCs w:val="24"/>
                <w:lang w:val="en-US"/>
              </w:rPr>
            </w:pPr>
          </w:p>
        </w:tc>
        <w:tc>
          <w:tcPr>
            <w:tcW w:w="2700" w:type="dxa"/>
          </w:tcPr>
          <w:p w:rsidR="00BF2BF1" w:rsidRPr="00F03F31" w:rsidRDefault="00BF2BF1" w:rsidP="00BF2BF1">
            <w:pPr>
              <w:jc w:val="center"/>
              <w:rPr>
                <w:rFonts w:ascii="Times New Roman" w:hAnsi="Times New Roman" w:cs="Times New Roman"/>
                <w:sz w:val="24"/>
                <w:szCs w:val="24"/>
                <w:lang w:val="en-US"/>
              </w:rPr>
            </w:pPr>
          </w:p>
        </w:tc>
      </w:tr>
      <w:tr w:rsidR="00BF2BF1" w:rsidRPr="00F03F31" w:rsidTr="00BF2BF1">
        <w:tc>
          <w:tcPr>
            <w:tcW w:w="3168" w:type="dxa"/>
          </w:tcPr>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Applications on Demand, Supply, and Government Policies</w:t>
            </w:r>
          </w:p>
        </w:tc>
        <w:tc>
          <w:tcPr>
            <w:tcW w:w="2559" w:type="dxa"/>
          </w:tcPr>
          <w:p w:rsidR="00BF2BF1" w:rsidRPr="00F03F31" w:rsidRDefault="00BF2BF1" w:rsidP="00BF2BF1">
            <w:pPr>
              <w:jc w:val="center"/>
              <w:rPr>
                <w:rFonts w:ascii="Times New Roman" w:hAnsi="Times New Roman" w:cs="Times New Roman"/>
                <w:sz w:val="24"/>
                <w:szCs w:val="24"/>
                <w:lang w:val="en-US"/>
              </w:rPr>
            </w:pPr>
          </w:p>
        </w:tc>
        <w:tc>
          <w:tcPr>
            <w:tcW w:w="2700" w:type="dxa"/>
          </w:tcPr>
          <w:p w:rsidR="00BF2BF1" w:rsidRPr="00F03F31" w:rsidRDefault="00BF2BF1" w:rsidP="00BF2BF1">
            <w:pPr>
              <w:jc w:val="center"/>
              <w:rPr>
                <w:rFonts w:ascii="Times New Roman" w:hAnsi="Times New Roman" w:cs="Times New Roman"/>
                <w:sz w:val="24"/>
                <w:szCs w:val="24"/>
                <w:lang w:val="en-US"/>
              </w:rPr>
            </w:pPr>
          </w:p>
        </w:tc>
      </w:tr>
      <w:tr w:rsidR="00BF2BF1" w:rsidRPr="00F03F31" w:rsidTr="00BF2BF1">
        <w:tc>
          <w:tcPr>
            <w:tcW w:w="3168" w:type="dxa"/>
          </w:tcPr>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The Theory of Consumer Choice</w:t>
            </w:r>
          </w:p>
        </w:tc>
        <w:tc>
          <w:tcPr>
            <w:tcW w:w="2559" w:type="dxa"/>
          </w:tcPr>
          <w:p w:rsidR="00BF2BF1" w:rsidRPr="00F03F31" w:rsidRDefault="00BF2BF1" w:rsidP="00BF2BF1">
            <w:pPr>
              <w:jc w:val="center"/>
              <w:rPr>
                <w:rFonts w:ascii="Times New Roman" w:hAnsi="Times New Roman" w:cs="Times New Roman"/>
                <w:sz w:val="24"/>
                <w:szCs w:val="24"/>
                <w:lang w:val="en-US"/>
              </w:rPr>
            </w:pPr>
          </w:p>
        </w:tc>
        <w:tc>
          <w:tcPr>
            <w:tcW w:w="2700" w:type="dxa"/>
          </w:tcPr>
          <w:p w:rsidR="00BF2BF1" w:rsidRPr="00F03F31" w:rsidRDefault="00BF2BF1" w:rsidP="00BF2BF1">
            <w:pPr>
              <w:jc w:val="center"/>
              <w:rPr>
                <w:rFonts w:ascii="Times New Roman" w:hAnsi="Times New Roman" w:cs="Times New Roman"/>
                <w:sz w:val="24"/>
                <w:szCs w:val="24"/>
                <w:lang w:val="en-US"/>
              </w:rPr>
            </w:pPr>
          </w:p>
        </w:tc>
      </w:tr>
      <w:tr w:rsidR="00BF2BF1" w:rsidRPr="00F03F31" w:rsidTr="00BF2BF1">
        <w:tc>
          <w:tcPr>
            <w:tcW w:w="3168" w:type="dxa"/>
          </w:tcPr>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Production and Cost                     in the Short-Run </w:t>
            </w:r>
          </w:p>
        </w:tc>
        <w:tc>
          <w:tcPr>
            <w:tcW w:w="2559" w:type="dxa"/>
          </w:tcPr>
          <w:p w:rsidR="00BF2BF1" w:rsidRPr="00F03F31" w:rsidRDefault="00BF2BF1" w:rsidP="00BF2BF1">
            <w:pPr>
              <w:jc w:val="center"/>
              <w:rPr>
                <w:rFonts w:ascii="Times New Roman" w:hAnsi="Times New Roman" w:cs="Times New Roman"/>
                <w:sz w:val="24"/>
                <w:szCs w:val="24"/>
                <w:lang w:val="en-US"/>
              </w:rPr>
            </w:pPr>
          </w:p>
        </w:tc>
        <w:tc>
          <w:tcPr>
            <w:tcW w:w="2700" w:type="dxa"/>
          </w:tcPr>
          <w:p w:rsidR="00BF2BF1" w:rsidRPr="00F03F31" w:rsidRDefault="00BF2BF1" w:rsidP="00BF2BF1">
            <w:pPr>
              <w:jc w:val="center"/>
              <w:rPr>
                <w:rFonts w:ascii="Times New Roman" w:hAnsi="Times New Roman" w:cs="Times New Roman"/>
                <w:sz w:val="24"/>
                <w:szCs w:val="24"/>
                <w:lang w:val="en-US"/>
              </w:rPr>
            </w:pPr>
          </w:p>
        </w:tc>
      </w:tr>
      <w:tr w:rsidR="00BF2BF1" w:rsidRPr="00F03F31" w:rsidTr="00BF2BF1">
        <w:tc>
          <w:tcPr>
            <w:tcW w:w="3168" w:type="dxa"/>
          </w:tcPr>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Production and Cost                     in the Long-Run</w:t>
            </w:r>
          </w:p>
        </w:tc>
        <w:tc>
          <w:tcPr>
            <w:tcW w:w="2559" w:type="dxa"/>
          </w:tcPr>
          <w:p w:rsidR="00BF2BF1" w:rsidRPr="00F03F31" w:rsidRDefault="00BF2BF1" w:rsidP="00BF2BF1">
            <w:pPr>
              <w:jc w:val="center"/>
              <w:rPr>
                <w:rFonts w:ascii="Times New Roman" w:hAnsi="Times New Roman" w:cs="Times New Roman"/>
                <w:sz w:val="24"/>
                <w:szCs w:val="24"/>
                <w:lang w:val="en-US"/>
              </w:rPr>
            </w:pPr>
          </w:p>
        </w:tc>
        <w:tc>
          <w:tcPr>
            <w:tcW w:w="2700" w:type="dxa"/>
          </w:tcPr>
          <w:p w:rsidR="00BF2BF1" w:rsidRPr="00F03F31" w:rsidRDefault="00BF2BF1" w:rsidP="00BF2BF1">
            <w:pPr>
              <w:jc w:val="center"/>
              <w:rPr>
                <w:rFonts w:ascii="Times New Roman" w:hAnsi="Times New Roman" w:cs="Times New Roman"/>
                <w:sz w:val="24"/>
                <w:szCs w:val="24"/>
                <w:lang w:val="en-US"/>
              </w:rPr>
            </w:pPr>
          </w:p>
        </w:tc>
      </w:tr>
      <w:tr w:rsidR="00BF2BF1" w:rsidRPr="00F03F31" w:rsidTr="00BF2BF1">
        <w:tc>
          <w:tcPr>
            <w:tcW w:w="3168" w:type="dxa"/>
          </w:tcPr>
          <w:p w:rsidR="00BF2BF1" w:rsidRPr="00F03F31" w:rsidRDefault="00BF2BF1" w:rsidP="00BF2BF1">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Market Structures</w:t>
            </w:r>
          </w:p>
        </w:tc>
        <w:tc>
          <w:tcPr>
            <w:tcW w:w="2559" w:type="dxa"/>
          </w:tcPr>
          <w:p w:rsidR="00BF2BF1" w:rsidRPr="00F03F31" w:rsidRDefault="00BF2BF1" w:rsidP="00BF2BF1">
            <w:pPr>
              <w:jc w:val="center"/>
              <w:rPr>
                <w:rFonts w:ascii="Times New Roman" w:hAnsi="Times New Roman" w:cs="Times New Roman"/>
                <w:sz w:val="24"/>
                <w:szCs w:val="24"/>
                <w:lang w:val="en-US"/>
              </w:rPr>
            </w:pPr>
          </w:p>
        </w:tc>
        <w:tc>
          <w:tcPr>
            <w:tcW w:w="2700" w:type="dxa"/>
          </w:tcPr>
          <w:p w:rsidR="00BF2BF1" w:rsidRPr="00F03F31" w:rsidRDefault="00BF2BF1" w:rsidP="00BF2BF1">
            <w:pPr>
              <w:jc w:val="center"/>
              <w:rPr>
                <w:rFonts w:ascii="Times New Roman" w:hAnsi="Times New Roman" w:cs="Times New Roman"/>
                <w:sz w:val="24"/>
                <w:szCs w:val="24"/>
                <w:lang w:val="en-US"/>
              </w:rPr>
            </w:pPr>
          </w:p>
        </w:tc>
      </w:tr>
    </w:tbl>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b/>
          <w:bCs/>
          <w:sz w:val="24"/>
          <w:szCs w:val="24"/>
          <w:lang w:val="en-US"/>
        </w:rPr>
      </w:pPr>
    </w:p>
    <w:p w:rsidR="00B632B3" w:rsidRPr="00F03F31" w:rsidRDefault="00B632B3" w:rsidP="00BF2BF1">
      <w:pPr>
        <w:rPr>
          <w:rFonts w:ascii="Times New Roman" w:hAnsi="Times New Roman" w:cs="Times New Roman"/>
          <w:b/>
          <w:bCs/>
          <w:sz w:val="24"/>
          <w:szCs w:val="24"/>
          <w:lang w:val="en-US"/>
        </w:rPr>
      </w:pPr>
    </w:p>
    <w:p w:rsidR="00780E63" w:rsidRPr="00F03F31" w:rsidRDefault="00780E63" w:rsidP="00BF2BF1">
      <w:pPr>
        <w:rPr>
          <w:rFonts w:ascii="Times New Roman" w:hAnsi="Times New Roman" w:cs="Times New Roman"/>
          <w:b/>
          <w:bCs/>
          <w:sz w:val="24"/>
          <w:szCs w:val="24"/>
          <w:lang w:val="en-US"/>
        </w:rPr>
      </w:pPr>
    </w:p>
    <w:p w:rsidR="00B632B3" w:rsidRPr="00F03F31" w:rsidRDefault="00B632B3" w:rsidP="00BF2BF1">
      <w:pPr>
        <w:rPr>
          <w:rFonts w:ascii="Times New Roman" w:hAnsi="Times New Roman" w:cs="Times New Roman"/>
          <w:b/>
          <w:bCs/>
          <w:sz w:val="24"/>
          <w:szCs w:val="24"/>
          <w:lang w:val="en-US"/>
        </w:rPr>
      </w:pP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Recommended Texts:</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Frank, R.H. </w:t>
      </w:r>
      <w:r w:rsidRPr="00F03F31">
        <w:rPr>
          <w:rFonts w:ascii="Times New Roman" w:hAnsi="Times New Roman" w:cs="Times New Roman"/>
          <w:b/>
          <w:bCs/>
          <w:i/>
          <w:iCs/>
          <w:sz w:val="24"/>
          <w:szCs w:val="24"/>
          <w:lang w:val="en-US"/>
        </w:rPr>
        <w:t>Microeconomics and Behavior</w:t>
      </w:r>
      <w:r w:rsidRPr="00F03F31">
        <w:rPr>
          <w:rFonts w:ascii="Times New Roman" w:hAnsi="Times New Roman" w:cs="Times New Roman"/>
          <w:sz w:val="24"/>
          <w:szCs w:val="24"/>
          <w:lang w:val="en-US"/>
        </w:rPr>
        <w:t>. 8</w:t>
      </w:r>
      <w:r w:rsidRPr="00F03F31">
        <w:rPr>
          <w:rFonts w:ascii="Times New Roman" w:hAnsi="Times New Roman" w:cs="Times New Roman"/>
          <w:sz w:val="24"/>
          <w:szCs w:val="24"/>
          <w:vertAlign w:val="superscript"/>
          <w:lang w:val="en-US"/>
        </w:rPr>
        <w:t>th</w:t>
      </w:r>
      <w:r w:rsidRPr="00F03F31">
        <w:rPr>
          <w:rFonts w:ascii="Times New Roman" w:hAnsi="Times New Roman" w:cs="Times New Roman"/>
          <w:sz w:val="24"/>
          <w:szCs w:val="24"/>
          <w:lang w:val="en-US"/>
        </w:rPr>
        <w:t xml:space="preserve"> ed. McGraw-Hill, 2010.</w:t>
      </w:r>
      <w:r w:rsidRPr="00F03F31">
        <w:rPr>
          <w:rFonts w:ascii="Times New Roman" w:hAnsi="Times New Roman" w:cs="Times New Roman"/>
          <w:sz w:val="24"/>
          <w:szCs w:val="24"/>
        </w:rPr>
        <w:br/>
      </w:r>
      <w:r w:rsidRPr="00F03F31">
        <w:rPr>
          <w:rStyle w:val="nfakpe"/>
          <w:rFonts w:ascii="Times New Roman" w:hAnsi="Times New Roman" w:cs="Times New Roman"/>
          <w:sz w:val="24"/>
          <w:szCs w:val="24"/>
        </w:rPr>
        <w:t>Krugman,</w:t>
      </w:r>
      <w:r w:rsidRPr="00F03F31">
        <w:rPr>
          <w:rFonts w:ascii="Times New Roman" w:hAnsi="Times New Roman" w:cs="Times New Roman"/>
          <w:sz w:val="24"/>
          <w:szCs w:val="24"/>
        </w:rPr>
        <w:t xml:space="preserve"> P. and Robin Wells, </w:t>
      </w:r>
      <w:r w:rsidRPr="00F03F31">
        <w:rPr>
          <w:rFonts w:ascii="Times New Roman" w:hAnsi="Times New Roman" w:cs="Times New Roman"/>
          <w:b/>
          <w:bCs/>
          <w:i/>
          <w:iCs/>
          <w:sz w:val="24"/>
          <w:szCs w:val="24"/>
        </w:rPr>
        <w:t>Microeconomics</w:t>
      </w:r>
      <w:r w:rsidRPr="00F03F31">
        <w:rPr>
          <w:rFonts w:ascii="Times New Roman" w:hAnsi="Times New Roman" w:cs="Times New Roman"/>
          <w:sz w:val="24"/>
          <w:szCs w:val="24"/>
        </w:rPr>
        <w:t>. 2</w:t>
      </w:r>
      <w:r w:rsidRPr="00F03F31">
        <w:rPr>
          <w:rFonts w:ascii="Times New Roman" w:hAnsi="Times New Roman" w:cs="Times New Roman"/>
          <w:sz w:val="24"/>
          <w:szCs w:val="24"/>
          <w:vertAlign w:val="superscript"/>
        </w:rPr>
        <w:t>nd</w:t>
      </w:r>
      <w:r w:rsidRPr="00F03F31">
        <w:rPr>
          <w:rFonts w:ascii="Times New Roman" w:hAnsi="Times New Roman" w:cs="Times New Roman"/>
          <w:sz w:val="24"/>
          <w:szCs w:val="24"/>
        </w:rPr>
        <w:t xml:space="preserve"> ed. Worth Publishers, 2008. (Hereafter, KW)</w:t>
      </w:r>
      <w:r w:rsidRPr="00F03F31">
        <w:rPr>
          <w:rFonts w:ascii="Times New Roman" w:hAnsi="Times New Roman" w:cs="Times New Roman"/>
          <w:sz w:val="24"/>
          <w:szCs w:val="24"/>
        </w:rPr>
        <w:br/>
      </w:r>
      <w:r w:rsidRPr="00F03F31">
        <w:rPr>
          <w:rFonts w:ascii="Times New Roman" w:hAnsi="Times New Roman" w:cs="Times New Roman"/>
          <w:sz w:val="24"/>
          <w:szCs w:val="24"/>
          <w:lang w:val="en-US"/>
        </w:rPr>
        <w:t xml:space="preserve">Lipsey, R.G., C.T.S. Ragan, and P.A. Storer. </w:t>
      </w:r>
      <w:r w:rsidRPr="00F03F31">
        <w:rPr>
          <w:rFonts w:ascii="Times New Roman" w:hAnsi="Times New Roman" w:cs="Times New Roman"/>
          <w:b/>
          <w:bCs/>
          <w:i/>
          <w:iCs/>
          <w:sz w:val="24"/>
          <w:szCs w:val="24"/>
          <w:lang w:val="en-US"/>
        </w:rPr>
        <w:t>Economics,</w:t>
      </w:r>
      <w:r w:rsidRPr="00F03F31">
        <w:rPr>
          <w:rFonts w:ascii="Times New Roman" w:hAnsi="Times New Roman" w:cs="Times New Roman"/>
          <w:sz w:val="24"/>
          <w:szCs w:val="24"/>
          <w:lang w:val="en-US"/>
        </w:rPr>
        <w:t xml:space="preserve"> 13</w:t>
      </w:r>
      <w:r w:rsidRPr="00F03F31">
        <w:rPr>
          <w:rFonts w:ascii="Times New Roman" w:hAnsi="Times New Roman" w:cs="Times New Roman"/>
          <w:sz w:val="24"/>
          <w:szCs w:val="24"/>
          <w:vertAlign w:val="superscript"/>
          <w:lang w:val="en-US"/>
        </w:rPr>
        <w:t>th</w:t>
      </w:r>
      <w:r w:rsidRPr="00F03F31">
        <w:rPr>
          <w:rFonts w:ascii="Times New Roman" w:hAnsi="Times New Roman" w:cs="Times New Roman"/>
          <w:sz w:val="24"/>
          <w:szCs w:val="24"/>
          <w:lang w:val="en-US"/>
        </w:rPr>
        <w:t xml:space="preserve"> ed.  Pearson Addison Wesley, 2008.</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Mankiw, N.G. </w:t>
      </w:r>
      <w:r w:rsidRPr="00F03F31">
        <w:rPr>
          <w:rFonts w:ascii="Times New Roman" w:hAnsi="Times New Roman" w:cs="Times New Roman"/>
          <w:b/>
          <w:bCs/>
          <w:i/>
          <w:iCs/>
          <w:sz w:val="24"/>
          <w:szCs w:val="24"/>
          <w:lang w:val="en-US"/>
        </w:rPr>
        <w:t>Principle of Microeconomics</w:t>
      </w:r>
      <w:r w:rsidRPr="00F03F31">
        <w:rPr>
          <w:rFonts w:ascii="Times New Roman" w:hAnsi="Times New Roman" w:cs="Times New Roman"/>
          <w:sz w:val="24"/>
          <w:szCs w:val="24"/>
          <w:lang w:val="en-US"/>
        </w:rPr>
        <w:t>, 5</w:t>
      </w:r>
      <w:r w:rsidRPr="00F03F31">
        <w:rPr>
          <w:rFonts w:ascii="Times New Roman" w:hAnsi="Times New Roman" w:cs="Times New Roman"/>
          <w:sz w:val="24"/>
          <w:szCs w:val="24"/>
          <w:vertAlign w:val="superscript"/>
          <w:lang w:val="en-US"/>
        </w:rPr>
        <w:t>th</w:t>
      </w:r>
      <w:r w:rsidRPr="00F03F31">
        <w:rPr>
          <w:rFonts w:ascii="Times New Roman" w:hAnsi="Times New Roman" w:cs="Times New Roman"/>
          <w:sz w:val="24"/>
          <w:szCs w:val="24"/>
          <w:lang w:val="en-US"/>
        </w:rPr>
        <w:t xml:space="preserve"> ed. </w:t>
      </w:r>
      <w:r w:rsidRPr="00F03F31">
        <w:rPr>
          <w:rFonts w:ascii="Times New Roman" w:hAnsi="Times New Roman" w:cs="Times New Roman"/>
          <w:sz w:val="24"/>
          <w:szCs w:val="24"/>
        </w:rPr>
        <w:t>Thompson South-Western, 2009.</w:t>
      </w:r>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Note:  The list is provided in alphabetical order; it does not indicate which one is preferred.</w:t>
      </w:r>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Supplementary Reading</w:t>
      </w:r>
      <w:r w:rsidRPr="00F03F31">
        <w:rPr>
          <w:rFonts w:ascii="Times New Roman" w:hAnsi="Times New Roman" w:cs="Times New Roman"/>
          <w:sz w:val="24"/>
          <w:szCs w:val="24"/>
          <w:lang w:val="en-US"/>
        </w:rPr>
        <w:t xml:space="preserve"> (for fun)</w:t>
      </w:r>
      <w:r w:rsidRPr="00F03F31">
        <w:rPr>
          <w:rFonts w:ascii="Times New Roman" w:hAnsi="Times New Roman" w:cs="Times New Roman"/>
          <w:b/>
          <w:bCs/>
          <w:sz w:val="24"/>
          <w:szCs w:val="24"/>
          <w:lang w:val="en-US"/>
        </w:rPr>
        <w:t>:</w:t>
      </w:r>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pStyle w:val="Heading1"/>
        <w:numPr>
          <w:ilvl w:val="0"/>
          <w:numId w:val="0"/>
        </w:numPr>
        <w:spacing w:before="0" w:line="240" w:lineRule="auto"/>
        <w:ind w:left="360" w:hanging="360"/>
        <w:rPr>
          <w:rFonts w:ascii="Times New Roman" w:hAnsi="Times New Roman" w:cs="Times New Roman"/>
        </w:rPr>
      </w:pPr>
      <w:r w:rsidRPr="00F03F31">
        <w:rPr>
          <w:rFonts w:ascii="Times New Roman" w:hAnsi="Times New Roman" w:cs="Times New Roman"/>
          <w:b w:val="0"/>
          <w:bCs w:val="0"/>
        </w:rPr>
        <w:t xml:space="preserve">Frank, Robert. </w:t>
      </w:r>
      <w:r w:rsidRPr="00F03F31">
        <w:rPr>
          <w:rFonts w:ascii="Times New Roman" w:hAnsi="Times New Roman" w:cs="Times New Roman"/>
          <w:i/>
          <w:iCs/>
        </w:rPr>
        <w:t>The Economic Naturalist: In Search of Explanations for Everyday</w:t>
      </w:r>
      <w:r w:rsidRPr="00F03F31">
        <w:rPr>
          <w:rFonts w:ascii="Times New Roman" w:hAnsi="Times New Roman" w:cs="Times New Roman"/>
          <w:b w:val="0"/>
          <w:bCs w:val="0"/>
        </w:rPr>
        <w:t xml:space="preserve"> </w:t>
      </w:r>
      <w:r w:rsidRPr="00F03F31">
        <w:rPr>
          <w:rFonts w:ascii="Times New Roman" w:hAnsi="Times New Roman" w:cs="Times New Roman"/>
          <w:i/>
          <w:iCs/>
        </w:rPr>
        <w:t>Enigmas</w:t>
      </w:r>
      <w:r w:rsidRPr="00F03F31">
        <w:rPr>
          <w:rFonts w:ascii="Times New Roman" w:hAnsi="Times New Roman" w:cs="Times New Roman"/>
          <w:b w:val="0"/>
          <w:bCs w:val="0"/>
        </w:rPr>
        <w:t xml:space="preserve"> (Paperback). Basic Books (April 7, 2008). More information about his nice writings, visit</w:t>
      </w:r>
      <w:r w:rsidRPr="00F03F31">
        <w:rPr>
          <w:rFonts w:ascii="Times New Roman" w:hAnsi="Times New Roman" w:cs="Times New Roman"/>
        </w:rPr>
        <w:t xml:space="preserve"> </w:t>
      </w:r>
      <w:hyperlink r:id="rId9" w:history="1">
        <w:r w:rsidRPr="00F03F31">
          <w:rPr>
            <w:rStyle w:val="Hyperlink"/>
            <w:rFonts w:ascii="Times New Roman" w:hAnsi="Times New Roman" w:cs="Times New Roman"/>
          </w:rPr>
          <w:t>http://www.robert-h-frank.com/links.html</w:t>
        </w:r>
      </w:hyperlink>
    </w:p>
    <w:p w:rsidR="00BF2BF1" w:rsidRPr="00F03F31" w:rsidRDefault="00BF2BF1" w:rsidP="00BF2BF1">
      <w:pPr>
        <w:ind w:left="360" w:hanging="360"/>
        <w:rPr>
          <w:rFonts w:ascii="Times New Roman" w:hAnsi="Times New Roman" w:cs="Times New Roman"/>
          <w:sz w:val="24"/>
          <w:szCs w:val="24"/>
        </w:rPr>
      </w:pPr>
      <w:r w:rsidRPr="00F03F31">
        <w:rPr>
          <w:rFonts w:ascii="Times New Roman" w:hAnsi="Times New Roman" w:cs="Times New Roman"/>
          <w:sz w:val="24"/>
          <w:szCs w:val="24"/>
        </w:rPr>
        <w:t xml:space="preserve">Harcourt, Tim, </w:t>
      </w:r>
      <w:r w:rsidRPr="00F03F31">
        <w:rPr>
          <w:rFonts w:ascii="Times New Roman" w:hAnsi="Times New Roman" w:cs="Times New Roman"/>
          <w:b/>
          <w:bCs/>
          <w:i/>
          <w:iCs/>
          <w:sz w:val="24"/>
          <w:szCs w:val="24"/>
        </w:rPr>
        <w:t>The Airport Economist</w:t>
      </w:r>
      <w:r w:rsidRPr="00F03F31">
        <w:rPr>
          <w:rFonts w:ascii="Times New Roman" w:hAnsi="Times New Roman" w:cs="Times New Roman"/>
          <w:i/>
          <w:iCs/>
          <w:sz w:val="24"/>
          <w:szCs w:val="24"/>
        </w:rPr>
        <w:t xml:space="preserve">, </w:t>
      </w:r>
      <w:r w:rsidRPr="00F03F31">
        <w:rPr>
          <w:rFonts w:ascii="Times New Roman" w:hAnsi="Times New Roman" w:cs="Times New Roman"/>
          <w:sz w:val="24"/>
          <w:szCs w:val="24"/>
        </w:rPr>
        <w:t>Crows Nest: Allen &amp; Unwin, 2008.</w:t>
      </w:r>
    </w:p>
    <w:p w:rsidR="00BF2BF1" w:rsidRPr="00F03F31" w:rsidRDefault="00BF2BF1" w:rsidP="00BF2BF1">
      <w:pPr>
        <w:ind w:left="360"/>
        <w:rPr>
          <w:rFonts w:ascii="Times New Roman" w:hAnsi="Times New Roman" w:cs="Times New Roman"/>
          <w:sz w:val="24"/>
          <w:szCs w:val="24"/>
        </w:rPr>
      </w:pPr>
      <w:r w:rsidRPr="00F03F31">
        <w:rPr>
          <w:rFonts w:ascii="Times New Roman" w:hAnsi="Times New Roman" w:cs="Times New Roman"/>
          <w:sz w:val="24"/>
          <w:szCs w:val="24"/>
        </w:rPr>
        <w:t>(URL: http://www.theairporteconomist.com/)</w:t>
      </w:r>
    </w:p>
    <w:p w:rsidR="00BF2BF1" w:rsidRPr="00F03F31" w:rsidRDefault="00BF2BF1" w:rsidP="00BF2BF1">
      <w:pPr>
        <w:pStyle w:val="Heading1"/>
        <w:numPr>
          <w:ilvl w:val="0"/>
          <w:numId w:val="0"/>
        </w:numPr>
        <w:spacing w:before="0" w:line="240" w:lineRule="auto"/>
        <w:ind w:left="360" w:hanging="360"/>
        <w:rPr>
          <w:rFonts w:ascii="Times New Roman" w:hAnsi="Times New Roman" w:cs="Times New Roman"/>
          <w:b w:val="0"/>
          <w:bCs w:val="0"/>
        </w:rPr>
      </w:pPr>
      <w:r w:rsidRPr="00F03F31">
        <w:rPr>
          <w:rFonts w:ascii="Times New Roman" w:hAnsi="Times New Roman" w:cs="Times New Roman"/>
          <w:b w:val="0"/>
          <w:bCs w:val="0"/>
        </w:rPr>
        <w:t xml:space="preserve">Harford, Tim. </w:t>
      </w:r>
      <w:r w:rsidRPr="00F03F31">
        <w:rPr>
          <w:rFonts w:ascii="Times New Roman" w:hAnsi="Times New Roman" w:cs="Times New Roman"/>
          <w:i/>
          <w:iCs/>
        </w:rPr>
        <w:t xml:space="preserve">The Undercover Economist: Exposing Why the Rich Are Rich, the Poor Are Poor--and Why You Can Never Buy a Decent Used Car!  </w:t>
      </w:r>
      <w:r w:rsidRPr="00F03F31">
        <w:rPr>
          <w:rFonts w:ascii="Times New Roman" w:hAnsi="Times New Roman" w:cs="Times New Roman"/>
          <w:b w:val="0"/>
          <w:bCs w:val="0"/>
        </w:rPr>
        <w:t>Random House Trade Pape</w:t>
      </w:r>
      <w:r w:rsidRPr="00F03F31">
        <w:rPr>
          <w:rFonts w:ascii="Times New Roman" w:hAnsi="Times New Roman" w:cs="Times New Roman"/>
          <w:b w:val="0"/>
          <w:bCs w:val="0"/>
        </w:rPr>
        <w:t>r</w:t>
      </w:r>
      <w:r w:rsidRPr="00F03F31">
        <w:rPr>
          <w:rFonts w:ascii="Times New Roman" w:hAnsi="Times New Roman" w:cs="Times New Roman"/>
          <w:b w:val="0"/>
          <w:bCs w:val="0"/>
        </w:rPr>
        <w:t xml:space="preserve">backs (January 30, 2007). </w:t>
      </w:r>
    </w:p>
    <w:p w:rsidR="00BF2BF1" w:rsidRPr="00F03F31" w:rsidRDefault="00BF2BF1" w:rsidP="00BF2BF1">
      <w:pPr>
        <w:pStyle w:val="Heading1"/>
        <w:numPr>
          <w:ilvl w:val="0"/>
          <w:numId w:val="0"/>
        </w:numPr>
        <w:spacing w:before="0" w:line="240" w:lineRule="auto"/>
        <w:ind w:left="360" w:hanging="360"/>
        <w:rPr>
          <w:rFonts w:ascii="Times New Roman" w:hAnsi="Times New Roman" w:cs="Times New Roman"/>
          <w:b w:val="0"/>
          <w:bCs w:val="0"/>
        </w:rPr>
      </w:pPr>
      <w:r w:rsidRPr="00F03F31">
        <w:rPr>
          <w:rFonts w:ascii="Times New Roman" w:hAnsi="Times New Roman" w:cs="Times New Roman"/>
          <w:b w:val="0"/>
          <w:bCs w:val="0"/>
        </w:rPr>
        <w:t xml:space="preserve">Levitt D. </w:t>
      </w:r>
      <w:hyperlink r:id="rId10" w:history="1">
        <w:r w:rsidRPr="00F03F31">
          <w:rPr>
            <w:rStyle w:val="Hyperlink"/>
            <w:rFonts w:ascii="Times New Roman" w:hAnsi="Times New Roman" w:cs="Times New Roman"/>
            <w:b w:val="0"/>
            <w:bCs w:val="0"/>
          </w:rPr>
          <w:t>Steven</w:t>
        </w:r>
      </w:hyperlink>
      <w:r w:rsidRPr="00F03F31">
        <w:rPr>
          <w:rFonts w:ascii="Times New Roman" w:hAnsi="Times New Roman" w:cs="Times New Roman"/>
          <w:b w:val="0"/>
          <w:bCs w:val="0"/>
        </w:rPr>
        <w:t xml:space="preserve"> and </w:t>
      </w:r>
      <w:hyperlink r:id="rId11" w:history="1">
        <w:r w:rsidRPr="00F03F31">
          <w:rPr>
            <w:rStyle w:val="Hyperlink"/>
            <w:rFonts w:ascii="Times New Roman" w:hAnsi="Times New Roman" w:cs="Times New Roman"/>
            <w:b w:val="0"/>
            <w:bCs w:val="0"/>
          </w:rPr>
          <w:t>Stephen J. Dubner</w:t>
        </w:r>
      </w:hyperlink>
      <w:r w:rsidRPr="00F03F31">
        <w:rPr>
          <w:rFonts w:ascii="Times New Roman" w:hAnsi="Times New Roman" w:cs="Times New Roman"/>
          <w:b w:val="0"/>
          <w:bCs w:val="0"/>
        </w:rPr>
        <w:t>.</w:t>
      </w:r>
      <w:r w:rsidRPr="00F03F31">
        <w:rPr>
          <w:rFonts w:ascii="Times New Roman" w:hAnsi="Times New Roman" w:cs="Times New Roman"/>
        </w:rPr>
        <w:t xml:space="preserve"> </w:t>
      </w:r>
      <w:r w:rsidRPr="00F03F31">
        <w:rPr>
          <w:rFonts w:ascii="Times New Roman" w:hAnsi="Times New Roman" w:cs="Times New Roman"/>
          <w:i/>
          <w:iCs/>
        </w:rPr>
        <w:t xml:space="preserve">Freakonomics: A Rogue Economist Explores the Hidden Side of Everything, </w:t>
      </w:r>
      <w:r w:rsidRPr="00F03F31">
        <w:rPr>
          <w:rFonts w:ascii="Times New Roman" w:hAnsi="Times New Roman" w:cs="Times New Roman"/>
          <w:b w:val="0"/>
          <w:bCs w:val="0"/>
        </w:rPr>
        <w:t>William Morrow; Revised &amp; Expand, Roughcut edition, 2006.</w:t>
      </w:r>
    </w:p>
    <w:p w:rsidR="00BF2BF1" w:rsidRPr="00F03F31" w:rsidRDefault="00BF2BF1" w:rsidP="00BF2BF1">
      <w:pPr>
        <w:ind w:left="360" w:hanging="360"/>
        <w:rPr>
          <w:rFonts w:ascii="Times New Roman" w:hAnsi="Times New Roman" w:cs="Times New Roman"/>
          <w:sz w:val="24"/>
          <w:szCs w:val="24"/>
        </w:rPr>
      </w:pPr>
      <w:r w:rsidRPr="00F03F31">
        <w:rPr>
          <w:rFonts w:ascii="Times New Roman" w:hAnsi="Times New Roman" w:cs="Times New Roman"/>
          <w:sz w:val="24"/>
          <w:szCs w:val="24"/>
        </w:rPr>
        <w:t xml:space="preserve">Marshall Jevons, </w:t>
      </w:r>
      <w:r w:rsidRPr="00F03F31">
        <w:rPr>
          <w:rFonts w:ascii="Times New Roman" w:hAnsi="Times New Roman" w:cs="Times New Roman"/>
          <w:b/>
          <w:bCs/>
          <w:i/>
          <w:sz w:val="24"/>
          <w:szCs w:val="24"/>
        </w:rPr>
        <w:t>Murder at the Margin</w:t>
      </w:r>
      <w:r w:rsidRPr="00F03F31">
        <w:rPr>
          <w:rFonts w:ascii="Times New Roman" w:hAnsi="Times New Roman" w:cs="Times New Roman"/>
          <w:i/>
          <w:sz w:val="24"/>
          <w:szCs w:val="24"/>
        </w:rPr>
        <w:t xml:space="preserve">, </w:t>
      </w:r>
      <w:r w:rsidRPr="00F03F31">
        <w:rPr>
          <w:rFonts w:ascii="Times New Roman" w:hAnsi="Times New Roman" w:cs="Times New Roman"/>
          <w:sz w:val="24"/>
          <w:szCs w:val="24"/>
        </w:rPr>
        <w:t>New Jersey: Princeton University Press, 1978, 1993.</w:t>
      </w:r>
    </w:p>
    <w:p w:rsidR="00BF2BF1" w:rsidRPr="00F03F31" w:rsidRDefault="00BF2BF1" w:rsidP="00BF2BF1">
      <w:pPr>
        <w:ind w:left="1080" w:hanging="360"/>
        <w:rPr>
          <w:rFonts w:ascii="Times New Roman" w:hAnsi="Times New Roman" w:cs="Times New Roman"/>
          <w:sz w:val="24"/>
          <w:szCs w:val="24"/>
        </w:rPr>
      </w:pPr>
      <w:r w:rsidRPr="00F03F31">
        <w:rPr>
          <w:rFonts w:ascii="Times New Roman" w:hAnsi="Times New Roman" w:cs="Times New Roman"/>
          <w:b/>
          <w:bCs/>
          <w:i/>
          <w:sz w:val="24"/>
          <w:szCs w:val="24"/>
        </w:rPr>
        <w:t>The Fatal Equilibrium</w:t>
      </w:r>
      <w:r w:rsidRPr="00F03F31">
        <w:rPr>
          <w:rFonts w:ascii="Times New Roman" w:hAnsi="Times New Roman" w:cs="Times New Roman"/>
          <w:i/>
          <w:sz w:val="24"/>
          <w:szCs w:val="24"/>
        </w:rPr>
        <w:t xml:space="preserve">, </w:t>
      </w:r>
      <w:r w:rsidRPr="00F03F31">
        <w:rPr>
          <w:rFonts w:ascii="Times New Roman" w:hAnsi="Times New Roman" w:cs="Times New Roman"/>
          <w:sz w:val="24"/>
          <w:szCs w:val="24"/>
        </w:rPr>
        <w:t>New York: Balantine Books, 1985.</w:t>
      </w:r>
    </w:p>
    <w:p w:rsidR="00BF2BF1" w:rsidRPr="00F03F31" w:rsidRDefault="00BF2BF1" w:rsidP="00BF2BF1">
      <w:pPr>
        <w:ind w:left="1080" w:hanging="360"/>
        <w:rPr>
          <w:rFonts w:ascii="Times New Roman" w:hAnsi="Times New Roman" w:cs="Times New Roman"/>
          <w:sz w:val="24"/>
          <w:szCs w:val="24"/>
        </w:rPr>
      </w:pPr>
      <w:r w:rsidRPr="00F03F31">
        <w:rPr>
          <w:rFonts w:ascii="Times New Roman" w:hAnsi="Times New Roman" w:cs="Times New Roman"/>
          <w:b/>
          <w:bCs/>
          <w:i/>
          <w:sz w:val="24"/>
          <w:szCs w:val="24"/>
        </w:rPr>
        <w:t>A Deadly Indifference</w:t>
      </w:r>
      <w:r w:rsidRPr="00F03F31">
        <w:rPr>
          <w:rFonts w:ascii="Times New Roman" w:hAnsi="Times New Roman" w:cs="Times New Roman"/>
          <w:sz w:val="24"/>
          <w:szCs w:val="24"/>
        </w:rPr>
        <w:t>,</w:t>
      </w:r>
      <w:r w:rsidRPr="00F03F31">
        <w:rPr>
          <w:rFonts w:ascii="Times New Roman" w:hAnsi="Times New Roman" w:cs="Times New Roman"/>
          <w:i/>
          <w:sz w:val="24"/>
          <w:szCs w:val="24"/>
        </w:rPr>
        <w:t xml:space="preserve"> </w:t>
      </w:r>
      <w:r w:rsidRPr="00F03F31">
        <w:rPr>
          <w:rFonts w:ascii="Times New Roman" w:hAnsi="Times New Roman" w:cs="Times New Roman"/>
          <w:sz w:val="24"/>
          <w:szCs w:val="24"/>
        </w:rPr>
        <w:t>New Jersey: Princeton University Press, 1995.</w:t>
      </w:r>
    </w:p>
    <w:p w:rsidR="00BF2BF1" w:rsidRPr="00F03F31" w:rsidRDefault="00C229A4" w:rsidP="00BF2BF1">
      <w:pPr>
        <w:pStyle w:val="Heading1"/>
        <w:numPr>
          <w:ilvl w:val="0"/>
          <w:numId w:val="0"/>
        </w:numPr>
        <w:spacing w:before="0" w:line="240" w:lineRule="auto"/>
        <w:ind w:left="360" w:hanging="360"/>
        <w:rPr>
          <w:rFonts w:ascii="Times New Roman" w:hAnsi="Times New Roman" w:cs="Times New Roman"/>
          <w:b w:val="0"/>
          <w:bCs w:val="0"/>
        </w:rPr>
      </w:pPr>
      <w:hyperlink r:id="rId12" w:history="1">
        <w:r w:rsidR="00BF2BF1" w:rsidRPr="00F03F31">
          <w:rPr>
            <w:rStyle w:val="Hyperlink"/>
            <w:rFonts w:ascii="Times New Roman" w:hAnsi="Times New Roman" w:cs="Times New Roman"/>
            <w:b w:val="0"/>
            <w:bCs w:val="0"/>
          </w:rPr>
          <w:t>Wheelan</w:t>
        </w:r>
      </w:hyperlink>
      <w:r w:rsidR="00BF2BF1" w:rsidRPr="00F03F31">
        <w:rPr>
          <w:rFonts w:ascii="Times New Roman" w:hAnsi="Times New Roman" w:cs="Times New Roman"/>
          <w:b w:val="0"/>
          <w:bCs w:val="0"/>
        </w:rPr>
        <w:t xml:space="preserve">, Charles. </w:t>
      </w:r>
      <w:r w:rsidR="00BF2BF1" w:rsidRPr="00F03F31">
        <w:rPr>
          <w:rFonts w:ascii="Times New Roman" w:hAnsi="Times New Roman" w:cs="Times New Roman"/>
          <w:i/>
          <w:iCs/>
        </w:rPr>
        <w:t>Naked Economics: Undressing the Dismal Science</w:t>
      </w:r>
      <w:r w:rsidR="00BF2BF1" w:rsidRPr="00F03F31">
        <w:rPr>
          <w:rFonts w:ascii="Times New Roman" w:hAnsi="Times New Roman" w:cs="Times New Roman"/>
          <w:b w:val="0"/>
          <w:bCs w:val="0"/>
        </w:rPr>
        <w:t>. W. W. Norton &amp; Co</w:t>
      </w:r>
      <w:r w:rsidR="00BF2BF1" w:rsidRPr="00F03F31">
        <w:rPr>
          <w:rFonts w:ascii="Times New Roman" w:hAnsi="Times New Roman" w:cs="Times New Roman"/>
          <w:b w:val="0"/>
          <w:bCs w:val="0"/>
        </w:rPr>
        <w:t>m</w:t>
      </w:r>
      <w:r w:rsidR="00BF2BF1" w:rsidRPr="00F03F31">
        <w:rPr>
          <w:rFonts w:ascii="Times New Roman" w:hAnsi="Times New Roman" w:cs="Times New Roman"/>
          <w:b w:val="0"/>
          <w:bCs w:val="0"/>
        </w:rPr>
        <w:t>pany (September 2003)</w:t>
      </w:r>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rPr>
          <w:rFonts w:ascii="Times New Roman" w:hAnsi="Times New Roman" w:cs="Times New Roman"/>
          <w:b/>
          <w:bCs/>
          <w:sz w:val="24"/>
          <w:szCs w:val="24"/>
        </w:rPr>
      </w:pPr>
      <w:r w:rsidRPr="00F03F31">
        <w:rPr>
          <w:rFonts w:ascii="Times New Roman" w:hAnsi="Times New Roman" w:cs="Times New Roman"/>
          <w:b/>
          <w:bCs/>
          <w:sz w:val="24"/>
          <w:szCs w:val="24"/>
        </w:rPr>
        <w:t>Movies:</w:t>
      </w:r>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“A Beautiful Mind” Universal Studios, 2001.</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“Norma Rae” Trimark, 1979, video released 2001.</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“Speed” Twentieth-Century Fox, 1994.</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“The Rainmaker”, Paramount 1997</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“Erin Brockovich” Universal, 2000. </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“Hero” Miramax, 2004.</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“Day After Tomorrow”, Fox 2004.</w:t>
      </w:r>
    </w:p>
    <w:p w:rsidR="00BF2BF1" w:rsidRPr="00F03F31" w:rsidRDefault="00BF2BF1" w:rsidP="00BF2BF1">
      <w:pPr>
        <w:outlineLvl w:val="0"/>
        <w:rPr>
          <w:rFonts w:ascii="Times New Roman" w:hAnsi="Times New Roman" w:cs="Times New Roman"/>
          <w:b/>
          <w:sz w:val="24"/>
          <w:szCs w:val="24"/>
        </w:rPr>
      </w:pPr>
    </w:p>
    <w:p w:rsidR="00BF2BF1" w:rsidRPr="00F03F31" w:rsidRDefault="00BF2BF1" w:rsidP="00BF2BF1">
      <w:pPr>
        <w:outlineLvl w:val="0"/>
        <w:rPr>
          <w:rFonts w:ascii="Times New Roman" w:hAnsi="Times New Roman" w:cs="Times New Roman"/>
          <w:b/>
          <w:sz w:val="24"/>
          <w:szCs w:val="24"/>
        </w:rPr>
      </w:pPr>
      <w:r w:rsidRPr="00F03F31">
        <w:rPr>
          <w:rFonts w:ascii="Times New Roman" w:hAnsi="Times New Roman" w:cs="Times New Roman"/>
          <w:b/>
          <w:sz w:val="24"/>
          <w:szCs w:val="24"/>
        </w:rPr>
        <w:t>Some Useful Links</w:t>
      </w:r>
    </w:p>
    <w:p w:rsidR="00BF2BF1" w:rsidRPr="00F03F31" w:rsidRDefault="00BF2BF1" w:rsidP="00BF2BF1">
      <w:pPr>
        <w:ind w:right="-712"/>
        <w:rPr>
          <w:rFonts w:ascii="Times New Roman" w:hAnsi="Times New Roman" w:cs="Times New Roman"/>
          <w:b/>
          <w:bCs/>
          <w:sz w:val="24"/>
          <w:szCs w:val="24"/>
        </w:rPr>
      </w:pPr>
    </w:p>
    <w:p w:rsidR="00BF2BF1" w:rsidRPr="00F03F31" w:rsidRDefault="00BF2BF1" w:rsidP="00BF2BF1">
      <w:pPr>
        <w:ind w:right="-712"/>
        <w:rPr>
          <w:rFonts w:ascii="Times New Roman" w:hAnsi="Times New Roman" w:cs="Times New Roman"/>
          <w:b/>
          <w:bCs/>
          <w:sz w:val="24"/>
          <w:szCs w:val="24"/>
        </w:rPr>
      </w:pPr>
      <w:r w:rsidRPr="00F03F31">
        <w:rPr>
          <w:rFonts w:ascii="Times New Roman" w:hAnsi="Times New Roman" w:cs="Times New Roman"/>
          <w:b/>
          <w:bCs/>
          <w:sz w:val="24"/>
          <w:szCs w:val="24"/>
        </w:rPr>
        <w:t>Student  Resources for Frank’s text:</w:t>
      </w:r>
    </w:p>
    <w:p w:rsidR="00BF2BF1" w:rsidRPr="00F03F31" w:rsidRDefault="00C229A4" w:rsidP="00BF2BF1">
      <w:pPr>
        <w:outlineLvl w:val="0"/>
        <w:rPr>
          <w:rFonts w:ascii="Times New Roman" w:hAnsi="Times New Roman" w:cs="Times New Roman"/>
          <w:sz w:val="24"/>
          <w:szCs w:val="24"/>
        </w:rPr>
      </w:pPr>
      <w:hyperlink r:id="rId13" w:history="1">
        <w:r w:rsidR="00BF2BF1" w:rsidRPr="00F03F31">
          <w:rPr>
            <w:rStyle w:val="Hyperlink"/>
            <w:rFonts w:ascii="Times New Roman" w:hAnsi="Times New Roman" w:cs="Times New Roman"/>
            <w:sz w:val="24"/>
            <w:szCs w:val="24"/>
          </w:rPr>
          <w:t>http://highered.mcgraw-hill.com/sites/0073375942/student_view0/index.html</w:t>
        </w:r>
      </w:hyperlink>
    </w:p>
    <w:p w:rsidR="00BF2BF1" w:rsidRPr="00F03F31" w:rsidRDefault="00BF2BF1" w:rsidP="00BF2BF1">
      <w:pPr>
        <w:outlineLvl w:val="0"/>
        <w:rPr>
          <w:rFonts w:ascii="Times New Roman" w:hAnsi="Times New Roman" w:cs="Times New Roman"/>
          <w:b/>
          <w:sz w:val="24"/>
          <w:szCs w:val="24"/>
        </w:rPr>
      </w:pPr>
    </w:p>
    <w:p w:rsidR="00BF2BF1" w:rsidRPr="00F03F31" w:rsidRDefault="00BF2BF1" w:rsidP="00BF2BF1">
      <w:pPr>
        <w:outlineLvl w:val="0"/>
        <w:rPr>
          <w:rFonts w:ascii="Times New Roman" w:hAnsi="Times New Roman" w:cs="Times New Roman"/>
          <w:b/>
          <w:sz w:val="24"/>
          <w:szCs w:val="24"/>
        </w:rPr>
      </w:pPr>
      <w:r w:rsidRPr="00F03F31">
        <w:rPr>
          <w:rFonts w:ascii="Times New Roman" w:hAnsi="Times New Roman" w:cs="Times New Roman"/>
          <w:b/>
          <w:sz w:val="24"/>
          <w:szCs w:val="24"/>
        </w:rPr>
        <w:t>Student Resources for KW’s text:</w:t>
      </w:r>
    </w:p>
    <w:p w:rsidR="00BF2BF1" w:rsidRPr="00F03F31" w:rsidRDefault="00C229A4" w:rsidP="00BF2BF1">
      <w:pPr>
        <w:outlineLvl w:val="0"/>
        <w:rPr>
          <w:rFonts w:ascii="Times New Roman" w:hAnsi="Times New Roman" w:cs="Times New Roman"/>
          <w:sz w:val="24"/>
          <w:szCs w:val="24"/>
        </w:rPr>
      </w:pPr>
      <w:hyperlink r:id="rId14" w:history="1">
        <w:r w:rsidR="00BF2BF1" w:rsidRPr="00F03F31">
          <w:rPr>
            <w:rStyle w:val="Hyperlink"/>
            <w:rFonts w:ascii="Times New Roman" w:hAnsi="Times New Roman" w:cs="Times New Roman"/>
            <w:sz w:val="24"/>
            <w:szCs w:val="24"/>
          </w:rPr>
          <w:t>http://bcs.worthpublishers.com/krugmanwellsmicro2/default.asp?s=&amp;n=&amp;i=&amp;v=&amp;o=&amp;ns=0&amp;uid=0&amp;rau=0</w:t>
        </w:r>
      </w:hyperlink>
    </w:p>
    <w:p w:rsidR="00BF2BF1" w:rsidRPr="00F03F31" w:rsidRDefault="00BF2BF1" w:rsidP="00BF2BF1">
      <w:pPr>
        <w:outlineLvl w:val="0"/>
        <w:rPr>
          <w:rFonts w:ascii="Times New Roman" w:hAnsi="Times New Roman" w:cs="Times New Roman"/>
          <w:b/>
          <w:sz w:val="24"/>
          <w:szCs w:val="24"/>
        </w:rPr>
      </w:pPr>
    </w:p>
    <w:p w:rsidR="00BF2BF1" w:rsidRPr="00F03F31" w:rsidRDefault="00BF2BF1" w:rsidP="00BF2BF1">
      <w:pPr>
        <w:outlineLvl w:val="0"/>
        <w:rPr>
          <w:rFonts w:ascii="Times New Roman" w:hAnsi="Times New Roman" w:cs="Times New Roman"/>
          <w:b/>
          <w:sz w:val="24"/>
          <w:szCs w:val="24"/>
        </w:rPr>
      </w:pPr>
      <w:r w:rsidRPr="00F03F31">
        <w:rPr>
          <w:rFonts w:ascii="Times New Roman" w:hAnsi="Times New Roman" w:cs="Times New Roman"/>
          <w:b/>
          <w:bCs/>
          <w:sz w:val="24"/>
          <w:szCs w:val="24"/>
        </w:rPr>
        <w:lastRenderedPageBreak/>
        <w:t xml:space="preserve">Student Resources for Lipsey et al.’s text: </w:t>
      </w:r>
      <w:hyperlink r:id="rId15" w:history="1">
        <w:r w:rsidRPr="00F03F31">
          <w:rPr>
            <w:rStyle w:val="Hyperlink"/>
            <w:rFonts w:ascii="Times New Roman" w:hAnsi="Times New Roman" w:cs="Times New Roman"/>
            <w:sz w:val="24"/>
            <w:szCs w:val="24"/>
          </w:rPr>
          <w:t>http://wps.aw.com/aw_lipseyrast_economics_13/76/19534/5000899.cw/index.html</w:t>
        </w:r>
      </w:hyperlink>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rPr>
          <w:rFonts w:ascii="Times New Roman" w:hAnsi="Times New Roman" w:cs="Times New Roman"/>
          <w:b/>
          <w:bCs/>
          <w:sz w:val="24"/>
          <w:szCs w:val="24"/>
        </w:rPr>
      </w:pPr>
      <w:r w:rsidRPr="00F03F31">
        <w:rPr>
          <w:rFonts w:ascii="Times New Roman" w:hAnsi="Times New Roman" w:cs="Times New Roman"/>
          <w:b/>
          <w:bCs/>
          <w:sz w:val="24"/>
          <w:szCs w:val="24"/>
        </w:rPr>
        <w:t xml:space="preserve">Student Resources for Mankiw’s text: </w:t>
      </w:r>
    </w:p>
    <w:p w:rsidR="00BF2BF1" w:rsidRPr="00F03F31" w:rsidRDefault="00C229A4" w:rsidP="00BF2BF1">
      <w:pPr>
        <w:rPr>
          <w:rFonts w:ascii="Times New Roman" w:hAnsi="Times New Roman" w:cs="Times New Roman"/>
          <w:sz w:val="24"/>
          <w:szCs w:val="24"/>
        </w:rPr>
      </w:pPr>
      <w:hyperlink r:id="rId16" w:history="1">
        <w:r w:rsidR="00BF2BF1" w:rsidRPr="00F03F31">
          <w:rPr>
            <w:rStyle w:val="Hyperlink"/>
            <w:rFonts w:ascii="Times New Roman" w:hAnsi="Times New Roman" w:cs="Times New Roman"/>
            <w:sz w:val="24"/>
            <w:szCs w:val="24"/>
          </w:rPr>
          <w:t>http://websites.swlearning.com/cgi-wadsworth/course_products_wp.pl?fid=M20b&amp;product_isbn_issn=9780324589986&amp;discipline_number=414</w:t>
        </w:r>
      </w:hyperlink>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Nobel Prize in Economic Sciences:</w:t>
      </w:r>
      <w:r w:rsidRPr="00F03F31">
        <w:rPr>
          <w:rFonts w:ascii="Times New Roman" w:hAnsi="Times New Roman" w:cs="Times New Roman"/>
          <w:sz w:val="24"/>
          <w:szCs w:val="24"/>
        </w:rPr>
        <w:t xml:space="preserve"> </w:t>
      </w:r>
      <w:hyperlink r:id="rId17" w:history="1">
        <w:r w:rsidRPr="00F03F31">
          <w:rPr>
            <w:rStyle w:val="Hyperlink"/>
            <w:rFonts w:ascii="Times New Roman" w:hAnsi="Times New Roman" w:cs="Times New Roman"/>
            <w:sz w:val="24"/>
            <w:szCs w:val="24"/>
          </w:rPr>
          <w:t>http://nobelprize.org/nobel_prizes/economics/shortfacts.html</w:t>
        </w:r>
      </w:hyperlink>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 xml:space="preserve">Robert H. Frank: </w:t>
      </w:r>
      <w:hyperlink r:id="rId18" w:history="1">
        <w:r w:rsidRPr="00F03F31">
          <w:rPr>
            <w:rStyle w:val="Hyperlink"/>
            <w:rFonts w:ascii="Times New Roman" w:hAnsi="Times New Roman" w:cs="Times New Roman"/>
            <w:sz w:val="24"/>
            <w:szCs w:val="24"/>
          </w:rPr>
          <w:t>http://www.robert-h-frank.com/</w:t>
        </w:r>
      </w:hyperlink>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Econ Ph.D. Net</w:t>
      </w:r>
      <w:r w:rsidRPr="00F03F31">
        <w:rPr>
          <w:rFonts w:ascii="Times New Roman" w:hAnsi="Times New Roman" w:cs="Times New Roman"/>
          <w:sz w:val="24"/>
          <w:szCs w:val="24"/>
        </w:rPr>
        <w:t xml:space="preserve">: </w:t>
      </w:r>
      <w:hyperlink r:id="rId19" w:history="1">
        <w:r w:rsidRPr="00F03F31">
          <w:rPr>
            <w:rStyle w:val="Hyperlink"/>
            <w:rFonts w:ascii="Times New Roman" w:hAnsi="Times New Roman" w:cs="Times New Roman"/>
            <w:sz w:val="24"/>
            <w:szCs w:val="24"/>
          </w:rPr>
          <w:t>http://www.econphd.net/</w:t>
        </w:r>
      </w:hyperlink>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Hal R. Varian:</w:t>
      </w:r>
      <w:r w:rsidRPr="00F03F31">
        <w:rPr>
          <w:rFonts w:ascii="Times New Roman" w:hAnsi="Times New Roman" w:cs="Times New Roman"/>
          <w:sz w:val="24"/>
          <w:szCs w:val="24"/>
        </w:rPr>
        <w:t xml:space="preserve"> </w:t>
      </w:r>
      <w:hyperlink r:id="rId20" w:history="1">
        <w:r w:rsidRPr="00F03F31">
          <w:rPr>
            <w:rStyle w:val="Hyperlink"/>
            <w:rFonts w:ascii="Times New Roman" w:hAnsi="Times New Roman" w:cs="Times New Roman"/>
            <w:sz w:val="24"/>
            <w:szCs w:val="24"/>
          </w:rPr>
          <w:t>http://people.ischool.berkeley.edu/~hal/</w:t>
        </w:r>
      </w:hyperlink>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The Official Paul Krugman Web Page:</w:t>
      </w:r>
      <w:r w:rsidRPr="00F03F31">
        <w:rPr>
          <w:rFonts w:ascii="Times New Roman" w:hAnsi="Times New Roman" w:cs="Times New Roman"/>
          <w:sz w:val="24"/>
          <w:szCs w:val="24"/>
        </w:rPr>
        <w:t xml:space="preserve"> </w:t>
      </w:r>
      <w:hyperlink r:id="rId21" w:history="1">
        <w:r w:rsidRPr="00F03F31">
          <w:rPr>
            <w:rStyle w:val="Hyperlink"/>
            <w:rFonts w:ascii="Times New Roman" w:hAnsi="Times New Roman" w:cs="Times New Roman"/>
            <w:sz w:val="24"/>
            <w:szCs w:val="24"/>
          </w:rPr>
          <w:t>http://web.mit.edu/krugman/www/</w:t>
        </w:r>
      </w:hyperlink>
    </w:p>
    <w:p w:rsidR="00BF2BF1" w:rsidRPr="00F03F31" w:rsidRDefault="00BF2BF1" w:rsidP="00BF2BF1">
      <w:pPr>
        <w:outlineLvl w:val="0"/>
        <w:rPr>
          <w:rFonts w:ascii="Times New Roman" w:hAnsi="Times New Roman" w:cs="Times New Roman"/>
          <w:bCs/>
          <w:sz w:val="24"/>
          <w:szCs w:val="24"/>
        </w:rPr>
      </w:pPr>
      <w:r w:rsidRPr="00F03F31">
        <w:rPr>
          <w:rFonts w:ascii="Times New Roman" w:hAnsi="Times New Roman" w:cs="Times New Roman"/>
          <w:b/>
          <w:bCs/>
          <w:sz w:val="24"/>
          <w:szCs w:val="24"/>
        </w:rPr>
        <w:t xml:space="preserve">The Undercover Economist: </w:t>
      </w:r>
      <w:r w:rsidRPr="00F03F31">
        <w:rPr>
          <w:rFonts w:ascii="Times New Roman" w:hAnsi="Times New Roman" w:cs="Times New Roman"/>
          <w:bCs/>
          <w:sz w:val="24"/>
          <w:szCs w:val="24"/>
        </w:rPr>
        <w:t xml:space="preserve"> </w:t>
      </w:r>
      <w:hyperlink r:id="rId22" w:history="1">
        <w:r w:rsidRPr="00F03F31">
          <w:rPr>
            <w:rStyle w:val="Hyperlink"/>
            <w:rFonts w:ascii="Times New Roman" w:hAnsi="Times New Roman" w:cs="Times New Roman"/>
            <w:bCs/>
            <w:sz w:val="24"/>
            <w:szCs w:val="24"/>
          </w:rPr>
          <w:t>http://timharford.com</w:t>
        </w:r>
      </w:hyperlink>
    </w:p>
    <w:p w:rsidR="00BF2BF1" w:rsidRPr="00F03F31" w:rsidRDefault="00BF2BF1" w:rsidP="00BF2BF1">
      <w:pPr>
        <w:rPr>
          <w:rFonts w:ascii="Times New Roman" w:hAnsi="Times New Roman" w:cs="Times New Roman"/>
          <w:bCs/>
          <w:sz w:val="24"/>
          <w:szCs w:val="24"/>
        </w:rPr>
      </w:pPr>
      <w:r w:rsidRPr="00F03F31">
        <w:rPr>
          <w:rFonts w:ascii="Times New Roman" w:hAnsi="Times New Roman" w:cs="Times New Roman"/>
          <w:b/>
          <w:bCs/>
          <w:sz w:val="24"/>
          <w:szCs w:val="24"/>
        </w:rPr>
        <w:t>The Airport Economist</w:t>
      </w:r>
      <w:r w:rsidRPr="00F03F31">
        <w:rPr>
          <w:rFonts w:ascii="Times New Roman" w:hAnsi="Times New Roman" w:cs="Times New Roman"/>
          <w:bCs/>
          <w:sz w:val="24"/>
          <w:szCs w:val="24"/>
        </w:rPr>
        <w:t xml:space="preserve"> : </w:t>
      </w:r>
      <w:hyperlink r:id="rId23" w:history="1">
        <w:r w:rsidRPr="00F03F31">
          <w:rPr>
            <w:rStyle w:val="Hyperlink"/>
            <w:rFonts w:ascii="Times New Roman" w:hAnsi="Times New Roman" w:cs="Times New Roman"/>
            <w:bCs/>
            <w:sz w:val="24"/>
            <w:szCs w:val="24"/>
          </w:rPr>
          <w:t>http://www.theairporteconomist.com</w:t>
        </w:r>
      </w:hyperlink>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The Economist Magazine:</w:t>
      </w:r>
      <w:r w:rsidRPr="00F03F31">
        <w:rPr>
          <w:rFonts w:ascii="Times New Roman" w:hAnsi="Times New Roman" w:cs="Times New Roman"/>
          <w:sz w:val="24"/>
          <w:szCs w:val="24"/>
        </w:rPr>
        <w:t xml:space="preserve"> </w:t>
      </w:r>
      <w:hyperlink r:id="rId24" w:history="1">
        <w:r w:rsidRPr="00F03F31">
          <w:rPr>
            <w:rStyle w:val="Hyperlink"/>
            <w:rFonts w:ascii="Times New Roman" w:hAnsi="Times New Roman" w:cs="Times New Roman"/>
            <w:sz w:val="24"/>
            <w:szCs w:val="24"/>
          </w:rPr>
          <w:t>http://www.economist.com</w:t>
        </w:r>
      </w:hyperlink>
    </w:p>
    <w:p w:rsidR="00BF2BF1" w:rsidRPr="00F03F31" w:rsidRDefault="00BF2BF1" w:rsidP="00BF2BF1">
      <w:pPr>
        <w:rPr>
          <w:rFonts w:ascii="Times New Roman" w:hAnsi="Times New Roman" w:cs="Times New Roman"/>
          <w:b/>
          <w:bCs/>
          <w:sz w:val="24"/>
          <w:szCs w:val="24"/>
          <w:lang w:val="en-US"/>
        </w:rPr>
      </w:pP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Study Plan:</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16798">
      <w:pPr>
        <w:numPr>
          <w:ilvl w:val="0"/>
          <w:numId w:val="5"/>
        </w:numPr>
        <w:tabs>
          <w:tab w:val="right" w:pos="8640"/>
        </w:tabs>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What is Economics All About? </w:t>
      </w:r>
      <w:r w:rsidRPr="00F03F31">
        <w:rPr>
          <w:rFonts w:ascii="Times New Roman" w:hAnsi="Times New Roman" w:cs="Times New Roman"/>
          <w:b/>
          <w:bCs/>
          <w:sz w:val="24"/>
          <w:szCs w:val="24"/>
          <w:lang w:val="en-US"/>
        </w:rPr>
        <w:tab/>
        <w:t>(Self Review)</w:t>
      </w:r>
      <w:r w:rsidRPr="00F03F31">
        <w:rPr>
          <w:rFonts w:ascii="Times New Roman" w:hAnsi="Times New Roman" w:cs="Times New Roman"/>
          <w:b/>
          <w:bCs/>
          <w:sz w:val="24"/>
          <w:szCs w:val="24"/>
          <w:lang w:val="en-US"/>
        </w:rPr>
        <w:tab/>
      </w:r>
      <w:r w:rsidRPr="00F03F31">
        <w:rPr>
          <w:rFonts w:ascii="Times New Roman" w:hAnsi="Times New Roman" w:cs="Times New Roman"/>
          <w:b/>
          <w:bCs/>
          <w:sz w:val="24"/>
          <w:szCs w:val="24"/>
          <w:lang w:val="en-US"/>
        </w:rPr>
        <w:tab/>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What is Economics?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Basic Economic Problems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Production Possibility Curve (PPC)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Assumptions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An Illustration of Scarcity, Choice and Opportunity Costs Using the PPC</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Economic Growth and Changes in the PPC</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Exchange and Gains from Trade, Explained by the PPC</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Tools used in Microeconomics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Equilibrium Analysis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Comparative Static Analysis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Constrained Optimization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Methodology of Studying Economics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Economics as a Science</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How Theories are Developed</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Positive Vs. Normative Statements</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ind w:left="990" w:hanging="990"/>
        <w:rPr>
          <w:rFonts w:ascii="Times New Roman" w:hAnsi="Times New Roman" w:cs="Times New Roman"/>
          <w:sz w:val="24"/>
          <w:szCs w:val="24"/>
          <w:lang w:val="en-US"/>
        </w:rPr>
      </w:pPr>
      <w:r w:rsidRPr="00F03F31">
        <w:rPr>
          <w:rFonts w:ascii="Times New Roman" w:hAnsi="Times New Roman" w:cs="Times New Roman"/>
          <w:b/>
          <w:bCs/>
          <w:sz w:val="24"/>
          <w:szCs w:val="24"/>
          <w:lang w:val="en-US"/>
        </w:rPr>
        <w:t>Read</w:t>
      </w:r>
      <w:r w:rsidRPr="00F03F31">
        <w:rPr>
          <w:rFonts w:ascii="Times New Roman" w:hAnsi="Times New Roman" w:cs="Times New Roman"/>
          <w:sz w:val="24"/>
          <w:szCs w:val="24"/>
          <w:lang w:val="en-US"/>
        </w:rPr>
        <w:t>: Frank, ch. 1; KW, chs. 1-2; Lipsey, chs. 1-2; Mankiw, chs. 1-2</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16798">
      <w:pPr>
        <w:numPr>
          <w:ilvl w:val="0"/>
          <w:numId w:val="5"/>
        </w:numPr>
        <w:ind w:left="7740" w:hanging="7740"/>
        <w:rPr>
          <w:rFonts w:ascii="Times New Roman" w:hAnsi="Times New Roman" w:cs="Times New Roman"/>
          <w:b/>
          <w:bCs/>
          <w:i/>
          <w:iCs/>
          <w:sz w:val="24"/>
          <w:szCs w:val="24"/>
          <w:lang w:val="en-US"/>
        </w:rPr>
      </w:pPr>
      <w:r w:rsidRPr="00F03F31">
        <w:rPr>
          <w:rFonts w:ascii="Times New Roman" w:hAnsi="Times New Roman" w:cs="Times New Roman"/>
          <w:b/>
          <w:bCs/>
          <w:sz w:val="24"/>
          <w:szCs w:val="24"/>
          <w:lang w:val="en-US"/>
        </w:rPr>
        <w:t xml:space="preserve">Demand, Supply, and Equilibrium ( 3 hours) </w:t>
      </w:r>
      <w:r w:rsidRPr="00F03F31">
        <w:rPr>
          <w:rFonts w:ascii="Times New Roman" w:hAnsi="Times New Roman" w:cs="Times New Roman"/>
          <w:b/>
          <w:bCs/>
          <w:sz w:val="24"/>
          <w:szCs w:val="24"/>
          <w:lang w:val="en-US"/>
        </w:rPr>
        <w:tab/>
      </w:r>
      <w:r w:rsidRPr="00F03F31">
        <w:rPr>
          <w:rFonts w:ascii="Times New Roman" w:hAnsi="Times New Roman" w:cs="Times New Roman"/>
          <w:b/>
          <w:bCs/>
          <w:i/>
          <w:iCs/>
          <w:sz w:val="24"/>
          <w:szCs w:val="24"/>
          <w:lang w:val="en-US"/>
        </w:rPr>
        <w:t>Aug 9, 11</w:t>
      </w:r>
    </w:p>
    <w:p w:rsidR="00BF2BF1" w:rsidRPr="00F03F31" w:rsidRDefault="00BF2BF1" w:rsidP="00B16798">
      <w:pPr>
        <w:numPr>
          <w:ilvl w:val="0"/>
          <w:numId w:val="7"/>
        </w:num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What Gives with the Price of Rice?</w:t>
      </w:r>
    </w:p>
    <w:p w:rsidR="00BF2BF1" w:rsidRPr="00F03F31" w:rsidRDefault="00BF2BF1" w:rsidP="00B16798">
      <w:pPr>
        <w:numPr>
          <w:ilvl w:val="0"/>
          <w:numId w:val="7"/>
        </w:num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IS Support a Good Thing?</w:t>
      </w:r>
    </w:p>
    <w:p w:rsidR="00BF2BF1" w:rsidRPr="00F03F31" w:rsidRDefault="00BF2BF1" w:rsidP="00BF2BF1">
      <w:pPr>
        <w:tabs>
          <w:tab w:val="right" w:pos="8640"/>
        </w:tabs>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Market: Meaning and Components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Demand: Buyers’ Behavior</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Meaning</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Law of Demand</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Individual and Market Demands</w:t>
      </w:r>
    </w:p>
    <w:p w:rsidR="00BF2BF1" w:rsidRPr="00F03F31" w:rsidRDefault="00BF2BF1" w:rsidP="00B16798">
      <w:pPr>
        <w:numPr>
          <w:ilvl w:val="2"/>
          <w:numId w:val="5"/>
        </w:numPr>
        <w:ind w:right="-172"/>
        <w:rPr>
          <w:rFonts w:ascii="Times New Roman" w:hAnsi="Times New Roman" w:cs="Times New Roman"/>
          <w:sz w:val="24"/>
          <w:szCs w:val="24"/>
          <w:lang w:val="en-US"/>
        </w:rPr>
      </w:pPr>
      <w:r w:rsidRPr="00F03F31">
        <w:rPr>
          <w:rFonts w:ascii="Times New Roman" w:hAnsi="Times New Roman" w:cs="Times New Roman"/>
          <w:sz w:val="24"/>
          <w:szCs w:val="24"/>
          <w:lang w:val="en-US"/>
        </w:rPr>
        <w:t>The Distinction of “</w:t>
      </w:r>
      <w:r w:rsidRPr="00F03F31">
        <w:rPr>
          <w:rFonts w:ascii="Times New Roman" w:hAnsi="Times New Roman" w:cs="Times New Roman"/>
          <w:i/>
          <w:iCs/>
          <w:sz w:val="24"/>
          <w:szCs w:val="24"/>
          <w:lang w:val="en-US"/>
        </w:rPr>
        <w:t>Change in Quantity Demanded</w:t>
      </w:r>
      <w:r w:rsidRPr="00F03F31">
        <w:rPr>
          <w:rFonts w:ascii="Times New Roman" w:hAnsi="Times New Roman" w:cs="Times New Roman"/>
          <w:sz w:val="24"/>
          <w:szCs w:val="24"/>
          <w:lang w:val="en-US"/>
        </w:rPr>
        <w:t>” and “</w:t>
      </w:r>
      <w:r w:rsidRPr="00F03F31">
        <w:rPr>
          <w:rFonts w:ascii="Times New Roman" w:hAnsi="Times New Roman" w:cs="Times New Roman"/>
          <w:i/>
          <w:iCs/>
          <w:sz w:val="24"/>
          <w:szCs w:val="24"/>
          <w:lang w:val="en-US"/>
        </w:rPr>
        <w:t>Change in Demand</w:t>
      </w:r>
      <w:r w:rsidRPr="00F03F31">
        <w:rPr>
          <w:rFonts w:ascii="Times New Roman" w:hAnsi="Times New Roman" w:cs="Times New Roman"/>
          <w:sz w:val="24"/>
          <w:szCs w:val="24"/>
          <w:lang w:val="en-US"/>
        </w:rPr>
        <w:t>”</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Determinants of Demand</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Supply: Sellers’ Behavior</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Meaning</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Law of Supply</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Firm and Market Supplies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Distinction of “Change in Quantity Supplied” and “Change in Supply”</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Determinants of Supply</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Market Equilibrium: When Demand and Supply Meet</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Meaning and How to Determine the Equilibrium</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Shocking the Equilibrium and Adjustments</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When demand curve shifts</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When supply curve shifts</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When both demand and supply curve simultaneously shift </w:t>
      </w:r>
    </w:p>
    <w:p w:rsidR="00BF2BF1" w:rsidRPr="00F03F31" w:rsidRDefault="00BF2BF1" w:rsidP="00BF2BF1">
      <w:pPr>
        <w:ind w:left="936"/>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ind w:left="990" w:hanging="990"/>
        <w:rPr>
          <w:rFonts w:ascii="Times New Roman" w:hAnsi="Times New Roman" w:cs="Times New Roman"/>
          <w:sz w:val="24"/>
          <w:szCs w:val="24"/>
          <w:lang w:val="en-US"/>
        </w:rPr>
      </w:pPr>
      <w:r w:rsidRPr="00F03F31">
        <w:rPr>
          <w:rFonts w:ascii="Times New Roman" w:hAnsi="Times New Roman" w:cs="Times New Roman"/>
          <w:b/>
          <w:bCs/>
          <w:sz w:val="24"/>
          <w:szCs w:val="24"/>
          <w:lang w:val="en-US"/>
        </w:rPr>
        <w:t>Read</w:t>
      </w:r>
      <w:r w:rsidRPr="00F03F31">
        <w:rPr>
          <w:rFonts w:ascii="Times New Roman" w:hAnsi="Times New Roman" w:cs="Times New Roman"/>
          <w:sz w:val="24"/>
          <w:szCs w:val="24"/>
          <w:lang w:val="en-US"/>
        </w:rPr>
        <w:t>: Mankiw, ch. 4; Lipsey, ch. 3; KW, ch. 3; Frank, chs. 2 and 4</w:t>
      </w:r>
    </w:p>
    <w:p w:rsidR="00BF2BF1" w:rsidRPr="00F03F31" w:rsidRDefault="00BF2BF1" w:rsidP="00BF2BF1">
      <w:pPr>
        <w:ind w:left="720" w:hanging="720"/>
        <w:rPr>
          <w:rFonts w:ascii="Times New Roman" w:hAnsi="Times New Roman" w:cs="Times New Roman"/>
          <w:sz w:val="24"/>
          <w:szCs w:val="24"/>
          <w:lang w:val="en-US"/>
        </w:rPr>
      </w:pPr>
    </w:p>
    <w:p w:rsidR="00BF2BF1" w:rsidRPr="00F03F31" w:rsidRDefault="00BF2BF1" w:rsidP="00B16798">
      <w:pPr>
        <w:numPr>
          <w:ilvl w:val="0"/>
          <w:numId w:val="5"/>
        </w:numPr>
        <w:rPr>
          <w:rFonts w:ascii="Times New Roman" w:hAnsi="Times New Roman" w:cs="Times New Roman"/>
          <w:b/>
          <w:bCs/>
          <w:i/>
          <w:iCs/>
          <w:sz w:val="24"/>
          <w:szCs w:val="24"/>
          <w:lang w:val="en-US"/>
        </w:rPr>
      </w:pPr>
      <w:r w:rsidRPr="00F03F31">
        <w:rPr>
          <w:rFonts w:ascii="Times New Roman" w:hAnsi="Times New Roman" w:cs="Times New Roman"/>
          <w:b/>
          <w:bCs/>
          <w:sz w:val="24"/>
          <w:szCs w:val="24"/>
          <w:lang w:val="en-US"/>
        </w:rPr>
        <w:t xml:space="preserve">Elasticity and Its Applications (3 hours) </w:t>
      </w:r>
      <w:r w:rsidRPr="00F03F31">
        <w:rPr>
          <w:rFonts w:ascii="Times New Roman" w:hAnsi="Times New Roman" w:cs="Times New Roman"/>
          <w:b/>
          <w:bCs/>
          <w:sz w:val="24"/>
          <w:szCs w:val="24"/>
          <w:lang w:val="en-US"/>
        </w:rPr>
        <w:tab/>
      </w:r>
      <w:r w:rsidRPr="00F03F31">
        <w:rPr>
          <w:rFonts w:ascii="Times New Roman" w:hAnsi="Times New Roman" w:cs="Times New Roman"/>
          <w:b/>
          <w:bCs/>
          <w:sz w:val="24"/>
          <w:szCs w:val="24"/>
          <w:lang w:val="en-US"/>
        </w:rPr>
        <w:tab/>
      </w:r>
      <w:r w:rsidRPr="00F03F31">
        <w:rPr>
          <w:rFonts w:ascii="Times New Roman" w:hAnsi="Times New Roman" w:cs="Times New Roman"/>
          <w:b/>
          <w:bCs/>
          <w:sz w:val="24"/>
          <w:szCs w:val="24"/>
          <w:lang w:val="en-US"/>
        </w:rPr>
        <w:tab/>
      </w:r>
      <w:r w:rsidRPr="00F03F31">
        <w:rPr>
          <w:rFonts w:ascii="Times New Roman" w:hAnsi="Times New Roman" w:cs="Times New Roman"/>
          <w:b/>
          <w:bCs/>
          <w:sz w:val="24"/>
          <w:szCs w:val="24"/>
          <w:lang w:val="en-US"/>
        </w:rPr>
        <w:tab/>
      </w:r>
      <w:r w:rsidRPr="00F03F31">
        <w:rPr>
          <w:rFonts w:ascii="Times New Roman" w:hAnsi="Times New Roman" w:cs="Times New Roman"/>
          <w:b/>
          <w:bCs/>
          <w:sz w:val="24"/>
          <w:szCs w:val="24"/>
          <w:lang w:val="en-US"/>
        </w:rPr>
        <w:tab/>
      </w:r>
      <w:r w:rsidRPr="00F03F31">
        <w:rPr>
          <w:rFonts w:ascii="Times New Roman" w:hAnsi="Times New Roman" w:cs="Times New Roman"/>
          <w:b/>
          <w:bCs/>
          <w:i/>
          <w:iCs/>
          <w:sz w:val="24"/>
          <w:szCs w:val="24"/>
          <w:lang w:val="en-US"/>
        </w:rPr>
        <w:t>Aug 16, 18</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Elasticity of Demand: Meaning, Measurement and Determinants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Price Elasticity of Demand</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Income Elasticity of Demand</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Cross Price Elasticity of Demand</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Elasticity of Supply: Meaning, Measurement and Determinants</w:t>
      </w:r>
    </w:p>
    <w:p w:rsidR="00BF2BF1" w:rsidRPr="00F03F31" w:rsidRDefault="00BF2BF1" w:rsidP="00BF2BF1">
      <w:pPr>
        <w:pStyle w:val="ListParagraph"/>
        <w:ind w:left="0"/>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lang w:val="en-US"/>
        </w:rPr>
      </w:pPr>
      <w:r w:rsidRPr="00F03F31">
        <w:rPr>
          <w:rFonts w:ascii="Times New Roman" w:hAnsi="Times New Roman" w:cs="Times New Roman"/>
          <w:b/>
          <w:bCs/>
          <w:sz w:val="24"/>
          <w:szCs w:val="24"/>
          <w:lang w:val="en-US"/>
        </w:rPr>
        <w:t>Read</w:t>
      </w:r>
      <w:r w:rsidRPr="00F03F31">
        <w:rPr>
          <w:rFonts w:ascii="Times New Roman" w:hAnsi="Times New Roman" w:cs="Times New Roman"/>
          <w:sz w:val="24"/>
          <w:szCs w:val="24"/>
          <w:lang w:val="en-US"/>
        </w:rPr>
        <w:t>: Mankiw, ch. 5; Lipsey, ch. 4; KW, ch. 6; Frank, chs. 2 and 4</w:t>
      </w:r>
    </w:p>
    <w:p w:rsidR="00BF2BF1" w:rsidRPr="00F03F31" w:rsidRDefault="00BF2BF1" w:rsidP="00BF2BF1">
      <w:pPr>
        <w:pStyle w:val="ListParagraph"/>
        <w:ind w:left="0"/>
        <w:rPr>
          <w:rFonts w:ascii="Times New Roman" w:hAnsi="Times New Roman" w:cs="Times New Roman"/>
          <w:sz w:val="24"/>
          <w:szCs w:val="24"/>
          <w:lang w:val="en-US"/>
        </w:rPr>
      </w:pPr>
    </w:p>
    <w:p w:rsidR="00BF2BF1" w:rsidRPr="00F03F31" w:rsidRDefault="00BF2BF1" w:rsidP="00BF2BF1">
      <w:pPr>
        <w:ind w:left="720"/>
        <w:rPr>
          <w:rFonts w:ascii="Times New Roman" w:hAnsi="Times New Roman" w:cs="Times New Roman"/>
          <w:sz w:val="24"/>
          <w:szCs w:val="24"/>
          <w:lang w:val="en-US"/>
        </w:rPr>
      </w:pPr>
    </w:p>
    <w:p w:rsidR="00BF2BF1" w:rsidRPr="00F03F31" w:rsidRDefault="00BF2BF1" w:rsidP="00B16798">
      <w:pPr>
        <w:numPr>
          <w:ilvl w:val="0"/>
          <w:numId w:val="5"/>
        </w:numPr>
        <w:rPr>
          <w:rFonts w:ascii="Times New Roman" w:hAnsi="Times New Roman" w:cs="Times New Roman"/>
          <w:b/>
          <w:bCs/>
          <w:i/>
          <w:iCs/>
          <w:sz w:val="24"/>
          <w:szCs w:val="24"/>
          <w:lang w:val="en-US"/>
        </w:rPr>
      </w:pPr>
      <w:r w:rsidRPr="00F03F31">
        <w:rPr>
          <w:rFonts w:ascii="Times New Roman" w:hAnsi="Times New Roman" w:cs="Times New Roman"/>
          <w:b/>
          <w:bCs/>
          <w:sz w:val="24"/>
          <w:szCs w:val="24"/>
          <w:lang w:val="en-US"/>
        </w:rPr>
        <w:t xml:space="preserve">Consumers, Producers, and the Efficiency of Markets (3 hours) </w:t>
      </w:r>
      <w:r w:rsidRPr="00F03F31">
        <w:rPr>
          <w:rFonts w:ascii="Times New Roman" w:hAnsi="Times New Roman" w:cs="Times New Roman"/>
          <w:b/>
          <w:bCs/>
          <w:sz w:val="24"/>
          <w:szCs w:val="24"/>
          <w:lang w:val="en-US"/>
        </w:rPr>
        <w:tab/>
      </w:r>
      <w:r w:rsidRPr="00F03F31">
        <w:rPr>
          <w:rFonts w:ascii="Times New Roman" w:hAnsi="Times New Roman" w:cs="Times New Roman"/>
          <w:b/>
          <w:bCs/>
          <w:i/>
          <w:iCs/>
          <w:sz w:val="24"/>
          <w:szCs w:val="24"/>
          <w:lang w:val="en-US"/>
        </w:rPr>
        <w:t>Aug 23, 25</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Consumer Surplus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Willingness to Pay (WTP)</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Using the Demand Curve to Measure Consumer Surplus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How a Lower Price Raises Consumer Surplus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What Does Consumer Surplus Measure?</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Producer Surplus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Cost and the Willingness to Sell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Using the Supply Curve to Measure Producer Surplus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How a Higher Price Raises Producer Surplus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What Does Producer Surplus Measure</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Market Efficiency</w:t>
      </w:r>
    </w:p>
    <w:p w:rsidR="00BF2BF1" w:rsidRPr="00F03F31" w:rsidRDefault="00BF2BF1" w:rsidP="00BF2BF1">
      <w:pPr>
        <w:ind w:left="936"/>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ind w:left="990" w:hanging="990"/>
        <w:rPr>
          <w:rFonts w:ascii="Times New Roman" w:hAnsi="Times New Roman" w:cs="Times New Roman"/>
          <w:sz w:val="24"/>
          <w:szCs w:val="24"/>
          <w:lang w:val="en-US"/>
        </w:rPr>
      </w:pPr>
      <w:r w:rsidRPr="00F03F31">
        <w:rPr>
          <w:rFonts w:ascii="Times New Roman" w:hAnsi="Times New Roman" w:cs="Times New Roman"/>
          <w:b/>
          <w:bCs/>
          <w:sz w:val="24"/>
          <w:szCs w:val="24"/>
          <w:lang w:val="en-US"/>
        </w:rPr>
        <w:t>Read</w:t>
      </w:r>
      <w:r w:rsidRPr="00F03F31">
        <w:rPr>
          <w:rFonts w:ascii="Times New Roman" w:hAnsi="Times New Roman" w:cs="Times New Roman"/>
          <w:sz w:val="24"/>
          <w:szCs w:val="24"/>
          <w:lang w:val="en-US"/>
        </w:rPr>
        <w:t>: Mankiw, ch. 7; Lipsey, chs. 6 and 12; KW, ch. 4; Frank, chs. 2 and 4</w:t>
      </w:r>
    </w:p>
    <w:p w:rsidR="00BF2BF1" w:rsidRPr="00F03F31" w:rsidRDefault="00BF2BF1" w:rsidP="00BF2BF1">
      <w:pPr>
        <w:ind w:left="720" w:hanging="720"/>
        <w:rPr>
          <w:rFonts w:ascii="Times New Roman" w:hAnsi="Times New Roman" w:cs="Times New Roman"/>
          <w:sz w:val="24"/>
          <w:szCs w:val="24"/>
          <w:lang w:val="en-US"/>
        </w:rPr>
      </w:pPr>
    </w:p>
    <w:p w:rsidR="00BF2BF1" w:rsidRPr="00F03F31" w:rsidRDefault="00BF2BF1" w:rsidP="00BF2BF1">
      <w:pPr>
        <w:ind w:left="720"/>
        <w:rPr>
          <w:rFonts w:ascii="Times New Roman" w:hAnsi="Times New Roman" w:cs="Times New Roman"/>
          <w:sz w:val="24"/>
          <w:szCs w:val="24"/>
          <w:lang w:val="en-US"/>
        </w:rPr>
      </w:pPr>
    </w:p>
    <w:p w:rsidR="00BF2BF1" w:rsidRPr="00F03F31" w:rsidRDefault="00BF2BF1" w:rsidP="00B16798">
      <w:pPr>
        <w:numPr>
          <w:ilvl w:val="0"/>
          <w:numId w:val="5"/>
        </w:num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Applications on Demand, Supply, and Government Policies (6 hours) </w:t>
      </w:r>
    </w:p>
    <w:p w:rsidR="00BF2BF1" w:rsidRPr="00F03F31" w:rsidRDefault="00BF2BF1" w:rsidP="00BF2BF1">
      <w:pPr>
        <w:ind w:left="6480"/>
        <w:rPr>
          <w:rFonts w:ascii="Times New Roman" w:hAnsi="Times New Roman" w:cs="Times New Roman"/>
          <w:b/>
          <w:bCs/>
          <w:i/>
          <w:iCs/>
          <w:sz w:val="24"/>
          <w:szCs w:val="24"/>
          <w:lang w:val="en-US"/>
        </w:rPr>
      </w:pPr>
      <w:r w:rsidRPr="00F03F31">
        <w:rPr>
          <w:rFonts w:ascii="Times New Roman" w:hAnsi="Times New Roman" w:cs="Times New Roman"/>
          <w:b/>
          <w:bCs/>
          <w:i/>
          <w:iCs/>
          <w:sz w:val="24"/>
          <w:szCs w:val="24"/>
          <w:lang w:val="en-US"/>
        </w:rPr>
        <w:t>Aug 30; Sep 1, 6, 8</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Price Controls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Ceiling Price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Floor Price</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Effects of Taxation</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A Unit Tax on Producers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A Unit Tax on Consumers</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Effects of Subsidy Given to Producers</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Applications on International Trade</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Import Tariffs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Quotas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Subsidies</w:t>
      </w:r>
    </w:p>
    <w:p w:rsidR="00BF2BF1" w:rsidRPr="00F03F31" w:rsidRDefault="00BF2BF1" w:rsidP="00BF2BF1">
      <w:pPr>
        <w:ind w:left="720" w:hanging="720"/>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ind w:left="990" w:hanging="990"/>
        <w:rPr>
          <w:rFonts w:ascii="Times New Roman" w:hAnsi="Times New Roman" w:cs="Times New Roman"/>
          <w:sz w:val="24"/>
          <w:szCs w:val="24"/>
          <w:lang w:val="en-US"/>
        </w:rPr>
      </w:pPr>
      <w:r w:rsidRPr="00F03F31">
        <w:rPr>
          <w:rFonts w:ascii="Times New Roman" w:hAnsi="Times New Roman" w:cs="Times New Roman"/>
          <w:b/>
          <w:bCs/>
          <w:sz w:val="24"/>
          <w:szCs w:val="24"/>
          <w:lang w:val="en-US"/>
        </w:rPr>
        <w:lastRenderedPageBreak/>
        <w:t>Read</w:t>
      </w:r>
      <w:r w:rsidRPr="00F03F31">
        <w:rPr>
          <w:rFonts w:ascii="Times New Roman" w:hAnsi="Times New Roman" w:cs="Times New Roman"/>
          <w:sz w:val="24"/>
          <w:szCs w:val="24"/>
          <w:lang w:val="en-US"/>
        </w:rPr>
        <w:t>: Mankiw, ch. 6; Frank, chs. 2 and 4; KW, chs. 5 and 7; Lipsey, ch. 5</w:t>
      </w:r>
    </w:p>
    <w:p w:rsidR="00BF2BF1" w:rsidRPr="00F03F31" w:rsidRDefault="00BF2BF1" w:rsidP="00BF2BF1">
      <w:pPr>
        <w:ind w:left="720" w:hanging="720"/>
        <w:rPr>
          <w:rFonts w:ascii="Times New Roman" w:hAnsi="Times New Roman" w:cs="Times New Roman"/>
          <w:sz w:val="24"/>
          <w:szCs w:val="24"/>
          <w:lang w:val="en-US"/>
        </w:rPr>
      </w:pPr>
    </w:p>
    <w:p w:rsidR="00BF2BF1" w:rsidRPr="00F03F31" w:rsidRDefault="00BF2BF1" w:rsidP="00B16798">
      <w:pPr>
        <w:numPr>
          <w:ilvl w:val="0"/>
          <w:numId w:val="5"/>
        </w:numPr>
        <w:tabs>
          <w:tab w:val="right" w:pos="8640"/>
        </w:tabs>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The Theory of Consumer Choice (9 hours) </w:t>
      </w:r>
      <w:r w:rsidRPr="00F03F31">
        <w:rPr>
          <w:rFonts w:ascii="Times New Roman" w:hAnsi="Times New Roman" w:cs="Times New Roman"/>
          <w:b/>
          <w:bCs/>
          <w:sz w:val="24"/>
          <w:szCs w:val="24"/>
          <w:lang w:val="en-US"/>
        </w:rPr>
        <w:tab/>
      </w:r>
      <w:r w:rsidRPr="00F03F31">
        <w:rPr>
          <w:rFonts w:ascii="Times New Roman" w:hAnsi="Times New Roman" w:cs="Times New Roman"/>
          <w:b/>
          <w:bCs/>
          <w:i/>
          <w:iCs/>
          <w:sz w:val="24"/>
          <w:szCs w:val="24"/>
          <w:lang w:val="en-US"/>
        </w:rPr>
        <w:t>Sep, 13, 15, 20 ,22; Oct 4, 6</w:t>
      </w:r>
    </w:p>
    <w:p w:rsidR="00BF2BF1" w:rsidRPr="00F03F31" w:rsidRDefault="00BF2BF1" w:rsidP="00B16798">
      <w:pPr>
        <w:numPr>
          <w:ilvl w:val="0"/>
          <w:numId w:val="6"/>
        </w:num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Why Do You Like What You Like?</w:t>
      </w:r>
    </w:p>
    <w:p w:rsidR="00BF2BF1" w:rsidRPr="00F03F31" w:rsidRDefault="00BF2BF1" w:rsidP="00B16798">
      <w:pPr>
        <w:numPr>
          <w:ilvl w:val="0"/>
          <w:numId w:val="6"/>
        </w:numPr>
        <w:tabs>
          <w:tab w:val="right" w:pos="720"/>
        </w:tabs>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How much of What You Like Should You Buy?</w:t>
      </w:r>
    </w:p>
    <w:p w:rsidR="00BF2BF1" w:rsidRPr="00F03F31" w:rsidRDefault="00BF2BF1" w:rsidP="00B16798">
      <w:pPr>
        <w:numPr>
          <w:ilvl w:val="0"/>
          <w:numId w:val="6"/>
        </w:num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Does It Pay to Raise Prices?</w:t>
      </w:r>
    </w:p>
    <w:p w:rsidR="00BF2BF1" w:rsidRPr="00F03F31" w:rsidRDefault="00BF2BF1" w:rsidP="00BF2BF1">
      <w:pPr>
        <w:tabs>
          <w:tab w:val="right" w:pos="8640"/>
        </w:tabs>
        <w:rPr>
          <w:rFonts w:ascii="Times New Roman" w:hAnsi="Times New Roman" w:cs="Times New Roman"/>
          <w:b/>
          <w:bCs/>
          <w:i/>
          <w:iCs/>
          <w:sz w:val="24"/>
          <w:szCs w:val="24"/>
          <w:lang w:val="en-US"/>
        </w:rPr>
      </w:pPr>
      <w:r w:rsidRPr="00F03F31">
        <w:rPr>
          <w:rFonts w:ascii="Times New Roman" w:hAnsi="Times New Roman" w:cs="Times New Roman"/>
          <w:b/>
          <w:bCs/>
          <w:sz w:val="24"/>
          <w:szCs w:val="24"/>
          <w:lang w:val="en-US"/>
        </w:rPr>
        <w:t xml:space="preserve">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Utility Theory (or Cardinal Approach)</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Meaning of Utility</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Law of Diminishing Marginal Utility</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Relationship between Total Utility and Marginal Utility</w:t>
      </w:r>
    </w:p>
    <w:p w:rsidR="00BF2BF1" w:rsidRPr="00F03F31" w:rsidRDefault="00BF2BF1" w:rsidP="00B16798">
      <w:pPr>
        <w:numPr>
          <w:ilvl w:val="2"/>
          <w:numId w:val="5"/>
        </w:numPr>
        <w:ind w:left="1260" w:hanging="684"/>
        <w:rPr>
          <w:rFonts w:ascii="Times New Roman" w:hAnsi="Times New Roman" w:cs="Times New Roman"/>
          <w:sz w:val="24"/>
          <w:szCs w:val="24"/>
          <w:lang w:val="en-US"/>
        </w:rPr>
      </w:pPr>
      <w:r w:rsidRPr="00F03F31">
        <w:rPr>
          <w:rFonts w:ascii="Times New Roman" w:hAnsi="Times New Roman" w:cs="Times New Roman"/>
          <w:sz w:val="24"/>
          <w:szCs w:val="24"/>
          <w:lang w:val="en-US"/>
        </w:rPr>
        <w:t>Consumers’ Equilibrium (or Rational Spending Rule) and                           Change in Equilibrium</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Indifference Curves Theory (or Ordinal Approach)</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What a Consumer Wants</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Meaning of Indifference Curve</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Properties of Indifference Curve</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Slope of Indifference Curve and Marginal Rate of Substitution (MRS)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What the Consumer Can Afford</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Budget Line: Meaning, Slope, and Change in Budget Line</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How the Consumer Optimally Chooses</w:t>
      </w:r>
    </w:p>
    <w:p w:rsidR="00BF2BF1" w:rsidRPr="00F03F31" w:rsidRDefault="00BF2BF1" w:rsidP="00B16798">
      <w:pPr>
        <w:numPr>
          <w:ilvl w:val="3"/>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Consumer Equilibrium and Change in Equilibrium</w:t>
      </w:r>
    </w:p>
    <w:p w:rsidR="00BF2BF1" w:rsidRPr="00F03F31" w:rsidRDefault="00BF2BF1" w:rsidP="00B16798">
      <w:pPr>
        <w:numPr>
          <w:ilvl w:val="1"/>
          <w:numId w:val="5"/>
        </w:numPr>
        <w:ind w:left="1080" w:hanging="720"/>
        <w:rPr>
          <w:rFonts w:ascii="Times New Roman" w:hAnsi="Times New Roman" w:cs="Times New Roman"/>
          <w:sz w:val="24"/>
          <w:szCs w:val="24"/>
          <w:lang w:val="en-US"/>
        </w:rPr>
      </w:pPr>
      <w:r w:rsidRPr="00F03F31">
        <w:rPr>
          <w:rFonts w:ascii="Times New Roman" w:hAnsi="Times New Roman" w:cs="Times New Roman"/>
          <w:sz w:val="24"/>
          <w:szCs w:val="24"/>
          <w:lang w:val="en-US"/>
        </w:rPr>
        <w:t>Derivation of an Individual Demand Curve Using Indifference Curves and Budget Lines</w:t>
      </w:r>
    </w:p>
    <w:p w:rsidR="00BF2BF1" w:rsidRPr="00F03F31" w:rsidRDefault="00BF2BF1" w:rsidP="00B16798">
      <w:pPr>
        <w:numPr>
          <w:ilvl w:val="1"/>
          <w:numId w:val="5"/>
        </w:numPr>
        <w:ind w:left="1080" w:right="-172" w:hanging="720"/>
        <w:rPr>
          <w:rFonts w:ascii="Times New Roman" w:hAnsi="Times New Roman" w:cs="Times New Roman"/>
          <w:sz w:val="24"/>
          <w:szCs w:val="24"/>
          <w:lang w:val="en-US"/>
        </w:rPr>
      </w:pPr>
      <w:r w:rsidRPr="00F03F31">
        <w:rPr>
          <w:rFonts w:ascii="Times New Roman" w:hAnsi="Times New Roman" w:cs="Times New Roman"/>
          <w:sz w:val="24"/>
          <w:szCs w:val="24"/>
          <w:lang w:val="en-US"/>
        </w:rPr>
        <w:t>How a Consumer Responds to Change in Price: Substitution and Income Effects (Hicksian Approach)</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Applications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In Cash Vs. In Kind</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Vouchers Vs. Subsidy</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Work Vs. Leisure</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Consume Today Vs. Consume Tomorrow</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ind w:left="990" w:hanging="990"/>
        <w:rPr>
          <w:rFonts w:ascii="Times New Roman" w:hAnsi="Times New Roman" w:cs="Times New Roman"/>
          <w:sz w:val="24"/>
          <w:szCs w:val="24"/>
          <w:lang w:val="en-US"/>
        </w:rPr>
      </w:pPr>
      <w:r w:rsidRPr="00F03F31">
        <w:rPr>
          <w:rFonts w:ascii="Times New Roman" w:hAnsi="Times New Roman" w:cs="Times New Roman"/>
          <w:b/>
          <w:bCs/>
          <w:sz w:val="24"/>
          <w:szCs w:val="24"/>
          <w:lang w:val="en-US"/>
        </w:rPr>
        <w:t>Read:</w:t>
      </w:r>
      <w:r w:rsidRPr="00F03F31">
        <w:rPr>
          <w:rFonts w:ascii="Times New Roman" w:hAnsi="Times New Roman" w:cs="Times New Roman"/>
          <w:sz w:val="24"/>
          <w:szCs w:val="24"/>
          <w:lang w:val="en-US"/>
        </w:rPr>
        <w:t xml:space="preserve"> Frank, chs. 3-4; KW, chs. 10-11; Lipsey, ch. 6 (&amp; appendix); Mankiw, ch. 21</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16798">
      <w:pPr>
        <w:numPr>
          <w:ilvl w:val="0"/>
          <w:numId w:val="5"/>
        </w:numPr>
        <w:ind w:right="-172"/>
        <w:rPr>
          <w:rFonts w:ascii="Times New Roman" w:hAnsi="Times New Roman" w:cs="Times New Roman"/>
          <w:b/>
          <w:bCs/>
          <w:i/>
          <w:iCs/>
          <w:sz w:val="24"/>
          <w:szCs w:val="24"/>
          <w:lang w:val="en-US"/>
        </w:rPr>
      </w:pPr>
      <w:r w:rsidRPr="00F03F31">
        <w:rPr>
          <w:rFonts w:ascii="Times New Roman" w:hAnsi="Times New Roman" w:cs="Times New Roman"/>
          <w:b/>
          <w:bCs/>
          <w:sz w:val="24"/>
          <w:szCs w:val="24"/>
          <w:lang w:val="en-US"/>
        </w:rPr>
        <w:t>Production and Cost in the Short-Run (4 ½ hours)</w:t>
      </w:r>
      <w:r w:rsidRPr="00F03F31">
        <w:rPr>
          <w:rFonts w:ascii="Times New Roman" w:hAnsi="Times New Roman" w:cs="Times New Roman"/>
          <w:b/>
          <w:bCs/>
          <w:sz w:val="24"/>
          <w:szCs w:val="24"/>
          <w:lang w:val="en-US"/>
        </w:rPr>
        <w:tab/>
        <w:t xml:space="preserve"> </w:t>
      </w:r>
      <w:r w:rsidRPr="00F03F31">
        <w:rPr>
          <w:rFonts w:ascii="Times New Roman" w:hAnsi="Times New Roman" w:cs="Times New Roman"/>
          <w:b/>
          <w:bCs/>
          <w:sz w:val="24"/>
          <w:szCs w:val="24"/>
          <w:lang w:val="en-US"/>
        </w:rPr>
        <w:tab/>
      </w:r>
      <w:r w:rsidRPr="00F03F31">
        <w:rPr>
          <w:rFonts w:ascii="Times New Roman" w:hAnsi="Times New Roman" w:cs="Times New Roman"/>
          <w:b/>
          <w:bCs/>
          <w:sz w:val="24"/>
          <w:szCs w:val="24"/>
          <w:lang w:val="en-US"/>
        </w:rPr>
        <w:tab/>
      </w:r>
      <w:r w:rsidRPr="00F03F31">
        <w:rPr>
          <w:rFonts w:ascii="Times New Roman" w:hAnsi="Times New Roman" w:cs="Times New Roman"/>
          <w:b/>
          <w:bCs/>
          <w:i/>
          <w:iCs/>
          <w:sz w:val="24"/>
          <w:szCs w:val="24"/>
          <w:lang w:val="en-US"/>
        </w:rPr>
        <w:t>Oct, 11, 13, 18</w:t>
      </w:r>
    </w:p>
    <w:p w:rsidR="00BF2BF1" w:rsidRPr="00F03F31" w:rsidRDefault="00BF2BF1" w:rsidP="00B16798">
      <w:pPr>
        <w:numPr>
          <w:ilvl w:val="0"/>
          <w:numId w:val="8"/>
        </w:numPr>
        <w:rPr>
          <w:rFonts w:ascii="Times New Roman" w:hAnsi="Times New Roman" w:cs="Times New Roman"/>
          <w:b/>
          <w:bCs/>
          <w:i/>
          <w:iCs/>
          <w:sz w:val="24"/>
          <w:szCs w:val="24"/>
          <w:lang w:val="en-US"/>
        </w:rPr>
      </w:pPr>
      <w:r w:rsidRPr="00F03F31">
        <w:rPr>
          <w:rFonts w:ascii="Times New Roman" w:hAnsi="Times New Roman" w:cs="Times New Roman"/>
          <w:b/>
          <w:bCs/>
          <w:sz w:val="24"/>
          <w:szCs w:val="24"/>
          <w:lang w:val="en-US"/>
        </w:rPr>
        <w:t>Can They Make It Better and Cheaper?</w:t>
      </w:r>
    </w:p>
    <w:p w:rsidR="00BF2BF1" w:rsidRPr="00F03F31" w:rsidRDefault="00BF2BF1" w:rsidP="00BF2BF1">
      <w:pPr>
        <w:tabs>
          <w:tab w:val="left" w:pos="360"/>
          <w:tab w:val="right" w:pos="8640"/>
        </w:tabs>
        <w:rPr>
          <w:rFonts w:ascii="Times New Roman" w:hAnsi="Times New Roman" w:cs="Times New Roman"/>
          <w:b/>
          <w:bCs/>
          <w:i/>
          <w:iCs/>
          <w:sz w:val="24"/>
          <w:szCs w:val="24"/>
          <w:lang w:val="en-US"/>
        </w:rPr>
      </w:pPr>
      <w:r w:rsidRPr="00F03F31">
        <w:rPr>
          <w:rFonts w:ascii="Times New Roman" w:hAnsi="Times New Roman" w:cs="Times New Roman"/>
          <w:b/>
          <w:bCs/>
          <w:sz w:val="24"/>
          <w:szCs w:val="24"/>
          <w:lang w:val="en-US"/>
        </w:rPr>
        <w:tab/>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Firm and the Objectives of Production</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Production Functions</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Distinction between Short-run and Long-run</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Production Function in the Short-run</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Total Product (TP), Average Product (AP), Marginal Product (MP)</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Relationship of TP, AP, and MP</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Law of Diminishing Returns </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Stage of Production</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Meaning of Costs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Economic and Accounting Costs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Sunk Costs</w:t>
      </w:r>
    </w:p>
    <w:p w:rsidR="00BF2BF1" w:rsidRPr="00F03F31" w:rsidRDefault="00BF2BF1" w:rsidP="00B16798">
      <w:pPr>
        <w:numPr>
          <w:ilvl w:val="2"/>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Private and Social Costs</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Relationship between Costs and Production</w:t>
      </w:r>
    </w:p>
    <w:p w:rsidR="00BF2BF1" w:rsidRPr="00F03F31" w:rsidRDefault="00BF2BF1" w:rsidP="00B16798">
      <w:pPr>
        <w:numPr>
          <w:ilvl w:val="1"/>
          <w:numId w:val="5"/>
        </w:numPr>
        <w:ind w:left="1080" w:hanging="72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Short-run Costs of Production: TFC, TVC, TC, </w:t>
      </w:r>
      <w:smartTag w:uri="urn:schemas-microsoft-com:office:smarttags" w:element="stockticker">
        <w:r w:rsidRPr="00F03F31">
          <w:rPr>
            <w:rFonts w:ascii="Times New Roman" w:hAnsi="Times New Roman" w:cs="Times New Roman"/>
            <w:sz w:val="24"/>
            <w:szCs w:val="24"/>
            <w:lang w:val="en-US"/>
          </w:rPr>
          <w:t>AFC</w:t>
        </w:r>
      </w:smartTag>
      <w:r w:rsidRPr="00F03F31">
        <w:rPr>
          <w:rFonts w:ascii="Times New Roman" w:hAnsi="Times New Roman" w:cs="Times New Roman"/>
          <w:sz w:val="24"/>
          <w:szCs w:val="24"/>
          <w:lang w:val="en-US"/>
        </w:rPr>
        <w:t xml:space="preserve">, AVC, ATC, MC, and </w:t>
      </w:r>
      <w:r w:rsidRPr="00F03F31">
        <w:rPr>
          <w:rFonts w:ascii="Times New Roman" w:hAnsi="Times New Roman" w:cs="Times New Roman"/>
          <w:sz w:val="24"/>
          <w:szCs w:val="24"/>
          <w:lang w:val="en-US"/>
        </w:rPr>
        <w:tab/>
        <w:t xml:space="preserve">         their relationship</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ind w:left="990" w:hanging="990"/>
        <w:rPr>
          <w:rFonts w:ascii="Times New Roman" w:hAnsi="Times New Roman" w:cs="Times New Roman"/>
          <w:sz w:val="24"/>
          <w:szCs w:val="24"/>
          <w:lang w:val="en-US"/>
        </w:rPr>
      </w:pPr>
      <w:r w:rsidRPr="00F03F31">
        <w:rPr>
          <w:rFonts w:ascii="Times New Roman" w:hAnsi="Times New Roman" w:cs="Times New Roman"/>
          <w:b/>
          <w:bCs/>
          <w:sz w:val="24"/>
          <w:szCs w:val="24"/>
          <w:lang w:val="en-US"/>
        </w:rPr>
        <w:lastRenderedPageBreak/>
        <w:t>Read:</w:t>
      </w:r>
      <w:r w:rsidRPr="00F03F31">
        <w:rPr>
          <w:rFonts w:ascii="Times New Roman" w:hAnsi="Times New Roman" w:cs="Times New Roman"/>
          <w:sz w:val="24"/>
          <w:szCs w:val="24"/>
          <w:lang w:val="en-US"/>
        </w:rPr>
        <w:t xml:space="preserve"> Frank, chs. 9-10; KW, ch. 12; Lipsey, ch. 7; Mankiw, ch. 13 </w:t>
      </w:r>
    </w:p>
    <w:p w:rsidR="00BF2BF1" w:rsidRPr="00F03F31" w:rsidRDefault="00BF2BF1" w:rsidP="00BF2BF1">
      <w:pPr>
        <w:tabs>
          <w:tab w:val="right" w:pos="8640"/>
        </w:tabs>
        <w:rPr>
          <w:rFonts w:ascii="Times New Roman" w:hAnsi="Times New Roman" w:cs="Times New Roman"/>
          <w:b/>
          <w:bCs/>
          <w:sz w:val="24"/>
          <w:szCs w:val="24"/>
          <w:lang w:val="en-US"/>
        </w:rPr>
      </w:pPr>
    </w:p>
    <w:p w:rsidR="00BF2BF1" w:rsidRPr="00F03F31" w:rsidRDefault="00BF2BF1" w:rsidP="00B16798">
      <w:pPr>
        <w:numPr>
          <w:ilvl w:val="0"/>
          <w:numId w:val="5"/>
        </w:numPr>
        <w:tabs>
          <w:tab w:val="right" w:pos="8640"/>
        </w:tabs>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Production in the Long-Run (3 lectures) </w:t>
      </w:r>
      <w:r w:rsidRPr="00F03F31">
        <w:rPr>
          <w:rFonts w:ascii="Times New Roman" w:hAnsi="Times New Roman" w:cs="Times New Roman"/>
          <w:b/>
          <w:bCs/>
          <w:sz w:val="24"/>
          <w:szCs w:val="24"/>
          <w:lang w:val="en-US"/>
        </w:rPr>
        <w:tab/>
      </w:r>
      <w:r w:rsidRPr="00F03F31">
        <w:rPr>
          <w:rFonts w:ascii="Times New Roman" w:hAnsi="Times New Roman" w:cs="Times New Roman"/>
          <w:b/>
          <w:bCs/>
          <w:i/>
          <w:iCs/>
          <w:sz w:val="24"/>
          <w:szCs w:val="24"/>
          <w:lang w:val="en-US"/>
        </w:rPr>
        <w:t>Oct 20, 25, 27</w:t>
      </w:r>
      <w:r w:rsidRPr="00F03F31">
        <w:rPr>
          <w:rFonts w:ascii="Times New Roman" w:hAnsi="Times New Roman" w:cs="Times New Roman"/>
          <w:b/>
          <w:bCs/>
          <w:sz w:val="24"/>
          <w:szCs w:val="24"/>
          <w:lang w:val="en-US"/>
        </w:rPr>
        <w:t xml:space="preserve">   </w:t>
      </w:r>
      <w:r w:rsidRPr="00F03F31">
        <w:rPr>
          <w:rFonts w:ascii="Times New Roman" w:hAnsi="Times New Roman" w:cs="Times New Roman"/>
          <w:b/>
          <w:bCs/>
          <w:sz w:val="24"/>
          <w:szCs w:val="24"/>
          <w:lang w:val="en-US"/>
        </w:rPr>
        <w:tab/>
      </w:r>
      <w:r w:rsidRPr="00F03F31">
        <w:rPr>
          <w:rFonts w:ascii="Times New Roman" w:hAnsi="Times New Roman" w:cs="Times New Roman"/>
          <w:b/>
          <w:bCs/>
          <w:i/>
          <w:iCs/>
          <w:sz w:val="24"/>
          <w:szCs w:val="24"/>
          <w:lang w:val="en-US"/>
        </w:rPr>
        <w:tab/>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Isoquant</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Isocost</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Least Cost Combination</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Expansion Path</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The Meaning of Returns to Scale</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Long-run Costs of Production: </w:t>
      </w:r>
      <w:smartTag w:uri="urn:schemas-microsoft-com:office:smarttags" w:element="stockticker">
        <w:r w:rsidRPr="00F03F31">
          <w:rPr>
            <w:rFonts w:ascii="Times New Roman" w:hAnsi="Times New Roman" w:cs="Times New Roman"/>
            <w:sz w:val="24"/>
            <w:szCs w:val="24"/>
            <w:lang w:val="en-US"/>
          </w:rPr>
          <w:t>LTC</w:t>
        </w:r>
      </w:smartTag>
      <w:r w:rsidRPr="00F03F31">
        <w:rPr>
          <w:rFonts w:ascii="Times New Roman" w:hAnsi="Times New Roman" w:cs="Times New Roman"/>
          <w:sz w:val="24"/>
          <w:szCs w:val="24"/>
          <w:lang w:val="en-US"/>
        </w:rPr>
        <w:t>, LAC, LMC</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Relationship between Expansion Path and </w:t>
      </w:r>
      <w:smartTag w:uri="urn:schemas-microsoft-com:office:smarttags" w:element="stockticker">
        <w:r w:rsidRPr="00F03F31">
          <w:rPr>
            <w:rFonts w:ascii="Times New Roman" w:hAnsi="Times New Roman" w:cs="Times New Roman"/>
            <w:sz w:val="24"/>
            <w:szCs w:val="24"/>
            <w:lang w:val="en-US"/>
          </w:rPr>
          <w:t>LTC</w:t>
        </w:r>
      </w:smartTag>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Relationship between Long-run and Short-run Costs</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Economies and Diseconomies of Scale</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Economies of Scope</w:t>
      </w:r>
    </w:p>
    <w:p w:rsidR="00BF2BF1" w:rsidRPr="00F03F31" w:rsidRDefault="00BF2BF1" w:rsidP="00B16798">
      <w:pPr>
        <w:numPr>
          <w:ilvl w:val="1"/>
          <w:numId w:val="5"/>
        </w:numPr>
        <w:rPr>
          <w:rFonts w:ascii="Times New Roman" w:hAnsi="Times New Roman" w:cs="Times New Roman"/>
          <w:sz w:val="24"/>
          <w:szCs w:val="24"/>
          <w:lang w:val="en-US"/>
        </w:rPr>
      </w:pPr>
      <w:r w:rsidRPr="00F03F31">
        <w:rPr>
          <w:rFonts w:ascii="Times New Roman" w:hAnsi="Times New Roman" w:cs="Times New Roman"/>
          <w:sz w:val="24"/>
          <w:szCs w:val="24"/>
          <w:lang w:val="en-US"/>
        </w:rPr>
        <w:t>Learning by Doing</w:t>
      </w:r>
    </w:p>
    <w:p w:rsidR="00BF2BF1" w:rsidRPr="00F03F31" w:rsidRDefault="00BF2BF1" w:rsidP="00BF2BF1">
      <w:pPr>
        <w:ind w:left="720"/>
        <w:rPr>
          <w:rFonts w:ascii="Times New Roman" w:hAnsi="Times New Roman" w:cs="Times New Roman"/>
          <w:sz w:val="24"/>
          <w:szCs w:val="24"/>
          <w:lang w:val="en-US"/>
        </w:rPr>
      </w:pPr>
    </w:p>
    <w:p w:rsidR="00BF2BF1" w:rsidRPr="00F03F31" w:rsidRDefault="00BF2BF1" w:rsidP="00BF2BF1">
      <w:pPr>
        <w:pBdr>
          <w:top w:val="single" w:sz="4" w:space="1" w:color="auto"/>
          <w:left w:val="single" w:sz="4" w:space="4" w:color="auto"/>
          <w:bottom w:val="single" w:sz="4" w:space="1" w:color="auto"/>
          <w:right w:val="single" w:sz="4" w:space="4" w:color="auto"/>
        </w:pBdr>
        <w:ind w:left="990" w:hanging="990"/>
        <w:rPr>
          <w:rFonts w:ascii="Times New Roman" w:hAnsi="Times New Roman" w:cs="Times New Roman"/>
          <w:sz w:val="24"/>
          <w:szCs w:val="24"/>
          <w:lang w:val="en-US"/>
        </w:rPr>
      </w:pPr>
      <w:r w:rsidRPr="00F03F31">
        <w:rPr>
          <w:rFonts w:ascii="Times New Roman" w:hAnsi="Times New Roman" w:cs="Times New Roman"/>
          <w:b/>
          <w:bCs/>
          <w:sz w:val="24"/>
          <w:szCs w:val="24"/>
          <w:lang w:val="en-US"/>
        </w:rPr>
        <w:t>Read:</w:t>
      </w:r>
      <w:r w:rsidRPr="00F03F31">
        <w:rPr>
          <w:rFonts w:ascii="Times New Roman" w:hAnsi="Times New Roman" w:cs="Times New Roman"/>
          <w:sz w:val="24"/>
          <w:szCs w:val="24"/>
          <w:lang w:val="en-US"/>
        </w:rPr>
        <w:t xml:space="preserve"> Frank, chs. 9-10; KW, ch. 12; Lipsey, ch. 8</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br w:type="page"/>
      </w:r>
    </w:p>
    <w:p w:rsidR="00BF2BF1" w:rsidRPr="00F03F31" w:rsidRDefault="00BF2BF1" w:rsidP="00BF2BF1">
      <w:pPr>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Course Outline</w:t>
      </w:r>
    </w:p>
    <w:p w:rsidR="00BF2BF1" w:rsidRPr="00F03F31" w:rsidRDefault="00BF2BF1" w:rsidP="00BF2BF1">
      <w:pPr>
        <w:jc w:val="center"/>
        <w:rPr>
          <w:rFonts w:ascii="Times New Roman" w:hAnsi="Times New Roman" w:cs="Times New Roman"/>
          <w:b/>
          <w:bCs/>
          <w:i/>
          <w:iCs/>
          <w:sz w:val="24"/>
          <w:szCs w:val="24"/>
        </w:rPr>
      </w:pPr>
      <w:r w:rsidRPr="00F03F31">
        <w:rPr>
          <w:rFonts w:ascii="Times New Roman" w:hAnsi="Times New Roman" w:cs="Times New Roman"/>
          <w:b/>
          <w:bCs/>
          <w:i/>
          <w:iCs/>
          <w:sz w:val="24"/>
          <w:szCs w:val="24"/>
        </w:rPr>
        <w:t>EE301/403 Economics and Law</w:t>
      </w:r>
    </w:p>
    <w:p w:rsidR="00BF2BF1" w:rsidRPr="00F03F31" w:rsidRDefault="00BF2BF1" w:rsidP="00BF2BF1">
      <w:pPr>
        <w:jc w:val="both"/>
        <w:rPr>
          <w:rFonts w:ascii="Times New Roman" w:hAnsi="Times New Roman" w:cs="Times New Roman"/>
          <w:sz w:val="24"/>
          <w:szCs w:val="24"/>
        </w:rPr>
      </w:pP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b/>
          <w:bCs/>
          <w:sz w:val="24"/>
          <w:szCs w:val="24"/>
        </w:rPr>
        <w:t>Prerequisites:</w:t>
      </w:r>
      <w:r w:rsidRPr="00F03F31">
        <w:rPr>
          <w:rFonts w:ascii="Times New Roman" w:hAnsi="Times New Roman" w:cs="Times New Roman"/>
          <w:b/>
          <w:bCs/>
          <w:sz w:val="24"/>
          <w:szCs w:val="24"/>
        </w:rPr>
        <w:tab/>
      </w:r>
      <w:r w:rsidRPr="00F03F31">
        <w:rPr>
          <w:rFonts w:ascii="Times New Roman" w:hAnsi="Times New Roman" w:cs="Times New Roman"/>
          <w:sz w:val="24"/>
          <w:szCs w:val="24"/>
        </w:rPr>
        <w:t xml:space="preserve"> </w:t>
      </w:r>
      <w:r w:rsidRPr="00F03F31">
        <w:rPr>
          <w:rFonts w:ascii="Times New Roman" w:hAnsi="Times New Roman" w:cs="Times New Roman"/>
          <w:b/>
          <w:bCs/>
          <w:sz w:val="24"/>
          <w:szCs w:val="24"/>
        </w:rPr>
        <w:t>EE301</w:t>
      </w:r>
      <w:r w:rsidRPr="00F03F31">
        <w:rPr>
          <w:rFonts w:ascii="Times New Roman" w:hAnsi="Times New Roman" w:cs="Times New Roman"/>
          <w:sz w:val="24"/>
          <w:szCs w:val="24"/>
        </w:rPr>
        <w:tab/>
        <w:t>a) EE210 or b) EE211 and EE212 or c) EE213 and EE214</w:t>
      </w: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w:t>
      </w:r>
      <w:r w:rsidRPr="00F03F31">
        <w:rPr>
          <w:rFonts w:ascii="Times New Roman" w:hAnsi="Times New Roman" w:cs="Times New Roman"/>
          <w:b/>
          <w:bCs/>
          <w:sz w:val="24"/>
          <w:szCs w:val="24"/>
        </w:rPr>
        <w:t>EE403</w:t>
      </w:r>
      <w:r w:rsidRPr="00F03F31">
        <w:rPr>
          <w:rFonts w:ascii="Times New Roman" w:hAnsi="Times New Roman" w:cs="Times New Roman"/>
          <w:sz w:val="24"/>
          <w:szCs w:val="24"/>
        </w:rPr>
        <w:tab/>
        <w:t xml:space="preserve">a) EE210 or b) EE211 and EE212 or c) EE213 and EE214 </w:t>
      </w:r>
    </w:p>
    <w:p w:rsidR="00BF2BF1" w:rsidRPr="00F03F31" w:rsidRDefault="00BF2BF1" w:rsidP="00BF2BF1">
      <w:pPr>
        <w:spacing w:after="120"/>
        <w:ind w:left="1440" w:firstLine="720"/>
        <w:jc w:val="both"/>
        <w:rPr>
          <w:rFonts w:ascii="Times New Roman" w:hAnsi="Times New Roman" w:cs="Times New Roman"/>
          <w:sz w:val="24"/>
          <w:szCs w:val="24"/>
        </w:rPr>
      </w:pPr>
      <w:r w:rsidRPr="00F03F31">
        <w:rPr>
          <w:rFonts w:ascii="Times New Roman" w:hAnsi="Times New Roman" w:cs="Times New Roman"/>
          <w:sz w:val="24"/>
          <w:szCs w:val="24"/>
        </w:rPr>
        <w:t>or d) by lecturer’s consent</w:t>
      </w:r>
    </w:p>
    <w:p w:rsidR="00BF2BF1" w:rsidRPr="00F03F31" w:rsidRDefault="00BF2BF1" w:rsidP="00BF2BF1">
      <w:pPr>
        <w:spacing w:after="120"/>
        <w:jc w:val="both"/>
        <w:rPr>
          <w:rFonts w:ascii="Times New Roman" w:hAnsi="Times New Roman" w:cs="Times New Roman"/>
          <w:b/>
          <w:bCs/>
          <w:sz w:val="24"/>
          <w:szCs w:val="24"/>
        </w:rPr>
      </w:pPr>
      <w:r w:rsidRPr="00F03F31">
        <w:rPr>
          <w:rFonts w:ascii="Times New Roman" w:hAnsi="Times New Roman" w:cs="Times New Roman"/>
          <w:b/>
          <w:bCs/>
          <w:sz w:val="24"/>
          <w:szCs w:val="24"/>
        </w:rPr>
        <w:t>Course Description</w:t>
      </w:r>
    </w:p>
    <w:p w:rsidR="00BF2BF1" w:rsidRPr="00F03F31" w:rsidRDefault="00BF2BF1" w:rsidP="00BF2BF1">
      <w:pPr>
        <w:spacing w:after="120"/>
        <w:ind w:firstLine="720"/>
        <w:jc w:val="both"/>
        <w:rPr>
          <w:rFonts w:ascii="Times New Roman" w:hAnsi="Times New Roman" w:cs="Times New Roman"/>
          <w:sz w:val="24"/>
          <w:szCs w:val="24"/>
        </w:rPr>
      </w:pPr>
      <w:r w:rsidRPr="00F03F31">
        <w:rPr>
          <w:rFonts w:ascii="Times New Roman" w:hAnsi="Times New Roman" w:cs="Times New Roman"/>
          <w:sz w:val="24"/>
          <w:szCs w:val="24"/>
        </w:rPr>
        <w:t>This course investigates interrelation and interaction of two disciplines: law and economics. It also covers a broad Thai legal system with an emphasis on economic-related laws. Explore economic concepts and theories necessary to analyse laws including property rights and civil and commercial code. Study economic regulation using law and an impact of law on economic behaviour.</w:t>
      </w:r>
    </w:p>
    <w:p w:rsidR="00BF2BF1" w:rsidRPr="00F03F31" w:rsidRDefault="00BF2BF1" w:rsidP="00BF2BF1">
      <w:pPr>
        <w:spacing w:after="120"/>
        <w:jc w:val="both"/>
        <w:rPr>
          <w:rFonts w:ascii="Times New Roman" w:hAnsi="Times New Roman" w:cs="Times New Roman"/>
          <w:b/>
          <w:bCs/>
          <w:sz w:val="24"/>
          <w:szCs w:val="24"/>
        </w:rPr>
      </w:pPr>
    </w:p>
    <w:p w:rsidR="00BF2BF1" w:rsidRPr="00F03F31" w:rsidRDefault="00BF2BF1" w:rsidP="00BF2BF1">
      <w:pPr>
        <w:spacing w:after="120"/>
        <w:jc w:val="both"/>
        <w:rPr>
          <w:rFonts w:ascii="Times New Roman" w:hAnsi="Times New Roman" w:cs="Times New Roman"/>
          <w:b/>
          <w:bCs/>
          <w:sz w:val="24"/>
          <w:szCs w:val="24"/>
        </w:rPr>
      </w:pPr>
      <w:r w:rsidRPr="00F03F31">
        <w:rPr>
          <w:rFonts w:ascii="Times New Roman" w:hAnsi="Times New Roman" w:cs="Times New Roman"/>
          <w:b/>
          <w:bCs/>
          <w:sz w:val="24"/>
          <w:szCs w:val="24"/>
        </w:rPr>
        <w:t>Objectives</w:t>
      </w:r>
    </w:p>
    <w:p w:rsidR="00BF2BF1" w:rsidRPr="00F03F31" w:rsidRDefault="00BF2BF1" w:rsidP="00BF2BF1">
      <w:pPr>
        <w:spacing w:after="120"/>
        <w:ind w:firstLine="720"/>
        <w:jc w:val="both"/>
        <w:rPr>
          <w:rFonts w:ascii="Times New Roman" w:hAnsi="Times New Roman" w:cs="Times New Roman"/>
          <w:sz w:val="24"/>
          <w:szCs w:val="24"/>
        </w:rPr>
      </w:pPr>
      <w:r w:rsidRPr="00F03F31">
        <w:rPr>
          <w:rFonts w:ascii="Times New Roman" w:hAnsi="Times New Roman" w:cs="Times New Roman"/>
          <w:sz w:val="24"/>
          <w:szCs w:val="24"/>
        </w:rPr>
        <w:t>•To realise the interrelationship between economics and law as an interdisciplinary study and its significance in the understanding of our society</w:t>
      </w:r>
    </w:p>
    <w:p w:rsidR="00BF2BF1" w:rsidRPr="00F03F31" w:rsidRDefault="00BF2BF1" w:rsidP="00BF2BF1">
      <w:pPr>
        <w:spacing w:after="120"/>
        <w:ind w:firstLine="720"/>
        <w:jc w:val="both"/>
        <w:rPr>
          <w:rFonts w:ascii="Times New Roman" w:hAnsi="Times New Roman" w:cs="Times New Roman"/>
          <w:sz w:val="24"/>
          <w:szCs w:val="24"/>
        </w:rPr>
      </w:pPr>
      <w:r w:rsidRPr="00F03F31">
        <w:rPr>
          <w:rFonts w:ascii="Times New Roman" w:hAnsi="Times New Roman" w:cs="Times New Roman"/>
          <w:sz w:val="24"/>
          <w:szCs w:val="24"/>
        </w:rPr>
        <w:t>•To systematically analyse how law or legal rules can influence economic behaviour by employing basic economic tools and being able to explain existence and evolution of law</w:t>
      </w:r>
    </w:p>
    <w:p w:rsidR="00BF2BF1" w:rsidRPr="00F03F31" w:rsidRDefault="00BF2BF1" w:rsidP="00BF2BF1">
      <w:pPr>
        <w:spacing w:after="120"/>
        <w:ind w:firstLine="720"/>
        <w:jc w:val="both"/>
        <w:rPr>
          <w:rFonts w:ascii="Times New Roman" w:hAnsi="Times New Roman" w:cs="Times New Roman"/>
          <w:sz w:val="24"/>
          <w:szCs w:val="24"/>
        </w:rPr>
      </w:pPr>
      <w:r w:rsidRPr="00F03F31">
        <w:rPr>
          <w:rFonts w:ascii="Times New Roman" w:hAnsi="Times New Roman" w:cs="Times New Roman"/>
          <w:sz w:val="24"/>
          <w:szCs w:val="24"/>
        </w:rPr>
        <w:t>•To explain the impact of legal enactment and amendment on behaviour of economic entities</w:t>
      </w:r>
    </w:p>
    <w:p w:rsidR="00BF2BF1" w:rsidRPr="00F03F31" w:rsidRDefault="00BF2BF1" w:rsidP="00BF2BF1">
      <w:pPr>
        <w:spacing w:after="120"/>
        <w:ind w:firstLine="720"/>
        <w:jc w:val="both"/>
        <w:rPr>
          <w:rFonts w:ascii="Times New Roman" w:hAnsi="Times New Roman" w:cs="Times New Roman"/>
          <w:sz w:val="24"/>
          <w:szCs w:val="24"/>
        </w:rPr>
      </w:pPr>
      <w:r w:rsidRPr="00F03F31">
        <w:rPr>
          <w:rFonts w:ascii="Times New Roman" w:hAnsi="Times New Roman" w:cs="Times New Roman"/>
          <w:sz w:val="24"/>
          <w:szCs w:val="24"/>
        </w:rPr>
        <w:t>•To examine the efficiency and effectiveness of legal enforcement and being able to make recommendations on legal amendment that improve economic efficiency.</w:t>
      </w:r>
    </w:p>
    <w:p w:rsidR="00BF2BF1" w:rsidRPr="00F03F31" w:rsidRDefault="00BF2BF1" w:rsidP="00BF2BF1">
      <w:pPr>
        <w:spacing w:after="120"/>
        <w:jc w:val="both"/>
        <w:rPr>
          <w:rFonts w:ascii="Times New Roman" w:hAnsi="Times New Roman" w:cs="Times New Roman"/>
          <w:b/>
          <w:bCs/>
          <w:sz w:val="24"/>
          <w:szCs w:val="24"/>
        </w:rPr>
      </w:pPr>
      <w:r w:rsidRPr="00F03F31">
        <w:rPr>
          <w:rFonts w:ascii="Times New Roman" w:hAnsi="Times New Roman" w:cs="Times New Roman"/>
          <w:b/>
          <w:bCs/>
          <w:sz w:val="24"/>
          <w:szCs w:val="24"/>
        </w:rPr>
        <w:t>Assessments</w:t>
      </w: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i/>
          <w:iCs/>
          <w:sz w:val="24"/>
          <w:szCs w:val="24"/>
        </w:rPr>
        <w:t>Midterm Examination</w:t>
      </w:r>
      <w:r w:rsidRPr="00F03F31">
        <w:rPr>
          <w:rFonts w:ascii="Times New Roman" w:hAnsi="Times New Roman" w:cs="Times New Roman"/>
          <w:sz w:val="24"/>
          <w:szCs w:val="24"/>
        </w:rPr>
        <w:t>: 30 percent</w:t>
      </w: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i/>
          <w:iCs/>
          <w:sz w:val="24"/>
          <w:szCs w:val="24"/>
        </w:rPr>
        <w:t>Coursework</w:t>
      </w:r>
      <w:r w:rsidRPr="00F03F31">
        <w:rPr>
          <w:rFonts w:ascii="Times New Roman" w:hAnsi="Times New Roman" w:cs="Times New Roman"/>
          <w:sz w:val="24"/>
          <w:szCs w:val="24"/>
        </w:rPr>
        <w:t>: 30 percent – working in groups of 5 to read academic articles in the field of law and economics, summarise and review the selected articles [4 pages of A4], and present the summary or argument in class [15 minutes]. Each article shall have one group to make a commentary [10 minutes].</w:t>
      </w: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i/>
          <w:iCs/>
          <w:sz w:val="24"/>
          <w:szCs w:val="24"/>
        </w:rPr>
        <w:t>Final Examination</w:t>
      </w:r>
      <w:r w:rsidRPr="00F03F31">
        <w:rPr>
          <w:rFonts w:ascii="Times New Roman" w:hAnsi="Times New Roman" w:cs="Times New Roman"/>
          <w:sz w:val="24"/>
          <w:szCs w:val="24"/>
        </w:rPr>
        <w:t>: 40 percent – combining topics in lectures and presented papers</w:t>
      </w:r>
    </w:p>
    <w:p w:rsidR="00BF2BF1" w:rsidRPr="00F03F31" w:rsidRDefault="00BF2BF1" w:rsidP="00BF2BF1">
      <w:pPr>
        <w:spacing w:after="120"/>
        <w:jc w:val="both"/>
        <w:rPr>
          <w:rFonts w:ascii="Times New Roman" w:hAnsi="Times New Roman" w:cs="Times New Roman"/>
          <w:b/>
          <w:bCs/>
          <w:sz w:val="24"/>
          <w:szCs w:val="24"/>
        </w:rPr>
      </w:pPr>
      <w:r w:rsidRPr="00F03F31">
        <w:rPr>
          <w:rFonts w:ascii="Times New Roman" w:hAnsi="Times New Roman" w:cs="Times New Roman"/>
          <w:b/>
          <w:bCs/>
          <w:sz w:val="24"/>
          <w:szCs w:val="24"/>
        </w:rPr>
        <w:t>Plagiarism Policy</w:t>
      </w:r>
    </w:p>
    <w:p w:rsidR="00BF2BF1" w:rsidRPr="00F03F31" w:rsidRDefault="00BF2BF1" w:rsidP="00BF2BF1">
      <w:pPr>
        <w:spacing w:after="120"/>
        <w:ind w:firstLine="720"/>
        <w:jc w:val="both"/>
        <w:rPr>
          <w:rFonts w:ascii="Times New Roman" w:hAnsi="Times New Roman" w:cs="Times New Roman"/>
          <w:i/>
          <w:iCs/>
          <w:sz w:val="24"/>
          <w:szCs w:val="24"/>
        </w:rPr>
      </w:pPr>
      <w:r w:rsidRPr="00F03F31">
        <w:rPr>
          <w:rFonts w:ascii="Times New Roman" w:hAnsi="Times New Roman" w:cs="Times New Roman"/>
          <w:i/>
          <w:iCs/>
          <w:sz w:val="24"/>
          <w:szCs w:val="24"/>
        </w:rPr>
        <w:t>•No student will copy another person’s work, partially, substantially, or fully, without giving proper reference and citation.</w:t>
      </w:r>
    </w:p>
    <w:p w:rsidR="00BF2BF1" w:rsidRPr="00F03F31" w:rsidRDefault="00BF2BF1" w:rsidP="00BF2BF1">
      <w:pPr>
        <w:spacing w:after="120"/>
        <w:ind w:firstLine="720"/>
        <w:jc w:val="both"/>
        <w:rPr>
          <w:rFonts w:ascii="Times New Roman" w:hAnsi="Times New Roman" w:cs="Times New Roman"/>
          <w:i/>
          <w:iCs/>
          <w:sz w:val="24"/>
          <w:szCs w:val="24"/>
        </w:rPr>
      </w:pPr>
      <w:r w:rsidRPr="00F03F31">
        <w:rPr>
          <w:rFonts w:ascii="Times New Roman" w:hAnsi="Times New Roman" w:cs="Times New Roman"/>
          <w:i/>
          <w:iCs/>
          <w:sz w:val="24"/>
          <w:szCs w:val="24"/>
        </w:rPr>
        <w:t>•Any writing found to be plagiarized is subject to severe penalties (at least failure of the course) without further notice.</w:t>
      </w:r>
    </w:p>
    <w:p w:rsidR="00BF2BF1" w:rsidRPr="00F03F31" w:rsidRDefault="00BF2BF1" w:rsidP="00BF2BF1">
      <w:pPr>
        <w:spacing w:after="120"/>
        <w:ind w:firstLine="720"/>
        <w:jc w:val="both"/>
        <w:rPr>
          <w:rFonts w:ascii="Times New Roman" w:hAnsi="Times New Roman" w:cs="Times New Roman"/>
          <w:i/>
          <w:iCs/>
          <w:sz w:val="24"/>
          <w:szCs w:val="24"/>
        </w:rPr>
      </w:pPr>
      <w:r w:rsidRPr="00F03F31">
        <w:rPr>
          <w:rFonts w:ascii="Times New Roman" w:hAnsi="Times New Roman" w:cs="Times New Roman"/>
          <w:i/>
          <w:iCs/>
          <w:sz w:val="24"/>
          <w:szCs w:val="24"/>
        </w:rPr>
        <w:t>•It is important for the writing to reflect students’ ability to analyse than for it to be grammatically flawless.  A clear and well-organised writing will better communicate student’s idea.</w:t>
      </w:r>
    </w:p>
    <w:p w:rsidR="00BF2BF1" w:rsidRPr="00F03F31" w:rsidRDefault="00BF2BF1" w:rsidP="00BF2BF1">
      <w:pPr>
        <w:spacing w:after="120"/>
        <w:jc w:val="both"/>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Failure to comply with this policy will result in no assessment of any kind.</w:t>
      </w:r>
    </w:p>
    <w:p w:rsidR="00BF2BF1" w:rsidRPr="00F03F31" w:rsidRDefault="00BF2BF1" w:rsidP="00BF2BF1">
      <w:pPr>
        <w:spacing w:after="120"/>
        <w:jc w:val="both"/>
        <w:rPr>
          <w:rFonts w:ascii="Times New Roman" w:hAnsi="Times New Roman" w:cs="Times New Roman"/>
          <w:b/>
          <w:bCs/>
          <w:sz w:val="24"/>
          <w:szCs w:val="24"/>
        </w:rPr>
      </w:pPr>
      <w:r w:rsidRPr="00F03F31">
        <w:rPr>
          <w:rFonts w:ascii="Times New Roman" w:hAnsi="Times New Roman" w:cs="Times New Roman"/>
          <w:b/>
          <w:bCs/>
          <w:sz w:val="24"/>
          <w:szCs w:val="24"/>
        </w:rPr>
        <w:t>Textbooks</w:t>
      </w: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sz w:val="24"/>
          <w:szCs w:val="24"/>
        </w:rPr>
        <w:t xml:space="preserve">Cooter, Robert and Thomas Ulen. 2004. </w:t>
      </w:r>
      <w:r w:rsidRPr="00F03F31">
        <w:rPr>
          <w:rFonts w:ascii="Times New Roman" w:hAnsi="Times New Roman" w:cs="Times New Roman"/>
          <w:b/>
          <w:bCs/>
          <w:i/>
          <w:iCs/>
          <w:sz w:val="24"/>
          <w:szCs w:val="24"/>
        </w:rPr>
        <w:t>Law and Economics</w:t>
      </w:r>
      <w:r w:rsidRPr="00F03F31">
        <w:rPr>
          <w:rFonts w:ascii="Times New Roman" w:hAnsi="Times New Roman" w:cs="Times New Roman"/>
          <w:sz w:val="24"/>
          <w:szCs w:val="24"/>
        </w:rPr>
        <w:t xml:space="preserve"> (4th Edition). Pearson Addison Wesley: Boston, MA. (all other previous editions are applicable)</w:t>
      </w:r>
      <w:r w:rsidRPr="00F03F31">
        <w:rPr>
          <w:rFonts w:ascii="Times New Roman" w:hAnsi="Times New Roman" w:cs="Times New Roman"/>
          <w:sz w:val="24"/>
          <w:szCs w:val="24"/>
        </w:rPr>
        <w:tab/>
      </w:r>
    </w:p>
    <w:p w:rsidR="00BF2BF1" w:rsidRPr="00F03F31" w:rsidRDefault="00BF2BF1" w:rsidP="00BF2BF1">
      <w:pPr>
        <w:spacing w:after="120"/>
        <w:rPr>
          <w:rFonts w:ascii="Times New Roman" w:hAnsi="Times New Roman" w:cs="Times New Roman"/>
          <w:sz w:val="24"/>
          <w:szCs w:val="24"/>
          <w:lang w:val="en-GB"/>
        </w:rPr>
      </w:pPr>
      <w:r w:rsidRPr="00F03F31">
        <w:rPr>
          <w:rFonts w:ascii="Times New Roman" w:hAnsi="Times New Roman" w:cs="Times New Roman"/>
          <w:sz w:val="24"/>
          <w:szCs w:val="24"/>
          <w:lang w:val="en-GB"/>
        </w:rPr>
        <w:t xml:space="preserve">Deffains, Bruno and Thierry Kirat (eds). 2001. </w:t>
      </w:r>
      <w:r w:rsidRPr="00F03F31">
        <w:rPr>
          <w:rFonts w:ascii="Times New Roman" w:hAnsi="Times New Roman" w:cs="Times New Roman"/>
          <w:b/>
          <w:bCs/>
          <w:i/>
          <w:iCs/>
          <w:sz w:val="24"/>
          <w:szCs w:val="24"/>
          <w:lang w:val="en-GB"/>
        </w:rPr>
        <w:t>Law and Economics in Civil Law Countries</w:t>
      </w:r>
      <w:r w:rsidRPr="00F03F31">
        <w:rPr>
          <w:rFonts w:ascii="Times New Roman" w:hAnsi="Times New Roman" w:cs="Times New Roman"/>
          <w:sz w:val="24"/>
          <w:szCs w:val="24"/>
          <w:lang w:val="en-GB"/>
        </w:rPr>
        <w:t>. Amsterdam, the Netherlands: Elsevier Science</w:t>
      </w:r>
    </w:p>
    <w:p w:rsidR="00BF2BF1" w:rsidRPr="00F03F31" w:rsidRDefault="00BF2BF1" w:rsidP="00BF2BF1">
      <w:pPr>
        <w:jc w:val="both"/>
        <w:rPr>
          <w:rFonts w:ascii="Times New Roman" w:hAnsi="Times New Roman" w:cs="Times New Roman"/>
          <w:b/>
          <w:bCs/>
          <w:i/>
          <w:iCs/>
          <w:sz w:val="24"/>
          <w:szCs w:val="24"/>
        </w:rPr>
      </w:pPr>
      <w:r w:rsidRPr="00F03F31">
        <w:rPr>
          <w:rFonts w:ascii="Times New Roman" w:hAnsi="Times New Roman" w:cs="Times New Roman"/>
          <w:sz w:val="24"/>
          <w:szCs w:val="24"/>
        </w:rPr>
        <w:lastRenderedPageBreak/>
        <w:t xml:space="preserve">Friedman, David D. 2000. </w:t>
      </w:r>
      <w:r w:rsidRPr="00F03F31">
        <w:rPr>
          <w:rFonts w:ascii="Times New Roman" w:hAnsi="Times New Roman" w:cs="Times New Roman"/>
          <w:b/>
          <w:bCs/>
          <w:i/>
          <w:iCs/>
          <w:sz w:val="24"/>
          <w:szCs w:val="24"/>
        </w:rPr>
        <w:t>Law’s Order: What Economics Has to Do with Law and Why It Matters</w:t>
      </w:r>
      <w:r w:rsidRPr="00F03F31">
        <w:rPr>
          <w:rFonts w:ascii="Times New Roman" w:hAnsi="Times New Roman" w:cs="Times New Roman"/>
          <w:sz w:val="24"/>
          <w:szCs w:val="24"/>
        </w:rPr>
        <w:t>. Princeton University Press: Princeton, NJ.</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Internet-based Version available at:</w:t>
      </w:r>
    </w:p>
    <w:p w:rsidR="00BF2BF1" w:rsidRPr="00F03F31" w:rsidRDefault="00C229A4" w:rsidP="00BF2BF1">
      <w:pPr>
        <w:spacing w:after="120"/>
        <w:ind w:left="720" w:firstLine="720"/>
        <w:jc w:val="both"/>
        <w:rPr>
          <w:rFonts w:ascii="Times New Roman" w:hAnsi="Times New Roman" w:cs="Times New Roman"/>
          <w:sz w:val="24"/>
          <w:szCs w:val="24"/>
        </w:rPr>
      </w:pPr>
      <w:hyperlink r:id="rId25" w:history="1">
        <w:r w:rsidR="00BF2BF1" w:rsidRPr="00F03F31">
          <w:rPr>
            <w:rStyle w:val="Hyperlink"/>
            <w:rFonts w:ascii="Times New Roman" w:hAnsi="Times New Roman" w:cs="Times New Roman"/>
            <w:sz w:val="24"/>
            <w:szCs w:val="24"/>
          </w:rPr>
          <w:t>http://www.daviddfriedman.com/laws_order/</w:t>
        </w:r>
      </w:hyperlink>
    </w:p>
    <w:p w:rsidR="00BF2BF1" w:rsidRPr="00F03F31" w:rsidRDefault="00BF2BF1" w:rsidP="00BF2BF1">
      <w:pPr>
        <w:spacing w:after="120"/>
        <w:rPr>
          <w:rFonts w:ascii="Times New Roman" w:hAnsi="Times New Roman" w:cs="Times New Roman"/>
          <w:sz w:val="24"/>
          <w:szCs w:val="24"/>
          <w:lang w:val="en-GB"/>
        </w:rPr>
      </w:pPr>
      <w:r w:rsidRPr="00F03F31">
        <w:rPr>
          <w:rFonts w:ascii="Times New Roman" w:hAnsi="Times New Roman" w:cs="Times New Roman"/>
          <w:sz w:val="24"/>
          <w:szCs w:val="24"/>
          <w:lang w:val="en-GB"/>
        </w:rPr>
        <w:t xml:space="preserve">Schäfer, Hans-Bernd and Claus Ott. 2004. </w:t>
      </w:r>
      <w:r w:rsidRPr="00F03F31">
        <w:rPr>
          <w:rFonts w:ascii="Times New Roman" w:hAnsi="Times New Roman" w:cs="Times New Roman"/>
          <w:b/>
          <w:bCs/>
          <w:i/>
          <w:iCs/>
          <w:sz w:val="24"/>
          <w:szCs w:val="24"/>
          <w:lang w:val="en-GB"/>
        </w:rPr>
        <w:t>The Economic Analysis of Civil Law</w:t>
      </w:r>
      <w:r w:rsidRPr="00F03F31">
        <w:rPr>
          <w:rFonts w:ascii="Times New Roman" w:hAnsi="Times New Roman" w:cs="Times New Roman"/>
          <w:sz w:val="24"/>
          <w:szCs w:val="24"/>
          <w:lang w:val="en-GB"/>
        </w:rPr>
        <w:t>. Cheltenham, UK: Edward Elgar (translated from the German by Matthew Braham)</w:t>
      </w:r>
    </w:p>
    <w:p w:rsidR="00BF2BF1" w:rsidRPr="00F03F31" w:rsidRDefault="00BF2BF1" w:rsidP="00BF2BF1">
      <w:pPr>
        <w:spacing w:after="120"/>
        <w:rPr>
          <w:rFonts w:ascii="Times New Roman" w:hAnsi="Times New Roman" w:cs="Times New Roman"/>
          <w:sz w:val="24"/>
          <w:szCs w:val="24"/>
          <w:lang w:val="en-GB"/>
        </w:rPr>
      </w:pPr>
      <w:r w:rsidRPr="00F03F31">
        <w:rPr>
          <w:rFonts w:ascii="Times New Roman" w:hAnsi="Times New Roman" w:cs="Times New Roman"/>
          <w:sz w:val="24"/>
          <w:szCs w:val="24"/>
          <w:lang w:val="en-GB"/>
        </w:rPr>
        <w:t xml:space="preserve">Werin, Lars. 2003. </w:t>
      </w:r>
      <w:r w:rsidRPr="00F03F31">
        <w:rPr>
          <w:rFonts w:ascii="Times New Roman" w:hAnsi="Times New Roman" w:cs="Times New Roman"/>
          <w:b/>
          <w:bCs/>
          <w:i/>
          <w:iCs/>
          <w:sz w:val="24"/>
          <w:szCs w:val="24"/>
          <w:lang w:val="en-GB"/>
        </w:rPr>
        <w:t>Economic Behaviour and Legal Institutions: An Introductory Survey</w:t>
      </w:r>
      <w:r w:rsidRPr="00F03F31">
        <w:rPr>
          <w:rFonts w:ascii="Times New Roman" w:hAnsi="Times New Roman" w:cs="Times New Roman"/>
          <w:sz w:val="24"/>
          <w:szCs w:val="24"/>
          <w:lang w:val="en-GB"/>
        </w:rPr>
        <w:t>. Si</w:t>
      </w:r>
      <w:r w:rsidRPr="00F03F31">
        <w:rPr>
          <w:rFonts w:ascii="Times New Roman" w:hAnsi="Times New Roman" w:cs="Times New Roman"/>
          <w:sz w:val="24"/>
          <w:szCs w:val="24"/>
          <w:lang w:val="en-GB"/>
        </w:rPr>
        <w:t>n</w:t>
      </w:r>
      <w:r w:rsidRPr="00F03F31">
        <w:rPr>
          <w:rFonts w:ascii="Times New Roman" w:hAnsi="Times New Roman" w:cs="Times New Roman"/>
          <w:sz w:val="24"/>
          <w:szCs w:val="24"/>
          <w:lang w:val="en-GB"/>
        </w:rPr>
        <w:t xml:space="preserve">gapore: World Scientific. </w:t>
      </w:r>
    </w:p>
    <w:p w:rsidR="00BF2BF1" w:rsidRPr="00F03F31" w:rsidRDefault="00BF2BF1" w:rsidP="00BF2BF1">
      <w:pPr>
        <w:spacing w:after="120"/>
        <w:rPr>
          <w:rFonts w:ascii="Times New Roman" w:hAnsi="Times New Roman" w:cs="Times New Roman"/>
          <w:sz w:val="24"/>
          <w:szCs w:val="24"/>
          <w:lang w:val="en-GB"/>
        </w:rPr>
      </w:pPr>
      <w:r w:rsidRPr="00F03F31">
        <w:rPr>
          <w:rFonts w:ascii="Times New Roman" w:hAnsi="Times New Roman" w:cs="Times New Roman"/>
          <w:sz w:val="24"/>
          <w:szCs w:val="24"/>
          <w:lang w:val="en-GB"/>
        </w:rPr>
        <w:t xml:space="preserve">Cafaggi, Fabriozo, Nicita, Antonio, and Ugo Pagano (eds). 2007. </w:t>
      </w:r>
      <w:r w:rsidRPr="00F03F31">
        <w:rPr>
          <w:rFonts w:ascii="Times New Roman" w:hAnsi="Times New Roman" w:cs="Times New Roman"/>
          <w:b/>
          <w:bCs/>
          <w:i/>
          <w:iCs/>
          <w:sz w:val="24"/>
          <w:szCs w:val="24"/>
          <w:lang w:val="en-GB"/>
        </w:rPr>
        <w:t>Legal Orderings and Ec</w:t>
      </w:r>
      <w:r w:rsidRPr="00F03F31">
        <w:rPr>
          <w:rFonts w:ascii="Times New Roman" w:hAnsi="Times New Roman" w:cs="Times New Roman"/>
          <w:b/>
          <w:bCs/>
          <w:i/>
          <w:iCs/>
          <w:sz w:val="24"/>
          <w:szCs w:val="24"/>
          <w:lang w:val="en-GB"/>
        </w:rPr>
        <w:t>o</w:t>
      </w:r>
      <w:r w:rsidRPr="00F03F31">
        <w:rPr>
          <w:rFonts w:ascii="Times New Roman" w:hAnsi="Times New Roman" w:cs="Times New Roman"/>
          <w:b/>
          <w:bCs/>
          <w:i/>
          <w:iCs/>
          <w:sz w:val="24"/>
          <w:szCs w:val="24"/>
          <w:lang w:val="en-GB"/>
        </w:rPr>
        <w:t>nomics Institutions</w:t>
      </w:r>
      <w:r w:rsidRPr="00F03F31">
        <w:rPr>
          <w:rFonts w:ascii="Times New Roman" w:hAnsi="Times New Roman" w:cs="Times New Roman"/>
          <w:sz w:val="24"/>
          <w:szCs w:val="24"/>
          <w:lang w:val="en-GB"/>
        </w:rPr>
        <w:t>. London: Routledge</w:t>
      </w:r>
    </w:p>
    <w:p w:rsidR="00BF2BF1" w:rsidRPr="00F03F31" w:rsidRDefault="00BF2BF1" w:rsidP="00BF2BF1">
      <w:pPr>
        <w:spacing w:after="120"/>
        <w:rPr>
          <w:rFonts w:ascii="Times New Roman" w:hAnsi="Times New Roman" w:cs="Times New Roman"/>
          <w:sz w:val="24"/>
          <w:szCs w:val="24"/>
          <w:lang w:val="en-GB"/>
        </w:rPr>
      </w:pPr>
      <w:r w:rsidRPr="00F03F31">
        <w:rPr>
          <w:rFonts w:ascii="Times New Roman" w:hAnsi="Times New Roman" w:cs="Times New Roman"/>
          <w:sz w:val="24"/>
          <w:szCs w:val="24"/>
          <w:lang w:val="en-GB"/>
        </w:rPr>
        <w:t>Dnes, Antony W.</w:t>
      </w:r>
      <w:r w:rsidRPr="00F03F31">
        <w:rPr>
          <w:rFonts w:ascii="Times New Roman" w:hAnsi="Times New Roman" w:cs="Times New Roman"/>
          <w:sz w:val="24"/>
          <w:szCs w:val="24"/>
        </w:rPr>
        <w:t xml:space="preserve"> 2005</w:t>
      </w:r>
      <w:r w:rsidRPr="00F03F31">
        <w:rPr>
          <w:rFonts w:ascii="Times New Roman" w:hAnsi="Times New Roman" w:cs="Times New Roman"/>
          <w:sz w:val="24"/>
          <w:szCs w:val="24"/>
          <w:rtl/>
          <w:cs/>
          <w:lang w:val="en-GB"/>
        </w:rPr>
        <w:t xml:space="preserve">. </w:t>
      </w:r>
      <w:r w:rsidRPr="00F03F31">
        <w:rPr>
          <w:rFonts w:ascii="Times New Roman" w:hAnsi="Times New Roman" w:cs="Times New Roman"/>
          <w:b/>
          <w:bCs/>
          <w:i/>
          <w:iCs/>
          <w:sz w:val="24"/>
          <w:szCs w:val="24"/>
          <w:lang w:val="en-GB"/>
        </w:rPr>
        <w:t xml:space="preserve">The Economics of Law: Property, Contracts, and </w:t>
      </w:r>
      <w:r w:rsidRPr="00F03F31">
        <w:rPr>
          <w:rFonts w:ascii="Times New Roman" w:hAnsi="Times New Roman" w:cs="Times New Roman"/>
          <w:b/>
          <w:bCs/>
          <w:i/>
          <w:iCs/>
          <w:sz w:val="24"/>
          <w:szCs w:val="24"/>
        </w:rPr>
        <w:t>O</w:t>
      </w:r>
      <w:r w:rsidRPr="00F03F31">
        <w:rPr>
          <w:rFonts w:ascii="Times New Roman" w:hAnsi="Times New Roman" w:cs="Times New Roman"/>
          <w:b/>
          <w:bCs/>
          <w:i/>
          <w:iCs/>
          <w:sz w:val="24"/>
          <w:szCs w:val="24"/>
          <w:lang w:val="en-GB"/>
        </w:rPr>
        <w:t>bligations</w:t>
      </w:r>
      <w:r w:rsidRPr="00F03F31">
        <w:rPr>
          <w:rFonts w:ascii="Times New Roman" w:hAnsi="Times New Roman" w:cs="Times New Roman"/>
          <w:sz w:val="24"/>
          <w:szCs w:val="24"/>
          <w:lang w:val="en-GB"/>
        </w:rPr>
        <w:t>. Tho</w:t>
      </w:r>
      <w:r w:rsidRPr="00F03F31">
        <w:rPr>
          <w:rFonts w:ascii="Times New Roman" w:hAnsi="Times New Roman" w:cs="Times New Roman"/>
          <w:sz w:val="24"/>
          <w:szCs w:val="24"/>
          <w:lang w:val="en-GB"/>
        </w:rPr>
        <w:t>m</w:t>
      </w:r>
      <w:r w:rsidRPr="00F03F31">
        <w:rPr>
          <w:rFonts w:ascii="Times New Roman" w:hAnsi="Times New Roman" w:cs="Times New Roman"/>
          <w:sz w:val="24"/>
          <w:szCs w:val="24"/>
          <w:lang w:val="en-GB"/>
        </w:rPr>
        <w:t>son Southwestern: Mason, OH.</w:t>
      </w:r>
    </w:p>
    <w:p w:rsidR="00BF2BF1" w:rsidRPr="00F03F31" w:rsidRDefault="00BF2BF1" w:rsidP="00BF2BF1">
      <w:pPr>
        <w:spacing w:after="120"/>
        <w:rPr>
          <w:rFonts w:ascii="Times New Roman" w:hAnsi="Times New Roman" w:cs="Times New Roman"/>
          <w:sz w:val="24"/>
          <w:szCs w:val="24"/>
        </w:rPr>
      </w:pPr>
      <w:r w:rsidRPr="00F03F31">
        <w:rPr>
          <w:rFonts w:ascii="Times New Roman" w:hAnsi="Times New Roman" w:cs="Times New Roman"/>
          <w:sz w:val="24"/>
          <w:szCs w:val="24"/>
          <w:lang w:val="en-GB"/>
        </w:rPr>
        <w:t xml:space="preserve">Harrison, Jeffrey </w:t>
      </w:r>
      <w:r w:rsidRPr="00F03F31">
        <w:rPr>
          <w:rFonts w:ascii="Times New Roman" w:hAnsi="Times New Roman" w:cs="Times New Roman"/>
          <w:sz w:val="24"/>
          <w:szCs w:val="24"/>
        </w:rPr>
        <w:t>L. 2003</w:t>
      </w:r>
      <w:r w:rsidRPr="00F03F31">
        <w:rPr>
          <w:rFonts w:ascii="Times New Roman" w:hAnsi="Times New Roman" w:cs="Times New Roman"/>
          <w:sz w:val="24"/>
          <w:szCs w:val="24"/>
          <w:rtl/>
          <w:cs/>
          <w:lang w:val="en-GB"/>
        </w:rPr>
        <w:t xml:space="preserve">. </w:t>
      </w:r>
      <w:r w:rsidRPr="00F03F31">
        <w:rPr>
          <w:rFonts w:ascii="Times New Roman" w:hAnsi="Times New Roman" w:cs="Times New Roman"/>
          <w:b/>
          <w:bCs/>
          <w:i/>
          <w:iCs/>
          <w:sz w:val="24"/>
          <w:szCs w:val="24"/>
          <w:lang w:val="en-GB"/>
        </w:rPr>
        <w:t xml:space="preserve"> Law and Economics in A Nutshell (3</w:t>
      </w:r>
      <w:r w:rsidRPr="00F03F31">
        <w:rPr>
          <w:rFonts w:ascii="Times New Roman" w:hAnsi="Times New Roman" w:cs="Times New Roman"/>
          <w:b/>
          <w:bCs/>
          <w:i/>
          <w:iCs/>
          <w:sz w:val="24"/>
          <w:szCs w:val="24"/>
          <w:vertAlign w:val="superscript"/>
          <w:lang w:val="en-GB"/>
        </w:rPr>
        <w:t>rd</w:t>
      </w:r>
      <w:r w:rsidRPr="00F03F31">
        <w:rPr>
          <w:rFonts w:ascii="Times New Roman" w:hAnsi="Times New Roman" w:cs="Times New Roman"/>
          <w:b/>
          <w:bCs/>
          <w:i/>
          <w:iCs/>
          <w:sz w:val="24"/>
          <w:szCs w:val="24"/>
          <w:lang w:val="en-GB"/>
        </w:rPr>
        <w:t xml:space="preserve"> edition)</w:t>
      </w:r>
      <w:r w:rsidRPr="00F03F31">
        <w:rPr>
          <w:rFonts w:ascii="Times New Roman" w:hAnsi="Times New Roman" w:cs="Times New Roman"/>
          <w:sz w:val="24"/>
          <w:szCs w:val="24"/>
          <w:lang w:val="en-GB"/>
        </w:rPr>
        <w:t>. Thomson West: St Paul, MN.</w:t>
      </w:r>
    </w:p>
    <w:p w:rsidR="00BF2BF1" w:rsidRPr="00F03F31" w:rsidRDefault="00BF2BF1" w:rsidP="00BF2BF1">
      <w:pPr>
        <w:spacing w:after="120"/>
        <w:rPr>
          <w:rFonts w:ascii="Times New Roman" w:hAnsi="Times New Roman" w:cs="Times New Roman"/>
          <w:sz w:val="24"/>
          <w:szCs w:val="24"/>
          <w:lang w:val="en-GB"/>
        </w:rPr>
      </w:pPr>
      <w:r w:rsidRPr="00F03F31">
        <w:rPr>
          <w:rFonts w:ascii="Times New Roman" w:hAnsi="Times New Roman" w:cs="Times New Roman"/>
          <w:sz w:val="24"/>
          <w:szCs w:val="24"/>
          <w:lang w:val="en-GB"/>
        </w:rPr>
        <w:t>Spurr, Stephen J. 2006.</w:t>
      </w:r>
      <w:r w:rsidRPr="00F03F31">
        <w:rPr>
          <w:rFonts w:ascii="Times New Roman" w:hAnsi="Times New Roman" w:cs="Times New Roman"/>
          <w:b/>
          <w:bCs/>
          <w:i/>
          <w:iCs/>
          <w:sz w:val="24"/>
          <w:szCs w:val="24"/>
          <w:rtl/>
          <w:cs/>
          <w:lang w:val="en-GB"/>
        </w:rPr>
        <w:t xml:space="preserve"> </w:t>
      </w:r>
      <w:r w:rsidRPr="00F03F31">
        <w:rPr>
          <w:rFonts w:ascii="Times New Roman" w:hAnsi="Times New Roman" w:cs="Times New Roman"/>
          <w:b/>
          <w:bCs/>
          <w:i/>
          <w:iCs/>
          <w:sz w:val="24"/>
          <w:szCs w:val="24"/>
          <w:lang w:val="en-GB"/>
        </w:rPr>
        <w:t>Economic Foundations of Law</w:t>
      </w:r>
      <w:r w:rsidRPr="00F03F31">
        <w:rPr>
          <w:rFonts w:ascii="Times New Roman" w:hAnsi="Times New Roman" w:cs="Times New Roman"/>
          <w:sz w:val="24"/>
          <w:szCs w:val="24"/>
          <w:lang w:val="en-GB"/>
        </w:rPr>
        <w:t>. Thomson Southwestern: Mason, OH.</w:t>
      </w: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sz w:val="24"/>
          <w:szCs w:val="24"/>
        </w:rPr>
        <w:t xml:space="preserve">There is another comprehensive collection of materials on Law and Economics which is available online: Encyclopedia of Law and Economics. </w:t>
      </w:r>
    </w:p>
    <w:p w:rsidR="00BF2BF1" w:rsidRPr="00F03F31" w:rsidRDefault="00C229A4" w:rsidP="00BF2BF1">
      <w:pPr>
        <w:spacing w:after="120"/>
        <w:rPr>
          <w:rFonts w:ascii="Times New Roman" w:hAnsi="Times New Roman" w:cs="Times New Roman"/>
          <w:sz w:val="24"/>
          <w:szCs w:val="24"/>
          <w:rtl/>
          <w:cs/>
          <w:lang w:val="en-GB"/>
        </w:rPr>
      </w:pPr>
      <w:hyperlink r:id="rId26" w:history="1">
        <w:r w:rsidR="00BF2BF1" w:rsidRPr="00F03F31">
          <w:rPr>
            <w:rStyle w:val="Hyperlink"/>
            <w:rFonts w:ascii="Times New Roman" w:hAnsi="Times New Roman" w:cs="Times New Roman"/>
            <w:sz w:val="24"/>
            <w:szCs w:val="24"/>
          </w:rPr>
          <w:t>http://users.ugent.be/~gdegeest/</w:t>
        </w:r>
      </w:hyperlink>
    </w:p>
    <w:p w:rsidR="00BF2BF1" w:rsidRPr="00F03F31" w:rsidRDefault="00BF2BF1" w:rsidP="00BF2BF1">
      <w:pPr>
        <w:spacing w:after="120"/>
        <w:jc w:val="both"/>
        <w:rPr>
          <w:rFonts w:ascii="Times New Roman" w:hAnsi="Times New Roman" w:cs="Times New Roman"/>
          <w:b/>
          <w:bCs/>
          <w:sz w:val="24"/>
          <w:szCs w:val="24"/>
        </w:rPr>
      </w:pPr>
      <w:r w:rsidRPr="00F03F31">
        <w:rPr>
          <w:rFonts w:ascii="Times New Roman" w:hAnsi="Times New Roman" w:cs="Times New Roman"/>
          <w:b/>
          <w:bCs/>
          <w:sz w:val="24"/>
          <w:szCs w:val="24"/>
        </w:rPr>
        <w:t>Compulsory Reading</w:t>
      </w:r>
    </w:p>
    <w:p w:rsidR="00BF2BF1" w:rsidRPr="00F03F31" w:rsidRDefault="00BF2BF1" w:rsidP="00BF2BF1">
      <w:pPr>
        <w:spacing w:after="120"/>
        <w:jc w:val="both"/>
        <w:rPr>
          <w:rFonts w:ascii="Times New Roman" w:hAnsi="Times New Roman" w:cs="Times New Roman"/>
          <w:sz w:val="24"/>
          <w:szCs w:val="24"/>
        </w:rPr>
      </w:pPr>
      <w:r w:rsidRPr="00F03F31">
        <w:rPr>
          <w:rFonts w:ascii="Times New Roman" w:hAnsi="Times New Roman" w:cs="Times New Roman"/>
          <w:sz w:val="24"/>
          <w:szCs w:val="24"/>
        </w:rPr>
        <w:t xml:space="preserve">Coase, R., 1960, “The Problem of Social Cost,” </w:t>
      </w:r>
      <w:r w:rsidRPr="00F03F31">
        <w:rPr>
          <w:rFonts w:ascii="Times New Roman" w:hAnsi="Times New Roman" w:cs="Times New Roman"/>
          <w:i/>
          <w:iCs/>
          <w:sz w:val="24"/>
          <w:szCs w:val="24"/>
        </w:rPr>
        <w:t>Journal of Law &amp; Economics</w:t>
      </w:r>
      <w:r w:rsidRPr="00F03F31">
        <w:rPr>
          <w:rFonts w:ascii="Times New Roman" w:hAnsi="Times New Roman" w:cs="Times New Roman"/>
          <w:sz w:val="24"/>
          <w:szCs w:val="24"/>
        </w:rPr>
        <w:t>, Vol. 3, pp.1-44</w:t>
      </w:r>
    </w:p>
    <w:p w:rsidR="00BF2BF1" w:rsidRPr="00F03F31" w:rsidRDefault="00BF2BF1" w:rsidP="00BF2BF1">
      <w:pPr>
        <w:jc w:val="both"/>
        <w:rPr>
          <w:rFonts w:ascii="Times New Roman" w:hAnsi="Times New Roman" w:cs="Times New Roman"/>
          <w:b/>
          <w:bCs/>
          <w:sz w:val="24"/>
          <w:szCs w:val="24"/>
        </w:rPr>
      </w:pPr>
      <w:r w:rsidRPr="00F03F31">
        <w:rPr>
          <w:rFonts w:ascii="Times New Roman" w:hAnsi="Times New Roman" w:cs="Times New Roman"/>
          <w:b/>
          <w:bCs/>
          <w:sz w:val="24"/>
          <w:szCs w:val="24"/>
        </w:rPr>
        <w:t>Topics</w:t>
      </w:r>
    </w:p>
    <w:p w:rsidR="00BF2BF1" w:rsidRPr="00F03F31" w:rsidRDefault="00BF2BF1" w:rsidP="00BF2BF1">
      <w:pPr>
        <w:jc w:val="both"/>
        <w:rPr>
          <w:rFonts w:ascii="Times New Roman" w:hAnsi="Times New Roman" w:cs="Times New Roman"/>
          <w:i/>
          <w:iCs/>
          <w:sz w:val="24"/>
          <w:szCs w:val="24"/>
        </w:rPr>
      </w:pPr>
      <w:r w:rsidRPr="00F03F31">
        <w:rPr>
          <w:rFonts w:ascii="Times New Roman" w:hAnsi="Times New Roman" w:cs="Times New Roman"/>
          <w:i/>
          <w:iCs/>
          <w:sz w:val="24"/>
          <w:szCs w:val="24"/>
          <w:u w:val="single"/>
        </w:rPr>
        <w:t>Part I</w:t>
      </w:r>
      <w:r w:rsidRPr="00F03F31">
        <w:rPr>
          <w:rFonts w:ascii="Times New Roman" w:hAnsi="Times New Roman" w:cs="Times New Roman"/>
          <w:i/>
          <w:iCs/>
          <w:sz w:val="24"/>
          <w:szCs w:val="24"/>
        </w:rPr>
        <w:t>: Fundamentals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 xml:space="preserve">1. Introduction </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What is Law and Economics?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Why does Law matter? What Economics has to do with Law?</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Law and Economics as an interdisciplinary study</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Legal Systems: Common Law versus Civil Law</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2. Basic Economic Concepts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Economic Efficiency</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Coase Theorem</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Cost-Benefit Analysis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Rationality</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Game Theory and Bargaining Theory</w:t>
      </w:r>
    </w:p>
    <w:p w:rsidR="00BF2BF1" w:rsidRPr="00F03F31" w:rsidRDefault="00BF2BF1" w:rsidP="00BF2BF1">
      <w:pPr>
        <w:jc w:val="both"/>
        <w:rPr>
          <w:rFonts w:ascii="Times New Roman" w:hAnsi="Times New Roman" w:cs="Times New Roman"/>
          <w:i/>
          <w:iCs/>
          <w:sz w:val="24"/>
          <w:szCs w:val="24"/>
        </w:rPr>
      </w:pPr>
      <w:r w:rsidRPr="00F03F31">
        <w:rPr>
          <w:rFonts w:ascii="Times New Roman" w:hAnsi="Times New Roman" w:cs="Times New Roman"/>
          <w:i/>
          <w:iCs/>
          <w:sz w:val="24"/>
          <w:szCs w:val="24"/>
          <w:u w:val="single"/>
        </w:rPr>
        <w:t>Part II:</w:t>
      </w:r>
      <w:r w:rsidRPr="00F03F31">
        <w:rPr>
          <w:rFonts w:ascii="Times New Roman" w:hAnsi="Times New Roman" w:cs="Times New Roman"/>
          <w:i/>
          <w:iCs/>
          <w:sz w:val="24"/>
          <w:szCs w:val="24"/>
        </w:rPr>
        <w:t xml:space="preserve"> Legal Framework for Perfect Competitive Market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3. Property Rights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What is Property Right?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Importance of property rights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 xml:space="preserve">What can be possessed? </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4. Contract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What is Contract?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Elements and Formation of Contract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Enforceability of Contract and Breach of Contract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Compensation or Remedies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Incomplete Contract and Implicit Contract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 xml:space="preserve">5. Disputes, Settlements, and Legal Processes: Active and Passive Roles of Law </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Active: pre-trial litigation, court procedure, and enforcement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Passive: private bargaining using law and enforcement as a threat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Costs of Legal Process</w:t>
      </w:r>
    </w:p>
    <w:p w:rsidR="00BF2BF1" w:rsidRPr="00F03F31" w:rsidRDefault="00BF2BF1" w:rsidP="00BF2BF1">
      <w:pPr>
        <w:jc w:val="both"/>
        <w:rPr>
          <w:rFonts w:ascii="Times New Roman" w:hAnsi="Times New Roman" w:cs="Times New Roman"/>
          <w:i/>
          <w:iCs/>
          <w:sz w:val="24"/>
          <w:szCs w:val="24"/>
        </w:rPr>
      </w:pPr>
      <w:r w:rsidRPr="00F03F31">
        <w:rPr>
          <w:rFonts w:ascii="Times New Roman" w:hAnsi="Times New Roman" w:cs="Times New Roman"/>
          <w:i/>
          <w:iCs/>
          <w:sz w:val="24"/>
          <w:szCs w:val="24"/>
          <w:u w:val="single"/>
        </w:rPr>
        <w:t>Part III:</w:t>
      </w:r>
      <w:r w:rsidRPr="00F03F31">
        <w:rPr>
          <w:rFonts w:ascii="Times New Roman" w:hAnsi="Times New Roman" w:cs="Times New Roman"/>
          <w:i/>
          <w:iCs/>
          <w:sz w:val="24"/>
          <w:szCs w:val="24"/>
        </w:rPr>
        <w:t xml:space="preserve"> Legal Frameworks for Externalities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lastRenderedPageBreak/>
        <w:t xml:space="preserve">6. Tort or Civil Liability </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Tort and its Elements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Negligence</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Liability and Liability Rules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Compensation</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7. Rational Criminal Behaviour</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Rationality of being a criminal</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Cost of criminality</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8. Punishment/Sentencing and Avoidance</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i/>
          <w:iCs/>
          <w:sz w:val="24"/>
          <w:szCs w:val="24"/>
        </w:rPr>
        <w:t>Ex post</w:t>
      </w:r>
      <w:r w:rsidRPr="00F03F31">
        <w:rPr>
          <w:rFonts w:ascii="Times New Roman" w:hAnsi="Times New Roman" w:cs="Times New Roman"/>
          <w:sz w:val="24"/>
          <w:szCs w:val="24"/>
        </w:rPr>
        <w:t xml:space="preserve"> and </w:t>
      </w:r>
      <w:r w:rsidRPr="00F03F31">
        <w:rPr>
          <w:rFonts w:ascii="Times New Roman" w:hAnsi="Times New Roman" w:cs="Times New Roman"/>
          <w:i/>
          <w:iCs/>
          <w:sz w:val="24"/>
          <w:szCs w:val="24"/>
        </w:rPr>
        <w:t>Ex Ante</w:t>
      </w:r>
      <w:r w:rsidRPr="00F03F31">
        <w:rPr>
          <w:rFonts w:ascii="Times New Roman" w:hAnsi="Times New Roman" w:cs="Times New Roman"/>
          <w:sz w:val="24"/>
          <w:szCs w:val="24"/>
        </w:rPr>
        <w:t>: Deterrence and Punishment</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 xml:space="preserve">Trade-off between </w:t>
      </w:r>
      <w:r w:rsidRPr="00F03F31">
        <w:rPr>
          <w:rFonts w:ascii="Times New Roman" w:hAnsi="Times New Roman" w:cs="Times New Roman"/>
          <w:i/>
          <w:iCs/>
          <w:sz w:val="24"/>
          <w:szCs w:val="24"/>
        </w:rPr>
        <w:t>Ex Post</w:t>
      </w:r>
      <w:r w:rsidRPr="00F03F31">
        <w:rPr>
          <w:rFonts w:ascii="Times New Roman" w:hAnsi="Times New Roman" w:cs="Times New Roman"/>
          <w:sz w:val="24"/>
          <w:szCs w:val="24"/>
        </w:rPr>
        <w:t xml:space="preserve"> and </w:t>
      </w:r>
      <w:r w:rsidRPr="00F03F31">
        <w:rPr>
          <w:rFonts w:ascii="Times New Roman" w:hAnsi="Times New Roman" w:cs="Times New Roman"/>
          <w:i/>
          <w:iCs/>
          <w:sz w:val="24"/>
          <w:szCs w:val="24"/>
        </w:rPr>
        <w:t>Ex Ante</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Optimal Punishment</w:t>
      </w:r>
    </w:p>
    <w:p w:rsidR="00BF2BF1" w:rsidRPr="00F03F31" w:rsidRDefault="00BF2BF1" w:rsidP="00BF2BF1">
      <w:pPr>
        <w:jc w:val="both"/>
        <w:rPr>
          <w:rFonts w:ascii="Times New Roman" w:hAnsi="Times New Roman" w:cs="Times New Roman"/>
          <w:i/>
          <w:iCs/>
          <w:sz w:val="24"/>
          <w:szCs w:val="24"/>
        </w:rPr>
      </w:pPr>
      <w:r w:rsidRPr="00F03F31">
        <w:rPr>
          <w:rFonts w:ascii="Times New Roman" w:hAnsi="Times New Roman" w:cs="Times New Roman"/>
          <w:i/>
          <w:iCs/>
          <w:sz w:val="24"/>
          <w:szCs w:val="24"/>
          <w:u w:val="single"/>
        </w:rPr>
        <w:t>Part IV</w:t>
      </w:r>
      <w:r w:rsidRPr="00F03F31">
        <w:rPr>
          <w:rFonts w:ascii="Times New Roman" w:hAnsi="Times New Roman" w:cs="Times New Roman"/>
          <w:i/>
          <w:iCs/>
          <w:sz w:val="24"/>
          <w:szCs w:val="24"/>
        </w:rPr>
        <w:t>: Selected Topics</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sz w:val="24"/>
          <w:szCs w:val="24"/>
        </w:rPr>
        <w:tab/>
        <w:t>** to be discussed in class **</w:t>
      </w: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6D1D9F" w:rsidRPr="00F03F31" w:rsidRDefault="006D1D9F" w:rsidP="00D9640B">
      <w:pPr>
        <w:spacing w:line="360" w:lineRule="auto"/>
        <w:jc w:val="both"/>
        <w:rPr>
          <w:rFonts w:ascii="Times New Roman" w:hAnsi="Times New Roman" w:cs="Times New Roman"/>
          <w:sz w:val="24"/>
          <w:szCs w:val="24"/>
          <w:lang w:val="en-US"/>
        </w:rPr>
      </w:pPr>
    </w:p>
    <w:p w:rsidR="00E72732" w:rsidRPr="00F03F31" w:rsidRDefault="00E72732">
      <w:pPr>
        <w:rPr>
          <w:rFonts w:ascii="Times New Roman" w:hAnsi="Times New Roman" w:cs="Times New Roman"/>
          <w:sz w:val="24"/>
          <w:szCs w:val="24"/>
          <w:lang w:val="en-US"/>
        </w:rPr>
      </w:pPr>
      <w:r w:rsidRPr="00F03F31">
        <w:rPr>
          <w:rFonts w:ascii="Times New Roman" w:hAnsi="Times New Roman" w:cs="Times New Roman"/>
          <w:sz w:val="24"/>
          <w:szCs w:val="24"/>
          <w:lang w:val="en-US"/>
        </w:rPr>
        <w:br w:type="page"/>
      </w:r>
    </w:p>
    <w:p w:rsidR="00BF2BF1" w:rsidRPr="00F03F31" w:rsidRDefault="00BF2BF1" w:rsidP="00E72732">
      <w:pPr>
        <w:pStyle w:val="Title"/>
        <w:rPr>
          <w:rFonts w:cs="Times New Roman"/>
          <w:u w:val="none"/>
        </w:rPr>
      </w:pPr>
      <w:r w:rsidRPr="00F03F31">
        <w:rPr>
          <w:rFonts w:cs="Times New Roman"/>
          <w:u w:val="none"/>
        </w:rPr>
        <w:lastRenderedPageBreak/>
        <w:t>Course Outline</w:t>
      </w:r>
    </w:p>
    <w:p w:rsidR="00BF2BF1" w:rsidRPr="00F03F31" w:rsidRDefault="006C301E" w:rsidP="00BF2BF1">
      <w:pPr>
        <w:spacing w:line="360" w:lineRule="auto"/>
        <w:jc w:val="center"/>
        <w:rPr>
          <w:rFonts w:ascii="Times New Roman" w:hAnsi="Times New Roman" w:cs="Times New Roman"/>
          <w:b/>
          <w:sz w:val="24"/>
          <w:szCs w:val="24"/>
        </w:rPr>
      </w:pPr>
      <w:r w:rsidRPr="00F03F31">
        <w:rPr>
          <w:rFonts w:ascii="Times New Roman" w:hAnsi="Times New Roman" w:cs="Times New Roman"/>
          <w:b/>
          <w:sz w:val="24"/>
          <w:szCs w:val="24"/>
        </w:rPr>
        <w:t>EE</w:t>
      </w:r>
      <w:r w:rsidR="00BF2BF1" w:rsidRPr="00F03F31">
        <w:rPr>
          <w:rFonts w:ascii="Times New Roman" w:hAnsi="Times New Roman" w:cs="Times New Roman"/>
          <w:b/>
          <w:sz w:val="24"/>
          <w:szCs w:val="24"/>
        </w:rPr>
        <w:t>311 Microeconomic Theory</w:t>
      </w:r>
    </w:p>
    <w:p w:rsidR="00BF2BF1" w:rsidRPr="00F03F31" w:rsidRDefault="00BF2BF1" w:rsidP="00BF2BF1">
      <w:pPr>
        <w:spacing w:line="360" w:lineRule="auto"/>
        <w:jc w:val="center"/>
        <w:rPr>
          <w:rFonts w:ascii="Times New Roman" w:hAnsi="Times New Roman" w:cs="Times New Roman"/>
          <w:b/>
          <w:sz w:val="24"/>
          <w:szCs w:val="24"/>
        </w:rPr>
      </w:pPr>
      <w:r w:rsidRPr="00F03F31">
        <w:rPr>
          <w:rFonts w:ascii="Times New Roman" w:hAnsi="Times New Roman" w:cs="Times New Roman"/>
          <w:b/>
          <w:sz w:val="24"/>
          <w:szCs w:val="24"/>
        </w:rPr>
        <w:t xml:space="preserve"> </w:t>
      </w: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b/>
          <w:sz w:val="24"/>
          <w:szCs w:val="24"/>
        </w:rPr>
        <w:t xml:space="preserve">Course Description: </w:t>
      </w:r>
    </w:p>
    <w:p w:rsidR="00BF2BF1" w:rsidRPr="00F03F31" w:rsidRDefault="00BF2BF1" w:rsidP="00BF2BF1">
      <w:pPr>
        <w:spacing w:before="240"/>
        <w:jc w:val="both"/>
        <w:rPr>
          <w:rFonts w:ascii="Times New Roman" w:hAnsi="Times New Roman" w:cs="Times New Roman"/>
          <w:sz w:val="24"/>
          <w:szCs w:val="24"/>
        </w:rPr>
      </w:pPr>
      <w:r w:rsidRPr="00F03F31">
        <w:rPr>
          <w:rFonts w:ascii="Times New Roman" w:hAnsi="Times New Roman" w:cs="Times New Roman"/>
          <w:sz w:val="24"/>
          <w:szCs w:val="24"/>
        </w:rPr>
        <w:t>Demand and supply analysis, consumer behavior and demand theory, production and cost of production, transactions and institutional economics, different types of product market structures, price determination in factor markets, decision-making over time, general equilibrium analysis, and introductory welfare economics and public policy.</w:t>
      </w:r>
    </w:p>
    <w:p w:rsidR="00BF2BF1" w:rsidRPr="00F03F31" w:rsidRDefault="00BF2BF1" w:rsidP="00BF2BF1">
      <w:pPr>
        <w:rPr>
          <w:rFonts w:ascii="Times New Roman" w:hAnsi="Times New Roman" w:cs="Times New Roman"/>
          <w:sz w:val="24"/>
          <w:szCs w:val="24"/>
        </w:rPr>
      </w:pPr>
    </w:p>
    <w:p w:rsidR="00BF2BF1" w:rsidRPr="00F03F31" w:rsidRDefault="00BF2BF1" w:rsidP="00BF2BF1">
      <w:pPr>
        <w:jc w:val="both"/>
        <w:rPr>
          <w:rFonts w:ascii="Times New Roman" w:hAnsi="Times New Roman" w:cs="Times New Roman"/>
          <w:sz w:val="24"/>
          <w:szCs w:val="24"/>
        </w:rPr>
      </w:pPr>
      <w:r w:rsidRPr="00F03F31">
        <w:rPr>
          <w:rFonts w:ascii="Times New Roman" w:hAnsi="Times New Roman" w:cs="Times New Roman"/>
          <w:b/>
          <w:sz w:val="24"/>
          <w:szCs w:val="24"/>
        </w:rPr>
        <w:t xml:space="preserve">Method of Instruction: </w:t>
      </w:r>
    </w:p>
    <w:p w:rsidR="00BF2BF1" w:rsidRPr="00F03F31" w:rsidRDefault="00BF2BF1" w:rsidP="00BF2BF1">
      <w:pPr>
        <w:spacing w:before="240"/>
        <w:jc w:val="both"/>
        <w:rPr>
          <w:rFonts w:ascii="Times New Roman" w:hAnsi="Times New Roman" w:cs="Times New Roman"/>
          <w:sz w:val="24"/>
          <w:szCs w:val="24"/>
        </w:rPr>
      </w:pPr>
      <w:r w:rsidRPr="00F03F31">
        <w:rPr>
          <w:rFonts w:ascii="Times New Roman" w:hAnsi="Times New Roman" w:cs="Times New Roman"/>
          <w:sz w:val="24"/>
          <w:szCs w:val="24"/>
        </w:rPr>
        <w:t xml:space="preserve">There are a total of 64 class-hours for this course.  Unfortunately this semester, due to the many holidays and scheduling conflicts, we may have </w:t>
      </w:r>
      <w:r w:rsidRPr="00F03F31">
        <w:rPr>
          <w:rFonts w:ascii="Times New Roman" w:hAnsi="Times New Roman" w:cs="Times New Roman"/>
          <w:b/>
          <w:bCs/>
          <w:sz w:val="24"/>
          <w:szCs w:val="24"/>
        </w:rPr>
        <w:t xml:space="preserve">4.5 hours per week </w:t>
      </w:r>
      <w:r w:rsidRPr="00F03F31">
        <w:rPr>
          <w:rFonts w:ascii="Times New Roman" w:hAnsi="Times New Roman" w:cs="Times New Roman"/>
          <w:sz w:val="24"/>
          <w:szCs w:val="24"/>
        </w:rPr>
        <w:t xml:space="preserve">for some weeks.   We may therefore have three hours on Fridays with a (short) break.  This will be a challenge for everyone, but we should use our time wisely. This is optimisation under constraint, which is at the heart of Microeconomics. Class activities in each week will consist of lectures, class discussions, exercises and a few quizzes (which will each be 15 minutes in length during class time.  Details will be given during class.  </w:t>
      </w:r>
    </w:p>
    <w:p w:rsidR="00BF2BF1" w:rsidRPr="00F03F31" w:rsidRDefault="00BF2BF1" w:rsidP="00BF2BF1">
      <w:pPr>
        <w:rPr>
          <w:rFonts w:ascii="Times New Roman" w:hAnsi="Times New Roman" w:cs="Times New Roman"/>
          <w:sz w:val="24"/>
          <w:szCs w:val="24"/>
        </w:rPr>
      </w:pPr>
    </w:p>
    <w:p w:rsidR="00BF2BF1" w:rsidRPr="00F03F31" w:rsidRDefault="00BF2BF1" w:rsidP="00BF2BF1">
      <w:pPr>
        <w:spacing w:line="360" w:lineRule="auto"/>
        <w:rPr>
          <w:rFonts w:ascii="Times New Roman" w:hAnsi="Times New Roman" w:cs="Times New Roman"/>
          <w:sz w:val="24"/>
          <w:szCs w:val="24"/>
        </w:rPr>
      </w:pPr>
      <w:r w:rsidRPr="00F03F31">
        <w:rPr>
          <w:rFonts w:ascii="Times New Roman" w:hAnsi="Times New Roman" w:cs="Times New Roman"/>
          <w:b/>
          <w:sz w:val="24"/>
          <w:szCs w:val="24"/>
        </w:rPr>
        <w:t xml:space="preserve">Student Evaluation: </w:t>
      </w:r>
    </w:p>
    <w:p w:rsidR="00BF2BF1" w:rsidRPr="00F03F31" w:rsidRDefault="00BF2BF1" w:rsidP="00BF2BF1">
      <w:pPr>
        <w:spacing w:line="360" w:lineRule="auto"/>
        <w:rPr>
          <w:rFonts w:ascii="Times New Roman" w:hAnsi="Times New Roman" w:cs="Times New Roman"/>
          <w:sz w:val="24"/>
          <w:szCs w:val="24"/>
        </w:rPr>
      </w:pPr>
      <w:r w:rsidRPr="00F03F31">
        <w:rPr>
          <w:rFonts w:ascii="Times New Roman" w:hAnsi="Times New Roman" w:cs="Times New Roman"/>
          <w:sz w:val="24"/>
          <w:szCs w:val="24"/>
        </w:rPr>
        <w:tab/>
        <w:t>Class participation and quizzes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5%</w:t>
      </w:r>
    </w:p>
    <w:p w:rsidR="00BF2BF1" w:rsidRPr="00F03F31" w:rsidRDefault="00BF2BF1" w:rsidP="00BF2BF1">
      <w:pPr>
        <w:spacing w:line="360" w:lineRule="auto"/>
        <w:rPr>
          <w:rFonts w:ascii="Times New Roman" w:hAnsi="Times New Roman" w:cs="Times New Roman"/>
          <w:sz w:val="24"/>
          <w:szCs w:val="24"/>
        </w:rPr>
      </w:pPr>
      <w:r w:rsidRPr="00F03F31">
        <w:rPr>
          <w:rFonts w:ascii="Times New Roman" w:hAnsi="Times New Roman" w:cs="Times New Roman"/>
          <w:sz w:val="24"/>
          <w:szCs w:val="24"/>
        </w:rPr>
        <w:tab/>
        <w:t>Homework and exercises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No formal points given</w:t>
      </w:r>
      <w:r w:rsidRPr="00F03F31">
        <w:rPr>
          <w:rFonts w:ascii="Times New Roman" w:hAnsi="Times New Roman" w:cs="Times New Roman"/>
          <w:sz w:val="24"/>
          <w:szCs w:val="24"/>
        </w:rPr>
        <w:tab/>
      </w:r>
    </w:p>
    <w:p w:rsidR="00BF2BF1" w:rsidRPr="00F03F31" w:rsidRDefault="00BF2BF1" w:rsidP="00BF2BF1">
      <w:pPr>
        <w:spacing w:line="360" w:lineRule="auto"/>
        <w:rPr>
          <w:rFonts w:ascii="Times New Roman" w:hAnsi="Times New Roman" w:cs="Times New Roman"/>
          <w:sz w:val="24"/>
          <w:szCs w:val="24"/>
        </w:rPr>
      </w:pPr>
      <w:r w:rsidRPr="00F03F31">
        <w:rPr>
          <w:rFonts w:ascii="Times New Roman" w:hAnsi="Times New Roman" w:cs="Times New Roman"/>
          <w:sz w:val="24"/>
          <w:szCs w:val="24"/>
        </w:rPr>
        <w:tab/>
        <w:t>Mid-term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35% </w:t>
      </w:r>
    </w:p>
    <w:p w:rsidR="00BF2BF1" w:rsidRPr="00F03F31" w:rsidRDefault="00BF2BF1" w:rsidP="00BF2BF1">
      <w:pPr>
        <w:spacing w:line="360" w:lineRule="auto"/>
        <w:rPr>
          <w:rFonts w:ascii="Times New Roman" w:hAnsi="Times New Roman" w:cs="Times New Roman"/>
          <w:sz w:val="24"/>
          <w:szCs w:val="24"/>
        </w:rPr>
      </w:pPr>
      <w:r w:rsidRPr="00F03F31">
        <w:rPr>
          <w:rFonts w:ascii="Times New Roman" w:hAnsi="Times New Roman" w:cs="Times New Roman"/>
          <w:sz w:val="24"/>
          <w:szCs w:val="24"/>
        </w:rPr>
        <w:tab/>
        <w:t>Final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60% </w:t>
      </w:r>
    </w:p>
    <w:p w:rsidR="00BF2BF1" w:rsidRPr="00F03F31" w:rsidRDefault="00BF2BF1" w:rsidP="00BF2BF1">
      <w:pPr>
        <w:rPr>
          <w:rFonts w:ascii="Times New Roman" w:hAnsi="Times New Roman" w:cs="Times New Roman"/>
          <w:sz w:val="24"/>
          <w:szCs w:val="24"/>
        </w:rPr>
      </w:pPr>
    </w:p>
    <w:p w:rsidR="00BF2BF1" w:rsidRPr="00F03F31" w:rsidRDefault="00BF2BF1" w:rsidP="00FA6A8B">
      <w:pPr>
        <w:pStyle w:val="Heading3"/>
        <w:numPr>
          <w:ilvl w:val="0"/>
          <w:numId w:val="0"/>
        </w:numPr>
        <w:rPr>
          <w:rFonts w:cs="Times New Roman"/>
        </w:rPr>
      </w:pPr>
      <w:r w:rsidRPr="00F03F31">
        <w:rPr>
          <w:rFonts w:cs="Times New Roman"/>
        </w:rPr>
        <w:t>Main Textbooks:</w:t>
      </w:r>
    </w:p>
    <w:p w:rsidR="00BF2BF1" w:rsidRPr="00F03F31" w:rsidRDefault="00BF2BF1" w:rsidP="00BF2BF1">
      <w:pPr>
        <w:pStyle w:val="BodyText"/>
        <w:spacing w:before="240"/>
        <w:jc w:val="both"/>
        <w:rPr>
          <w:rFonts w:cs="Times New Roman"/>
          <w:color w:val="auto"/>
          <w:sz w:val="24"/>
          <w:szCs w:val="24"/>
        </w:rPr>
      </w:pPr>
      <w:r w:rsidRPr="00F03F31">
        <w:rPr>
          <w:rFonts w:cs="Times New Roman"/>
          <w:color w:val="auto"/>
          <w:sz w:val="24"/>
          <w:szCs w:val="24"/>
        </w:rPr>
        <w:t>There are several textbooks that cover similar material. The first three books will be used exte</w:t>
      </w:r>
      <w:r w:rsidRPr="00F03F31">
        <w:rPr>
          <w:rFonts w:cs="Times New Roman"/>
          <w:color w:val="auto"/>
          <w:sz w:val="24"/>
          <w:szCs w:val="24"/>
        </w:rPr>
        <w:t>n</w:t>
      </w:r>
      <w:r w:rsidRPr="00F03F31">
        <w:rPr>
          <w:rFonts w:cs="Times New Roman"/>
          <w:color w:val="auto"/>
          <w:sz w:val="24"/>
          <w:szCs w:val="24"/>
        </w:rPr>
        <w:t xml:space="preserve">sively, but, for many topics, they can be used interchangeably with the other listed books. It is important to realize, however, that no single textbook contains </w:t>
      </w:r>
      <w:r w:rsidRPr="00F03F31">
        <w:rPr>
          <w:rFonts w:cs="Times New Roman"/>
          <w:b/>
          <w:bCs/>
          <w:color w:val="auto"/>
          <w:sz w:val="24"/>
          <w:szCs w:val="24"/>
        </w:rPr>
        <w:t xml:space="preserve">all </w:t>
      </w:r>
      <w:r w:rsidRPr="00F03F31">
        <w:rPr>
          <w:rFonts w:cs="Times New Roman"/>
          <w:color w:val="auto"/>
          <w:sz w:val="24"/>
          <w:szCs w:val="24"/>
        </w:rPr>
        <w:t>the material covered in this course. It is therefore essential that you read several sources, and that you review the concepts listed under “REVIEW” on your own, so that our time can be more valuably spent on new to</w:t>
      </w:r>
      <w:r w:rsidRPr="00F03F31">
        <w:rPr>
          <w:rFonts w:cs="Times New Roman"/>
          <w:color w:val="auto"/>
          <w:sz w:val="24"/>
          <w:szCs w:val="24"/>
        </w:rPr>
        <w:t>p</w:t>
      </w:r>
      <w:r w:rsidRPr="00F03F31">
        <w:rPr>
          <w:rFonts w:cs="Times New Roman"/>
          <w:color w:val="auto"/>
          <w:sz w:val="24"/>
          <w:szCs w:val="24"/>
        </w:rPr>
        <w:t>ics.</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Pindyck, Robert S. and Daniel E. Rubinfeld. Microeconomics, (7th ed.), New Jersey: Prentice -Hall, 2009</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Frank, Robert H. Microeconomics and Behavior (8th ed.), New York: McGraw-Hill, 2010.</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Salvatore, Dominick, Microeconomics: theory and applications, (5th ed.), New York: Oxford University Press. 2008</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Perloff, Jeffrey M., Microeconomics (5th ed.), Boston: Addison-Wesley, 2009.</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Varian, Hal. Intermediate Microeconomics: A Modern Approach (8th ed.), New York: Norton, 2009</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Eaton, Buford Curtis, Eaton, Diane F., and Allen, Douglas Ward, Microeconomics: Theory with Applications (7th ed.), Prentice-Hall, 2009.</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Browing, E.K. and Zupan, Mark, A., Microeconomic Theory and Applications (10th ed.), New York: Wiley, 2008.</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 xml:space="preserve">Miller, R.L., and R.P.H. Fishe. </w:t>
      </w:r>
      <w:r w:rsidRPr="00F03F31">
        <w:rPr>
          <w:rFonts w:ascii="Times New Roman" w:hAnsi="Times New Roman" w:cs="Times New Roman"/>
          <w:i/>
          <w:sz w:val="24"/>
          <w:szCs w:val="24"/>
        </w:rPr>
        <w:t>Microeconomics: Price Theory in Practice,</w:t>
      </w:r>
      <w:r w:rsidRPr="00F03F31">
        <w:rPr>
          <w:rFonts w:ascii="Times New Roman" w:hAnsi="Times New Roman" w:cs="Times New Roman"/>
          <w:sz w:val="24"/>
          <w:szCs w:val="24"/>
        </w:rPr>
        <w:t>New York: Harper Collins, 1995.</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lastRenderedPageBreak/>
        <w:t xml:space="preserve">Hirshleifer, Jack  </w:t>
      </w:r>
      <w:r w:rsidRPr="00F03F31">
        <w:rPr>
          <w:rFonts w:ascii="Times New Roman" w:hAnsi="Times New Roman" w:cs="Times New Roman"/>
          <w:i/>
          <w:sz w:val="24"/>
          <w:szCs w:val="24"/>
        </w:rPr>
        <w:t>Price Theory and Applications</w:t>
      </w:r>
      <w:r w:rsidRPr="00F03F31">
        <w:rPr>
          <w:rFonts w:ascii="Times New Roman" w:hAnsi="Times New Roman" w:cs="Times New Roman"/>
          <w:sz w:val="24"/>
          <w:szCs w:val="24"/>
        </w:rPr>
        <w:t xml:space="preserve"> (6</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New Jersey: Prentice - Hall, 1998. </w:t>
      </w:r>
    </w:p>
    <w:p w:rsidR="00BF2BF1" w:rsidRPr="00F03F31" w:rsidRDefault="00BF2BF1" w:rsidP="00B16798">
      <w:pPr>
        <w:numPr>
          <w:ilvl w:val="0"/>
          <w:numId w:val="9"/>
        </w:numPr>
        <w:rPr>
          <w:rFonts w:ascii="Times New Roman" w:hAnsi="Times New Roman" w:cs="Times New Roman"/>
          <w:sz w:val="24"/>
          <w:szCs w:val="24"/>
        </w:rPr>
      </w:pPr>
      <w:r w:rsidRPr="00F03F31">
        <w:rPr>
          <w:rFonts w:ascii="Times New Roman" w:hAnsi="Times New Roman" w:cs="Times New Roman"/>
          <w:sz w:val="24"/>
          <w:szCs w:val="24"/>
        </w:rPr>
        <w:t xml:space="preserve">Griffiths, Alan and Stuart Wall, </w:t>
      </w:r>
      <w:r w:rsidRPr="00F03F31">
        <w:rPr>
          <w:rFonts w:ascii="Times New Roman" w:hAnsi="Times New Roman" w:cs="Times New Roman"/>
          <w:i/>
          <w:sz w:val="24"/>
          <w:szCs w:val="24"/>
        </w:rPr>
        <w:t>Microeconomics: Theory &amp; Applications,</w:t>
      </w:r>
      <w:r w:rsidRPr="00F03F31">
        <w:rPr>
          <w:rFonts w:ascii="Times New Roman" w:hAnsi="Times New Roman" w:cs="Times New Roman"/>
          <w:sz w:val="24"/>
          <w:szCs w:val="24"/>
        </w:rPr>
        <w:t xml:space="preserve"> London: Longman, 2000</w:t>
      </w:r>
    </w:p>
    <w:p w:rsidR="00BF2BF1" w:rsidRPr="00F03F31" w:rsidRDefault="00BF2BF1" w:rsidP="00BF2BF1">
      <w:pPr>
        <w:ind w:left="360"/>
        <w:rPr>
          <w:rFonts w:ascii="Times New Roman" w:hAnsi="Times New Roman" w:cs="Times New Roman"/>
          <w:sz w:val="24"/>
          <w:szCs w:val="24"/>
        </w:rPr>
      </w:pPr>
      <w:r w:rsidRPr="00F03F31">
        <w:rPr>
          <w:rFonts w:ascii="Times New Roman" w:hAnsi="Times New Roman" w:cs="Times New Roman"/>
          <w:sz w:val="24"/>
          <w:szCs w:val="24"/>
        </w:rPr>
        <w:t xml:space="preserve">11) Nicholson, Walter, </w:t>
      </w:r>
      <w:r w:rsidRPr="00F03F31">
        <w:rPr>
          <w:rFonts w:ascii="Times New Roman" w:hAnsi="Times New Roman" w:cs="Times New Roman"/>
          <w:i/>
          <w:sz w:val="24"/>
          <w:szCs w:val="24"/>
        </w:rPr>
        <w:t>Intermediate Microeconomics and Its Application,</w:t>
      </w:r>
      <w:r w:rsidRPr="00F03F31">
        <w:rPr>
          <w:rFonts w:ascii="Times New Roman" w:hAnsi="Times New Roman" w:cs="Times New Roman"/>
          <w:sz w:val="24"/>
          <w:szCs w:val="24"/>
        </w:rPr>
        <w:t xml:space="preserve"> (8</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Dryden Press, </w:t>
      </w:r>
    </w:p>
    <w:p w:rsidR="00BF2BF1" w:rsidRPr="00F03F31" w:rsidRDefault="00BF2BF1" w:rsidP="00BF2BF1">
      <w:pPr>
        <w:ind w:left="360" w:firstLine="360"/>
        <w:rPr>
          <w:rFonts w:ascii="Times New Roman" w:hAnsi="Times New Roman" w:cs="Times New Roman"/>
          <w:sz w:val="24"/>
          <w:szCs w:val="24"/>
        </w:rPr>
      </w:pPr>
      <w:r w:rsidRPr="00F03F31">
        <w:rPr>
          <w:rFonts w:ascii="Times New Roman" w:hAnsi="Times New Roman" w:cs="Times New Roman"/>
          <w:sz w:val="24"/>
          <w:szCs w:val="24"/>
        </w:rPr>
        <w:t>2002.</w:t>
      </w:r>
    </w:p>
    <w:p w:rsidR="00BF2BF1" w:rsidRPr="00F03F31" w:rsidRDefault="00BF2BF1" w:rsidP="00BF2BF1">
      <w:pPr>
        <w:spacing w:line="170" w:lineRule="atLeast"/>
        <w:ind w:firstLine="360"/>
        <w:jc w:val="both"/>
        <w:rPr>
          <w:rFonts w:ascii="Times New Roman" w:hAnsi="Times New Roman" w:cs="Times New Roman"/>
          <w:sz w:val="24"/>
          <w:szCs w:val="24"/>
        </w:rPr>
      </w:pPr>
      <w:r w:rsidRPr="00F03F31">
        <w:rPr>
          <w:rFonts w:ascii="Times New Roman" w:hAnsi="Times New Roman" w:cs="Times New Roman"/>
          <w:sz w:val="24"/>
          <w:szCs w:val="24"/>
        </w:rPr>
        <w:t xml:space="preserve">12) John Rawls, “A Theory of Justice”,  </w:t>
      </w:r>
      <w:r w:rsidRPr="00F03F31">
        <w:rPr>
          <w:rFonts w:ascii="Times New Roman" w:hAnsi="Times New Roman" w:cs="Times New Roman"/>
          <w:color w:val="000000"/>
          <w:sz w:val="24"/>
          <w:szCs w:val="24"/>
        </w:rPr>
        <w:t>Harvard University Press, 1971.</w:t>
      </w:r>
    </w:p>
    <w:p w:rsidR="00BF2BF1" w:rsidRPr="00F03F31" w:rsidRDefault="00BF2BF1" w:rsidP="00BF2BF1">
      <w:pPr>
        <w:spacing w:line="170" w:lineRule="atLeast"/>
        <w:ind w:firstLine="360"/>
        <w:jc w:val="both"/>
        <w:rPr>
          <w:rFonts w:ascii="Times New Roman" w:eastAsia="Times New Roman" w:hAnsi="Times New Roman" w:cs="Times New Roman"/>
          <w:color w:val="000000"/>
          <w:sz w:val="24"/>
          <w:szCs w:val="24"/>
        </w:rPr>
      </w:pPr>
      <w:r w:rsidRPr="00F03F31">
        <w:rPr>
          <w:rFonts w:ascii="Times New Roman" w:hAnsi="Times New Roman" w:cs="Times New Roman"/>
          <w:sz w:val="24"/>
          <w:szCs w:val="24"/>
        </w:rPr>
        <w:t xml:space="preserve">13) </w:t>
      </w:r>
      <w:r w:rsidRPr="00F03F31">
        <w:rPr>
          <w:rFonts w:ascii="Times New Roman" w:eastAsia="Times New Roman" w:hAnsi="Times New Roman" w:cs="Times New Roman"/>
          <w:color w:val="000000"/>
          <w:sz w:val="24"/>
          <w:szCs w:val="24"/>
        </w:rPr>
        <w:t>Amartya Sen, “The Idea of Justice”, Penguin-Allen Lane, 2009</w:t>
      </w:r>
      <w:r w:rsidRPr="00F03F31">
        <w:rPr>
          <w:rFonts w:ascii="Times New Roman" w:hAnsi="Times New Roman" w:cs="Times New Roman"/>
          <w:sz w:val="24"/>
          <w:szCs w:val="24"/>
        </w:rPr>
        <w:t xml:space="preserve">. </w:t>
      </w:r>
    </w:p>
    <w:p w:rsidR="00BF2BF1" w:rsidRPr="00F03F31" w:rsidRDefault="00BF2BF1" w:rsidP="00BF2BF1">
      <w:pPr>
        <w:rPr>
          <w:rFonts w:ascii="Times New Roman" w:hAnsi="Times New Roman" w:cs="Times New Roman"/>
          <w:sz w:val="24"/>
          <w:szCs w:val="24"/>
        </w:rPr>
      </w:pPr>
    </w:p>
    <w:p w:rsidR="00BF2BF1" w:rsidRPr="00F03F31" w:rsidRDefault="00BF2BF1" w:rsidP="00BF2BF1">
      <w:pPr>
        <w:ind w:left="360"/>
        <w:rPr>
          <w:rFonts w:ascii="Times New Roman" w:hAnsi="Times New Roman" w:cs="Times New Roman"/>
          <w:sz w:val="24"/>
          <w:szCs w:val="24"/>
        </w:rPr>
      </w:pPr>
      <w:r w:rsidRPr="00F03F31">
        <w:rPr>
          <w:rFonts w:ascii="Times New Roman" w:hAnsi="Times New Roman" w:cs="Times New Roman"/>
          <w:sz w:val="24"/>
          <w:szCs w:val="24"/>
        </w:rPr>
        <w:t>Note: additional readings will be assigned during the semester, and readings on specific topics are given in the “boxes” under “Teaching Plan”.</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 </w:t>
      </w:r>
    </w:p>
    <w:p w:rsidR="00BF2BF1" w:rsidRPr="00F03F31" w:rsidRDefault="00BF2BF1" w:rsidP="00BF2BF1">
      <w:pPr>
        <w:rPr>
          <w:rFonts w:ascii="Times New Roman" w:hAnsi="Times New Roman" w:cs="Times New Roman"/>
          <w:b/>
          <w:bCs/>
          <w:sz w:val="24"/>
          <w:szCs w:val="24"/>
        </w:rPr>
      </w:pPr>
      <w:r w:rsidRPr="00F03F31">
        <w:rPr>
          <w:rFonts w:ascii="Times New Roman" w:hAnsi="Times New Roman" w:cs="Times New Roman"/>
          <w:b/>
          <w:bCs/>
          <w:sz w:val="24"/>
          <w:szCs w:val="24"/>
        </w:rPr>
        <w:t>Supplementary Reading</w:t>
      </w:r>
      <w:r w:rsidRPr="00F03F31">
        <w:rPr>
          <w:rFonts w:ascii="Times New Roman" w:hAnsi="Times New Roman" w:cs="Times New Roman"/>
          <w:sz w:val="24"/>
          <w:szCs w:val="24"/>
        </w:rPr>
        <w:t xml:space="preserve"> (for fun)</w:t>
      </w:r>
      <w:r w:rsidRPr="00F03F31">
        <w:rPr>
          <w:rFonts w:ascii="Times New Roman" w:hAnsi="Times New Roman" w:cs="Times New Roman"/>
          <w:b/>
          <w:bCs/>
          <w:sz w:val="24"/>
          <w:szCs w:val="24"/>
        </w:rPr>
        <w:t>:</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Levitt, Steven D. and Stephen J. Dubner, </w:t>
      </w:r>
      <w:r w:rsidRPr="00F03F31">
        <w:rPr>
          <w:rFonts w:ascii="Times New Roman" w:hAnsi="Times New Roman" w:cs="Times New Roman"/>
          <w:i/>
          <w:iCs/>
          <w:sz w:val="24"/>
          <w:szCs w:val="24"/>
        </w:rPr>
        <w:t xml:space="preserve">Freakonomics, </w:t>
      </w:r>
      <w:r w:rsidRPr="00F03F31">
        <w:rPr>
          <w:rFonts w:ascii="Times New Roman" w:hAnsi="Times New Roman" w:cs="Times New Roman"/>
          <w:sz w:val="24"/>
          <w:szCs w:val="24"/>
        </w:rPr>
        <w:t>New York: Harper Torch, 2006</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Levitt, Steven D. and Stephen J. Dubner, </w:t>
      </w:r>
      <w:r w:rsidRPr="00F03F31">
        <w:rPr>
          <w:rFonts w:ascii="Times New Roman" w:hAnsi="Times New Roman" w:cs="Times New Roman"/>
          <w:i/>
          <w:iCs/>
          <w:sz w:val="24"/>
          <w:szCs w:val="24"/>
        </w:rPr>
        <w:t>SuperFreakonomics</w:t>
      </w:r>
      <w:r w:rsidRPr="00F03F31">
        <w:rPr>
          <w:rFonts w:ascii="Times New Roman" w:hAnsi="Times New Roman" w:cs="Times New Roman"/>
          <w:sz w:val="24"/>
          <w:szCs w:val="24"/>
        </w:rPr>
        <w:t>, New York: HarperCollins, 2009</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Marshall Jevons, </w:t>
      </w:r>
      <w:r w:rsidRPr="00F03F31">
        <w:rPr>
          <w:rFonts w:ascii="Times New Roman" w:hAnsi="Times New Roman" w:cs="Times New Roman"/>
          <w:i/>
          <w:sz w:val="24"/>
          <w:szCs w:val="24"/>
        </w:rPr>
        <w:t xml:space="preserve">Murder at the Margin, </w:t>
      </w:r>
      <w:r w:rsidRPr="00F03F31">
        <w:rPr>
          <w:rFonts w:ascii="Times New Roman" w:hAnsi="Times New Roman" w:cs="Times New Roman"/>
          <w:sz w:val="24"/>
          <w:szCs w:val="24"/>
        </w:rPr>
        <w:t>New Jersey: Princeton University Press, 1978, 1993</w:t>
      </w:r>
    </w:p>
    <w:p w:rsidR="00BF2BF1" w:rsidRPr="00F03F31" w:rsidRDefault="00BF2BF1" w:rsidP="00BF2BF1">
      <w:pPr>
        <w:ind w:firstLine="720"/>
        <w:rPr>
          <w:rFonts w:ascii="Times New Roman" w:hAnsi="Times New Roman" w:cs="Times New Roman"/>
          <w:sz w:val="24"/>
          <w:szCs w:val="24"/>
        </w:rPr>
      </w:pPr>
      <w:r w:rsidRPr="00F03F31">
        <w:rPr>
          <w:rFonts w:ascii="Times New Roman" w:hAnsi="Times New Roman" w:cs="Times New Roman"/>
          <w:i/>
          <w:sz w:val="24"/>
          <w:szCs w:val="24"/>
        </w:rPr>
        <w:t xml:space="preserve">The Fatal Equilibrium, </w:t>
      </w:r>
      <w:r w:rsidRPr="00F03F31">
        <w:rPr>
          <w:rFonts w:ascii="Times New Roman" w:hAnsi="Times New Roman" w:cs="Times New Roman"/>
          <w:sz w:val="24"/>
          <w:szCs w:val="24"/>
        </w:rPr>
        <w:t>New York: Balantine Books, 1985</w:t>
      </w:r>
    </w:p>
    <w:p w:rsidR="00BF2BF1" w:rsidRPr="00F03F31" w:rsidRDefault="00BF2BF1" w:rsidP="00BF2BF1">
      <w:pPr>
        <w:ind w:firstLine="720"/>
        <w:rPr>
          <w:rFonts w:ascii="Times New Roman" w:hAnsi="Times New Roman" w:cs="Times New Roman"/>
          <w:sz w:val="24"/>
          <w:szCs w:val="24"/>
        </w:rPr>
      </w:pPr>
      <w:r w:rsidRPr="00F03F31">
        <w:rPr>
          <w:rFonts w:ascii="Times New Roman" w:hAnsi="Times New Roman" w:cs="Times New Roman"/>
          <w:i/>
          <w:sz w:val="24"/>
          <w:szCs w:val="24"/>
        </w:rPr>
        <w:t>A Deadly Indifference</w:t>
      </w:r>
      <w:r w:rsidRPr="00F03F31">
        <w:rPr>
          <w:rFonts w:ascii="Times New Roman" w:hAnsi="Times New Roman" w:cs="Times New Roman"/>
          <w:sz w:val="24"/>
          <w:szCs w:val="24"/>
        </w:rPr>
        <w:t>,</w:t>
      </w:r>
      <w:r w:rsidRPr="00F03F31">
        <w:rPr>
          <w:rFonts w:ascii="Times New Roman" w:hAnsi="Times New Roman" w:cs="Times New Roman"/>
          <w:i/>
          <w:sz w:val="24"/>
          <w:szCs w:val="24"/>
        </w:rPr>
        <w:t xml:space="preserve"> </w:t>
      </w:r>
      <w:r w:rsidRPr="00F03F31">
        <w:rPr>
          <w:rFonts w:ascii="Times New Roman" w:hAnsi="Times New Roman" w:cs="Times New Roman"/>
          <w:sz w:val="24"/>
          <w:szCs w:val="24"/>
        </w:rPr>
        <w:t>New Jersey: Princeton University Press, 1995</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Harcourt, Tim, </w:t>
      </w:r>
      <w:r w:rsidRPr="00F03F31">
        <w:rPr>
          <w:rFonts w:ascii="Times New Roman" w:hAnsi="Times New Roman" w:cs="Times New Roman"/>
          <w:i/>
          <w:iCs/>
          <w:sz w:val="24"/>
          <w:szCs w:val="24"/>
        </w:rPr>
        <w:t xml:space="preserve">The Airport Economist, </w:t>
      </w:r>
      <w:r w:rsidRPr="00F03F31">
        <w:rPr>
          <w:rFonts w:ascii="Times New Roman" w:hAnsi="Times New Roman" w:cs="Times New Roman"/>
          <w:sz w:val="24"/>
          <w:szCs w:val="24"/>
        </w:rPr>
        <w:t>Crows Nest: Allen &amp; Unwin, 2008</w:t>
      </w: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b/>
          <w:bCs/>
          <w:sz w:val="24"/>
          <w:szCs w:val="24"/>
        </w:rPr>
      </w:pPr>
      <w:r w:rsidRPr="00F03F31">
        <w:rPr>
          <w:rFonts w:ascii="Times New Roman" w:hAnsi="Times New Roman" w:cs="Times New Roman"/>
          <w:b/>
          <w:bCs/>
          <w:sz w:val="24"/>
          <w:szCs w:val="24"/>
        </w:rPr>
        <w:t>Movies:</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“A Beautiful Mind” Universal Studios, 2001.</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“Norma Rae” Trimark, 1979, video released 2001.</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“Speed” Twentieth-Century Fox, 1994.</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“The Rainmaker”, Paramount 1997</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“Erin Brockovich” Universal, 2000. </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“Hero” Miramax, 2004.</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“Day After Tomorrow”, Fox 2004.</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“An Inconvenient Truth”, 2006.</w:t>
      </w:r>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outlineLvl w:val="0"/>
        <w:rPr>
          <w:rFonts w:ascii="Times New Roman" w:hAnsi="Times New Roman" w:cs="Times New Roman"/>
          <w:b/>
          <w:sz w:val="24"/>
          <w:szCs w:val="24"/>
        </w:rPr>
      </w:pPr>
    </w:p>
    <w:p w:rsidR="00BF2BF1" w:rsidRPr="00F03F31" w:rsidRDefault="00BF2BF1" w:rsidP="00BF2BF1">
      <w:pPr>
        <w:outlineLvl w:val="0"/>
        <w:rPr>
          <w:rFonts w:ascii="Times New Roman" w:hAnsi="Times New Roman" w:cs="Times New Roman"/>
          <w:b/>
          <w:sz w:val="24"/>
          <w:szCs w:val="24"/>
        </w:rPr>
      </w:pPr>
      <w:r w:rsidRPr="00F03F31">
        <w:rPr>
          <w:rFonts w:ascii="Times New Roman" w:hAnsi="Times New Roman" w:cs="Times New Roman"/>
          <w:b/>
          <w:sz w:val="24"/>
          <w:szCs w:val="24"/>
        </w:rPr>
        <w:t>Teaching Plan:</w:t>
      </w:r>
    </w:p>
    <w:p w:rsidR="00BF2BF1" w:rsidRPr="00F03F31" w:rsidRDefault="00BF2BF1" w:rsidP="00BF2BF1">
      <w:pPr>
        <w:tabs>
          <w:tab w:val="num" w:pos="284"/>
        </w:tabs>
        <w:ind w:left="360" w:hanging="360"/>
        <w:rPr>
          <w:rFonts w:ascii="Times New Roman" w:hAnsi="Times New Roman" w:cs="Times New Roman"/>
          <w:bCs/>
          <w:sz w:val="24"/>
          <w:szCs w:val="24"/>
        </w:rPr>
      </w:pPr>
    </w:p>
    <w:p w:rsidR="00BF2BF1" w:rsidRPr="00F03F31" w:rsidRDefault="00BF2BF1" w:rsidP="00BF2BF1">
      <w:pPr>
        <w:tabs>
          <w:tab w:val="num" w:pos="284"/>
        </w:tabs>
        <w:ind w:left="360" w:hanging="360"/>
        <w:rPr>
          <w:rFonts w:ascii="Times New Roman" w:hAnsi="Times New Roman" w:cs="Times New Roman"/>
          <w:b/>
          <w:sz w:val="24"/>
          <w:szCs w:val="24"/>
        </w:rPr>
      </w:pPr>
      <w:r w:rsidRPr="00F03F31">
        <w:rPr>
          <w:rFonts w:ascii="Times New Roman" w:hAnsi="Times New Roman" w:cs="Times New Roman"/>
          <w:b/>
          <w:sz w:val="24"/>
          <w:szCs w:val="24"/>
        </w:rPr>
        <w:t>1. Introduction</w:t>
      </w: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1.1 Why Study Microeconomics?                      </w:t>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rPr>
        <w:tab/>
      </w:r>
      <w:r w:rsidRPr="00F03F31">
        <w:rPr>
          <w:rFonts w:ascii="Times New Roman" w:hAnsi="Times New Roman" w:cs="Times New Roman"/>
          <w:sz w:val="24"/>
          <w:szCs w:val="24"/>
        </w:rPr>
        <w:tab/>
        <w:t>(6 hours)</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            Application of Demand and Supply concepts: government intervention</w:t>
      </w:r>
    </w:p>
    <w:p w:rsidR="00BF2BF1" w:rsidRPr="00F03F31" w:rsidRDefault="00C229A4" w:rsidP="00BF2BF1">
      <w:pPr>
        <w:ind w:left="851"/>
        <w:rPr>
          <w:rFonts w:ascii="Times New Roman" w:hAnsi="Times New Roman" w:cs="Times New Roman"/>
          <w:sz w:val="24"/>
          <w:szCs w:val="24"/>
        </w:rPr>
      </w:pPr>
      <w:r>
        <w:rPr>
          <w:rFonts w:ascii="Times New Roman" w:hAnsi="Times New Roman" w:cs="Times New Roman"/>
          <w:noProof/>
          <w:sz w:val="24"/>
          <w:szCs w:val="24"/>
          <w:lang w:val="en-US"/>
        </w:rPr>
        <w:pict>
          <v:shapetype id="_x0000_t202" coordsize="21600,21600" o:spt="202" path="m,l,21600r21600,l21600,xe">
            <v:stroke joinstyle="miter"/>
            <v:path gradientshapeok="t" o:connecttype="rect"/>
          </v:shapetype>
          <v:shape id="Text Box 27" o:spid="_x0000_s1026" type="#_x0000_t202" style="position:absolute;left:0;text-align:left;margin-left:25.2pt;margin-top:5.9pt;width:428.4pt;height:38.4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">
            <v:textbox>
              <w:txbxContent>
                <w:p w:rsidR="00F50337" w:rsidRDefault="00F50337" w:rsidP="00BF2BF1">
                  <w:pPr>
                    <w:rPr>
                      <w:rFonts w:ascii="Times New Roman" w:hAnsi="Times New Roman"/>
                      <w:sz w:val="18"/>
                      <w:szCs w:val="18"/>
                    </w:rPr>
                  </w:pPr>
                  <w:r>
                    <w:rPr>
                      <w:rFonts w:ascii="Times New Roman" w:hAnsi="Times New Roman"/>
                      <w:b/>
                      <w:sz w:val="18"/>
                      <w:szCs w:val="18"/>
                    </w:rPr>
                    <w:t>Review</w:t>
                  </w:r>
                  <w:r>
                    <w:rPr>
                      <w:rFonts w:ascii="Times New Roman" w:hAnsi="Times New Roman"/>
                      <w:sz w:val="18"/>
                      <w:szCs w:val="18"/>
                    </w:rPr>
                    <w:t xml:space="preserve">: </w:t>
                  </w:r>
                  <w:r>
                    <w:rPr>
                      <w:rFonts w:ascii="Times New Roman" w:hAnsi="Times New Roman"/>
                      <w:sz w:val="18"/>
                      <w:szCs w:val="18"/>
                    </w:rPr>
                    <w:tab/>
                    <w:t>Concepts of consumer and producer surplus.</w:t>
                  </w:r>
                </w:p>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w:t>
                  </w:r>
                  <w:r>
                    <w:rPr>
                      <w:rFonts w:ascii="Times New Roman" w:hAnsi="Times New Roman"/>
                      <w:sz w:val="18"/>
                      <w:szCs w:val="18"/>
                    </w:rPr>
                    <w:tab/>
                    <w:t xml:space="preserve">   </w:t>
                  </w:r>
                  <w:r>
                    <w:rPr>
                      <w:rFonts w:ascii="Times New Roman" w:hAnsi="Times New Roman"/>
                      <w:sz w:val="18"/>
                      <w:szCs w:val="18"/>
                    </w:rPr>
                    <w:tab/>
                    <w:t>Pindyck &amp; Rubinfeld Chs. 2 and 9, Frank Ch. 2, Salvatore Ch.2, Perloff Chs.1,2,9, Eaton Ch.9</w:t>
                  </w:r>
                </w:p>
                <w:p w:rsidR="00F50337" w:rsidRDefault="00F50337" w:rsidP="00BF2BF1">
                  <w:pPr>
                    <w:ind w:left="1440"/>
                    <w:rPr>
                      <w:rFonts w:ascii="Times New Roman" w:hAnsi="Times New Roman"/>
                      <w:sz w:val="18"/>
                      <w:szCs w:val="18"/>
                    </w:rPr>
                  </w:pPr>
                  <w:r>
                    <w:rPr>
                      <w:rFonts w:ascii="Times New Roman" w:hAnsi="Times New Roman"/>
                      <w:sz w:val="18"/>
                      <w:szCs w:val="18"/>
                    </w:rPr>
                    <w:t>Miller &amp; Fishe Ch. 3, Browning Chs.1 and 2  and newspaper articles!</w:t>
                  </w:r>
                </w:p>
              </w:txbxContent>
            </v:textbox>
          </v:shape>
        </w:pict>
      </w:r>
    </w:p>
    <w:p w:rsidR="00BF2BF1" w:rsidRPr="00F03F31" w:rsidRDefault="00BF2BF1" w:rsidP="00BF2BF1">
      <w:pPr>
        <w:ind w:left="851"/>
        <w:rPr>
          <w:rFonts w:ascii="Times New Roman" w:hAnsi="Times New Roman" w:cs="Times New Roman"/>
          <w:sz w:val="24"/>
          <w:szCs w:val="24"/>
        </w:rPr>
      </w:pPr>
    </w:p>
    <w:p w:rsidR="00BF2BF1" w:rsidRPr="00F03F31" w:rsidRDefault="00BF2BF1" w:rsidP="00BF2BF1">
      <w:pPr>
        <w:ind w:left="851"/>
        <w:rPr>
          <w:rFonts w:ascii="Times New Roman" w:hAnsi="Times New Roman" w:cs="Times New Roman"/>
          <w:sz w:val="24"/>
          <w:szCs w:val="24"/>
        </w:rPr>
      </w:pPr>
      <w:r w:rsidRPr="00F03F31">
        <w:rPr>
          <w:rFonts w:ascii="Times New Roman" w:hAnsi="Times New Roman" w:cs="Times New Roman"/>
          <w:sz w:val="24"/>
          <w:szCs w:val="24"/>
        </w:rPr>
        <w:t xml:space="preserve">  </w:t>
      </w: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b/>
          <w:sz w:val="24"/>
          <w:szCs w:val="24"/>
        </w:rPr>
      </w:pPr>
      <w:r w:rsidRPr="00F03F31">
        <w:rPr>
          <w:rFonts w:ascii="Times New Roman" w:hAnsi="Times New Roman" w:cs="Times New Roman"/>
          <w:b/>
          <w:sz w:val="24"/>
          <w:szCs w:val="24"/>
        </w:rPr>
        <w:t>2. Consumer Behavior and Demand Theory</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  2.1 Indifference Curve Analysis </w:t>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rPr>
        <w:tab/>
        <w:t>(2 hours)</w:t>
      </w:r>
    </w:p>
    <w:p w:rsidR="00BF2BF1" w:rsidRPr="00F03F31" w:rsidRDefault="00BF2BF1" w:rsidP="00B16798">
      <w:pPr>
        <w:pStyle w:val="BodyTextIndent2"/>
        <w:numPr>
          <w:ilvl w:val="0"/>
          <w:numId w:val="10"/>
        </w:numPr>
        <w:tabs>
          <w:tab w:val="clear" w:pos="360"/>
          <w:tab w:val="num" w:pos="1211"/>
        </w:tabs>
        <w:ind w:left="1211"/>
        <w:rPr>
          <w:rFonts w:cs="Times New Roman"/>
          <w:sz w:val="24"/>
          <w:szCs w:val="24"/>
        </w:rPr>
      </w:pPr>
      <w:r w:rsidRPr="00F03F31">
        <w:rPr>
          <w:rFonts w:cs="Times New Roman"/>
          <w:sz w:val="24"/>
          <w:szCs w:val="24"/>
        </w:rPr>
        <w:t>assumptions</w:t>
      </w:r>
    </w:p>
    <w:p w:rsidR="00BF2BF1" w:rsidRPr="00F03F31" w:rsidRDefault="00BF2BF1" w:rsidP="00B16798">
      <w:pPr>
        <w:pStyle w:val="BodyTextIndent2"/>
        <w:numPr>
          <w:ilvl w:val="0"/>
          <w:numId w:val="10"/>
        </w:numPr>
        <w:tabs>
          <w:tab w:val="clear" w:pos="360"/>
          <w:tab w:val="num" w:pos="1211"/>
        </w:tabs>
        <w:ind w:left="1211"/>
        <w:rPr>
          <w:rFonts w:cs="Times New Roman"/>
          <w:sz w:val="24"/>
          <w:szCs w:val="24"/>
        </w:rPr>
      </w:pPr>
      <w:r w:rsidRPr="00F03F31">
        <w:rPr>
          <w:rFonts w:cs="Times New Roman"/>
          <w:sz w:val="24"/>
          <w:szCs w:val="24"/>
        </w:rPr>
        <w:t>analysis of goods, bads, neuters</w:t>
      </w:r>
    </w:p>
    <w:p w:rsidR="00BF2BF1" w:rsidRPr="00F03F31" w:rsidRDefault="00C229A4" w:rsidP="00BF2BF1">
      <w:pPr>
        <w:pStyle w:val="BodyTextIndent2"/>
        <w:rPr>
          <w:rFonts w:cs="Times New Roman"/>
          <w:sz w:val="24"/>
          <w:szCs w:val="24"/>
        </w:rPr>
      </w:pPr>
      <w:r>
        <w:rPr>
          <w:rFonts w:cs="Times New Roman"/>
          <w:noProof/>
          <w:sz w:val="24"/>
          <w:szCs w:val="24"/>
          <w:lang w:bidi="th-TH"/>
        </w:rPr>
        <w:pict>
          <v:shape id="Text Box 28" o:spid="_x0000_s1027" type="#_x0000_t202" style="position:absolute;left:0;text-align:left;margin-left:31.05pt;margin-top:8pt;width:442.8pt;height:55.3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NILQIAAFkEAAAOAAAAZHJzL2Uyb0RvYy54bWysVNtu2zAMfR+wfxD0vtjx4jQ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">
            <v:textbox>
              <w:txbxContent>
                <w:p w:rsidR="00F50337" w:rsidRDefault="00F50337" w:rsidP="00BF2BF1">
                  <w:pPr>
                    <w:rPr>
                      <w:rFonts w:ascii="Times New Roman" w:hAnsi="Times New Roman"/>
                      <w:sz w:val="18"/>
                      <w:szCs w:val="18"/>
                    </w:rPr>
                  </w:pPr>
                  <w:r>
                    <w:rPr>
                      <w:rFonts w:ascii="Times New Roman" w:hAnsi="Times New Roman"/>
                      <w:b/>
                      <w:sz w:val="18"/>
                      <w:szCs w:val="18"/>
                    </w:rPr>
                    <w:t>Review</w:t>
                  </w:r>
                  <w:r>
                    <w:rPr>
                      <w:rFonts w:ascii="Times New Roman" w:hAnsi="Times New Roman"/>
                      <w:sz w:val="18"/>
                      <w:szCs w:val="18"/>
                    </w:rPr>
                    <w:t>:</w:t>
                  </w:r>
                  <w:r>
                    <w:rPr>
                      <w:rFonts w:ascii="Times New Roman" w:hAnsi="Times New Roman"/>
                      <w:sz w:val="18"/>
                      <w:szCs w:val="18"/>
                    </w:rPr>
                    <w:tab/>
                    <w:t>Properties of indifference curves.</w:t>
                  </w:r>
                </w:p>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t xml:space="preserve">Pindyck &amp; Rubenfeld </w:t>
                  </w:r>
                  <w:smartTag w:uri="urn:schemas-microsoft-com:office:smarttags" w:element="place">
                    <w:smartTag w:uri="urn:schemas-microsoft-com:office:smarttags" w:element="country-region">
                      <w:r>
                        <w:rPr>
                          <w:rFonts w:ascii="Times New Roman" w:hAnsi="Times New Roman"/>
                          <w:sz w:val="18"/>
                          <w:szCs w:val="18"/>
                        </w:rPr>
                        <w:t>Ch.</w:t>
                      </w:r>
                    </w:smartTag>
                  </w:smartTag>
                  <w:r>
                    <w:rPr>
                      <w:rFonts w:ascii="Times New Roman" w:hAnsi="Times New Roman"/>
                      <w:sz w:val="18"/>
                      <w:szCs w:val="18"/>
                    </w:rPr>
                    <w:t xml:space="preserve"> 3, Salvatore Ch.3 (3.1-3.2), Perloff Ch.4 &amp; App. 4A, Eaton, Ch.2</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Frank Ch.3, Hirshleifer  Ch. 3(pp.70-73), Miller &amp; Fishe Ch.5, Browning Ch.2, </w:t>
                  </w:r>
                </w:p>
                <w:p w:rsidR="00F50337" w:rsidRDefault="00F50337" w:rsidP="00BF2BF1">
                  <w:pPr>
                    <w:ind w:left="720" w:firstLine="720"/>
                    <w:rPr>
                      <w:rFonts w:ascii="Times New Roman" w:hAnsi="Times New Roman"/>
                      <w:sz w:val="18"/>
                      <w:szCs w:val="18"/>
                    </w:rPr>
                  </w:pPr>
                  <w:r>
                    <w:rPr>
                      <w:rFonts w:ascii="Times New Roman" w:hAnsi="Times New Roman"/>
                      <w:sz w:val="18"/>
                      <w:szCs w:val="18"/>
                    </w:rPr>
                    <w:t>Griffiths  &amp; Wall Ch.1 (pp.-33)</w:t>
                  </w:r>
                </w:p>
              </w:txbxContent>
            </v:textbox>
          </v:shape>
        </w:pict>
      </w:r>
    </w:p>
    <w:p w:rsidR="00BF2BF1" w:rsidRPr="00F03F31" w:rsidRDefault="00BF2BF1" w:rsidP="00BF2BF1">
      <w:pPr>
        <w:pStyle w:val="BodyTextIndent2"/>
        <w:rPr>
          <w:rFonts w:cs="Times New Roman"/>
          <w:sz w:val="24"/>
          <w:szCs w:val="24"/>
        </w:rPr>
      </w:pPr>
    </w:p>
    <w:p w:rsidR="00BF2BF1" w:rsidRPr="00F03F31" w:rsidRDefault="00BF2BF1" w:rsidP="00BF2BF1">
      <w:pPr>
        <w:pStyle w:val="BodyTextIndent2"/>
        <w:rPr>
          <w:rFonts w:cs="Times New Roman"/>
          <w:sz w:val="24"/>
          <w:szCs w:val="24"/>
        </w:rPr>
      </w:pPr>
    </w:p>
    <w:p w:rsidR="00BF2BF1" w:rsidRPr="00F03F31" w:rsidRDefault="00BF2BF1" w:rsidP="00BF2BF1">
      <w:pPr>
        <w:pStyle w:val="BodyTextIndent2"/>
        <w:rPr>
          <w:rFonts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      </w: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  2.2 Consumption equilibrium and changes in equilibrium </w:t>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rPr>
        <w:tab/>
        <w:t xml:space="preserve"> (7 hours)</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t>consumption equilibrium and duality</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t>changes in income</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lastRenderedPageBreak/>
        <w:t>changes in price: income effect and substitution effect</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t>compensated and uncompensated demand curves</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t>market demand</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t>network externalities</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t>application: vouchers vs. income transfers</w:t>
      </w:r>
    </w:p>
    <w:p w:rsidR="00BF2BF1" w:rsidRPr="00F03F31" w:rsidRDefault="00BF2BF1" w:rsidP="00B16798">
      <w:pPr>
        <w:pStyle w:val="BodyTextIndent2"/>
        <w:numPr>
          <w:ilvl w:val="0"/>
          <w:numId w:val="11"/>
        </w:numPr>
        <w:tabs>
          <w:tab w:val="clear" w:pos="360"/>
          <w:tab w:val="num" w:pos="1211"/>
          <w:tab w:val="num" w:pos="1286"/>
        </w:tabs>
        <w:ind w:left="1211"/>
        <w:rPr>
          <w:rFonts w:cs="Times New Roman"/>
          <w:sz w:val="24"/>
          <w:szCs w:val="24"/>
        </w:rPr>
      </w:pPr>
      <w:r w:rsidRPr="00F03F31">
        <w:rPr>
          <w:rFonts w:cs="Times New Roman"/>
          <w:sz w:val="24"/>
          <w:szCs w:val="24"/>
        </w:rPr>
        <w:t>index numbers and welfare changes</w:t>
      </w:r>
    </w:p>
    <w:p w:rsidR="00BF2BF1" w:rsidRPr="00F03F31" w:rsidRDefault="00C229A4" w:rsidP="00BF2BF1">
      <w:pPr>
        <w:pStyle w:val="BodyTextIndent2"/>
        <w:tabs>
          <w:tab w:val="num" w:pos="1286"/>
        </w:tabs>
        <w:rPr>
          <w:rFonts w:cs="Times New Roman"/>
          <w:sz w:val="24"/>
          <w:szCs w:val="24"/>
        </w:rPr>
      </w:pPr>
      <w:r>
        <w:rPr>
          <w:rFonts w:cs="Times New Roman"/>
          <w:noProof/>
          <w:sz w:val="24"/>
          <w:szCs w:val="24"/>
          <w:lang w:bidi="th-TH"/>
        </w:rPr>
        <w:pict>
          <v:shape id="Text Box 29" o:spid="_x0000_s1028" type="#_x0000_t202" style="position:absolute;left:0;text-align:left;margin-left:31.05pt;margin-top:4.15pt;width:435.6pt;height:66.0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">
            <v:textbox>
              <w:txbxContent>
                <w:p w:rsidR="00F50337" w:rsidRDefault="00F50337" w:rsidP="00BF2BF1">
                  <w:pPr>
                    <w:rPr>
                      <w:rFonts w:ascii="Times New Roman" w:hAnsi="Times New Roman"/>
                      <w:sz w:val="18"/>
                      <w:szCs w:val="18"/>
                    </w:rPr>
                  </w:pPr>
                  <w:r>
                    <w:rPr>
                      <w:rFonts w:ascii="Times New Roman" w:hAnsi="Times New Roman"/>
                      <w:b/>
                      <w:sz w:val="18"/>
                      <w:szCs w:val="18"/>
                    </w:rPr>
                    <w:t>Review</w:t>
                  </w:r>
                  <w:r>
                    <w:rPr>
                      <w:rFonts w:ascii="Times New Roman" w:hAnsi="Times New Roman"/>
                      <w:sz w:val="18"/>
                      <w:szCs w:val="18"/>
                    </w:rPr>
                    <w:t>:</w:t>
                  </w:r>
                  <w:r>
                    <w:rPr>
                      <w:rFonts w:ascii="Times New Roman" w:hAnsi="Times New Roman"/>
                      <w:sz w:val="18"/>
                      <w:szCs w:val="18"/>
                    </w:rPr>
                    <w:tab/>
                    <w:t>Construction of demand curves, elasticities.</w:t>
                  </w:r>
                </w:p>
                <w:p w:rsidR="00F50337" w:rsidRDefault="00F50337" w:rsidP="00BF2BF1">
                  <w:pPr>
                    <w:pStyle w:val="BodyText2"/>
                    <w:rPr>
                      <w:sz w:val="18"/>
                      <w:szCs w:val="18"/>
                    </w:rPr>
                  </w:pPr>
                  <w:r>
                    <w:rPr>
                      <w:b/>
                      <w:sz w:val="18"/>
                      <w:szCs w:val="18"/>
                    </w:rPr>
                    <w:t>Read</w:t>
                  </w:r>
                  <w:r>
                    <w:rPr>
                      <w:sz w:val="18"/>
                      <w:szCs w:val="18"/>
                    </w:rPr>
                    <w:t xml:space="preserve">: </w:t>
                  </w:r>
                  <w:r>
                    <w:rPr>
                      <w:sz w:val="18"/>
                      <w:szCs w:val="18"/>
                    </w:rPr>
                    <w:tab/>
                  </w:r>
                  <w:r>
                    <w:rPr>
                      <w:sz w:val="18"/>
                      <w:szCs w:val="18"/>
                    </w:rPr>
                    <w:tab/>
                    <w:t xml:space="preserve">Pindyck &amp; Rubenfeld </w:t>
                  </w:r>
                  <w:smartTag w:uri="urn:schemas-microsoft-com:office:smarttags" w:element="country-region">
                    <w:r>
                      <w:rPr>
                        <w:sz w:val="18"/>
                        <w:szCs w:val="18"/>
                      </w:rPr>
                      <w:t>Ch.</w:t>
                    </w:r>
                  </w:smartTag>
                  <w:r>
                    <w:rPr>
                      <w:sz w:val="18"/>
                      <w:szCs w:val="18"/>
                    </w:rPr>
                    <w:t xml:space="preserve"> 4, Salvatore Ch 3 (3.4-3.5) Chs.4 -5, Perloff </w:t>
                  </w:r>
                  <w:smartTag w:uri="urn:schemas-microsoft-com:office:smarttags" w:element="place">
                    <w:smartTag w:uri="urn:schemas-microsoft-com:office:smarttags" w:element="country-region">
                      <w:r>
                        <w:rPr>
                          <w:sz w:val="18"/>
                          <w:szCs w:val="18"/>
                        </w:rPr>
                        <w:t>Ch.</w:t>
                      </w:r>
                    </w:smartTag>
                  </w:smartTag>
                  <w:r>
                    <w:rPr>
                      <w:sz w:val="18"/>
                      <w:szCs w:val="18"/>
                    </w:rPr>
                    <w:t xml:space="preserve"> 5 % App.4B,</w:t>
                  </w:r>
                </w:p>
                <w:p w:rsidR="00F50337" w:rsidRDefault="00F50337" w:rsidP="00BF2BF1">
                  <w:pPr>
                    <w:pStyle w:val="BodyText2"/>
                    <w:ind w:left="720" w:firstLine="720"/>
                    <w:rPr>
                      <w:sz w:val="18"/>
                      <w:szCs w:val="18"/>
                    </w:rPr>
                  </w:pPr>
                  <w:r>
                    <w:rPr>
                      <w:sz w:val="18"/>
                      <w:szCs w:val="18"/>
                    </w:rPr>
                    <w:t>Frank Ch.4-5; Appendix, Hirshleifer Ch.4,Ch.5 (pp.117-152) , Eaton Ch. 3,4</w:t>
                  </w:r>
                </w:p>
                <w:p w:rsidR="00F50337" w:rsidRDefault="00F50337" w:rsidP="00BF2BF1">
                  <w:pPr>
                    <w:pStyle w:val="BodyText2"/>
                    <w:ind w:left="720" w:firstLine="720"/>
                    <w:rPr>
                      <w:sz w:val="18"/>
                      <w:szCs w:val="18"/>
                    </w:rPr>
                  </w:pPr>
                  <w:r>
                    <w:rPr>
                      <w:sz w:val="18"/>
                      <w:szCs w:val="18"/>
                    </w:rPr>
                    <w:t xml:space="preserve">Miller &amp; Fishe Ch.4 (pp.119-120); Appendix 5A and Ch.6, Browning </w:t>
                  </w:r>
                </w:p>
                <w:p w:rsidR="00F50337" w:rsidRDefault="00F50337" w:rsidP="00BF2BF1">
                  <w:pPr>
                    <w:pStyle w:val="BodyText2"/>
                    <w:ind w:left="720" w:firstLine="720"/>
                    <w:rPr>
                      <w:sz w:val="18"/>
                      <w:szCs w:val="18"/>
                    </w:rPr>
                  </w:pPr>
                  <w:r>
                    <w:rPr>
                      <w:sz w:val="18"/>
                      <w:szCs w:val="18"/>
                    </w:rPr>
                    <w:t xml:space="preserve">Ch.3 and Ch.4 (pp.143-150), </w:t>
                  </w:r>
                  <w:smartTag w:uri="urn:schemas-microsoft-com:office:smarttags" w:element="place">
                    <w:smartTag w:uri="urn:schemas-microsoft-com:office:smarttags" w:element="City">
                      <w:r>
                        <w:rPr>
                          <w:sz w:val="18"/>
                          <w:szCs w:val="18"/>
                        </w:rPr>
                        <w:t>Griffiths</w:t>
                      </w:r>
                    </w:smartTag>
                  </w:smartTag>
                  <w:r>
                    <w:rPr>
                      <w:sz w:val="18"/>
                      <w:szCs w:val="18"/>
                    </w:rPr>
                    <w:t xml:space="preserve"> and Wall Ch.1 (pp.33-50), Ch.2, (pp.55-68 )</w:t>
                  </w:r>
                </w:p>
              </w:txbxContent>
            </v:textbox>
          </v:shape>
        </w:pict>
      </w: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2.3 Intertemporal consumption (consumption overtime)       </w:t>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rPr>
        <w:tab/>
        <w:t>(4 hours)</w:t>
      </w:r>
    </w:p>
    <w:p w:rsidR="00BF2BF1" w:rsidRPr="00F03F31" w:rsidRDefault="00BF2BF1" w:rsidP="00B16798">
      <w:pPr>
        <w:numPr>
          <w:ilvl w:val="0"/>
          <w:numId w:val="13"/>
        </w:numPr>
        <w:tabs>
          <w:tab w:val="clear" w:pos="360"/>
          <w:tab w:val="num" w:pos="795"/>
          <w:tab w:val="num" w:pos="1080"/>
        </w:tabs>
        <w:ind w:left="1080"/>
        <w:rPr>
          <w:rFonts w:ascii="Times New Roman" w:hAnsi="Times New Roman" w:cs="Times New Roman"/>
          <w:sz w:val="24"/>
          <w:szCs w:val="24"/>
        </w:rPr>
      </w:pPr>
      <w:r w:rsidRPr="00F03F31">
        <w:rPr>
          <w:rFonts w:ascii="Times New Roman" w:hAnsi="Times New Roman" w:cs="Times New Roman"/>
          <w:sz w:val="24"/>
          <w:szCs w:val="24"/>
        </w:rPr>
        <w:t>time preference and time value of money</w:t>
      </w:r>
    </w:p>
    <w:p w:rsidR="00BF2BF1" w:rsidRPr="00F03F31" w:rsidRDefault="00BF2BF1" w:rsidP="00B16798">
      <w:pPr>
        <w:numPr>
          <w:ilvl w:val="0"/>
          <w:numId w:val="13"/>
        </w:numPr>
        <w:tabs>
          <w:tab w:val="clear" w:pos="360"/>
          <w:tab w:val="num" w:pos="795"/>
          <w:tab w:val="num" w:pos="1080"/>
        </w:tabs>
        <w:ind w:left="1080"/>
        <w:rPr>
          <w:rFonts w:ascii="Times New Roman" w:hAnsi="Times New Roman" w:cs="Times New Roman"/>
          <w:sz w:val="24"/>
          <w:szCs w:val="24"/>
        </w:rPr>
      </w:pPr>
      <w:r w:rsidRPr="00F03F31">
        <w:rPr>
          <w:rFonts w:ascii="Times New Roman" w:hAnsi="Times New Roman" w:cs="Times New Roman"/>
          <w:sz w:val="24"/>
          <w:szCs w:val="24"/>
        </w:rPr>
        <w:t>cases: regular income, productive opportunities, inheritance</w:t>
      </w:r>
    </w:p>
    <w:p w:rsidR="00BF2BF1" w:rsidRPr="00F03F31" w:rsidRDefault="00BF2BF1" w:rsidP="00B16798">
      <w:pPr>
        <w:numPr>
          <w:ilvl w:val="0"/>
          <w:numId w:val="13"/>
        </w:numPr>
        <w:tabs>
          <w:tab w:val="clear" w:pos="360"/>
          <w:tab w:val="num" w:pos="795"/>
          <w:tab w:val="num" w:pos="1080"/>
        </w:tabs>
        <w:ind w:left="1080"/>
        <w:rPr>
          <w:rFonts w:ascii="Times New Roman" w:hAnsi="Times New Roman" w:cs="Times New Roman"/>
          <w:sz w:val="24"/>
          <w:szCs w:val="24"/>
        </w:rPr>
      </w:pPr>
      <w:r w:rsidRPr="00F03F31">
        <w:rPr>
          <w:rFonts w:ascii="Times New Roman" w:hAnsi="Times New Roman" w:cs="Times New Roman"/>
          <w:sz w:val="24"/>
          <w:szCs w:val="24"/>
        </w:rPr>
        <w:t>supply of saving</w:t>
      </w:r>
    </w:p>
    <w:p w:rsidR="00BF2BF1" w:rsidRPr="00F03F31" w:rsidRDefault="00BF2BF1" w:rsidP="00B16798">
      <w:pPr>
        <w:numPr>
          <w:ilvl w:val="0"/>
          <w:numId w:val="13"/>
        </w:numPr>
        <w:tabs>
          <w:tab w:val="clear" w:pos="360"/>
          <w:tab w:val="num" w:pos="795"/>
          <w:tab w:val="num" w:pos="1080"/>
        </w:tabs>
        <w:ind w:left="1080"/>
        <w:rPr>
          <w:rFonts w:ascii="Times New Roman" w:hAnsi="Times New Roman" w:cs="Times New Roman"/>
          <w:sz w:val="24"/>
          <w:szCs w:val="24"/>
        </w:rPr>
      </w:pPr>
      <w:r w:rsidRPr="00F03F31">
        <w:rPr>
          <w:rFonts w:ascii="Times New Roman" w:hAnsi="Times New Roman" w:cs="Times New Roman"/>
          <w:sz w:val="24"/>
          <w:szCs w:val="24"/>
        </w:rPr>
        <w:t>consumption and pricing of durable goods and non-renewable resources</w:t>
      </w:r>
    </w:p>
    <w:p w:rsidR="00BF2BF1" w:rsidRPr="00F03F31" w:rsidRDefault="00C229A4" w:rsidP="00BF2BF1">
      <w:pPr>
        <w:rPr>
          <w:rFonts w:ascii="Times New Roman" w:hAnsi="Times New Roman" w:cs="Times New Roman"/>
          <w:sz w:val="24"/>
          <w:szCs w:val="24"/>
        </w:rPr>
      </w:pPr>
      <w:r w:rsidRPr="00C229A4">
        <w:rPr>
          <w:rFonts w:ascii="Times New Roman" w:hAnsi="Times New Roman" w:cs="Times New Roman"/>
          <w:b/>
          <w:noProof/>
          <w:sz w:val="24"/>
          <w:szCs w:val="24"/>
          <w:lang w:val="en-US"/>
        </w:rPr>
        <w:pict>
          <v:shape id="Text Box 31" o:spid="_x0000_s1029" type="#_x0000_t202" style="position:absolute;margin-left:31.05pt;margin-top:8.75pt;width:411pt;height:46.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">
            <v:textbox>
              <w:txbxContent>
                <w:p w:rsidR="00F50337" w:rsidRDefault="00F50337" w:rsidP="00BF2BF1">
                  <w:pPr>
                    <w:rPr>
                      <w:rFonts w:ascii="Times New Roman" w:hAnsi="Times New Roman"/>
                      <w:b/>
                      <w:sz w:val="18"/>
                      <w:szCs w:val="18"/>
                    </w:rPr>
                  </w:pPr>
                </w:p>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t xml:space="preserve">Salvatore Ch.16, Frank Ch.15 Appendix, Perloff </w:t>
                  </w:r>
                  <w:smartTag w:uri="urn:schemas-microsoft-com:office:smarttags" w:element="place">
                    <w:smartTag w:uri="urn:schemas-microsoft-com:office:smarttags" w:element="country-region">
                      <w:r>
                        <w:rPr>
                          <w:rFonts w:ascii="Times New Roman" w:hAnsi="Times New Roman"/>
                          <w:sz w:val="18"/>
                          <w:szCs w:val="18"/>
                        </w:rPr>
                        <w:t>Ch.</w:t>
                      </w:r>
                    </w:smartTag>
                  </w:smartTag>
                  <w:r>
                    <w:rPr>
                      <w:rFonts w:ascii="Times New Roman" w:hAnsi="Times New Roman"/>
                      <w:sz w:val="18"/>
                      <w:szCs w:val="18"/>
                    </w:rPr>
                    <w:t xml:space="preserve"> 16, Eaton Ch.5, Hirshleifer Ch.14,</w:t>
                  </w:r>
                </w:p>
                <w:p w:rsidR="00F50337" w:rsidRDefault="00F50337" w:rsidP="00BF2BF1">
                  <w:pPr>
                    <w:ind w:firstLine="720"/>
                    <w:rPr>
                      <w:rFonts w:ascii="Times New Roman" w:hAnsi="Times New Roman"/>
                      <w:sz w:val="18"/>
                      <w:szCs w:val="18"/>
                    </w:rPr>
                  </w:pPr>
                  <w:r>
                    <w:rPr>
                      <w:rFonts w:ascii="Times New Roman" w:hAnsi="Times New Roman"/>
                      <w:sz w:val="18"/>
                      <w:szCs w:val="18"/>
                    </w:rPr>
                    <w:t>Miller &amp; Fishe Ch.5  (pp.617-632), Browning Ch.4 (pp.131-143), Pindyck &amp; Rubinfeld Ch.15.</w:t>
                  </w:r>
                </w:p>
              </w:txbxContent>
            </v:textbox>
          </v:shape>
        </w:pict>
      </w: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    </w:t>
      </w:r>
    </w:p>
    <w:p w:rsidR="00BF2BF1" w:rsidRPr="00F03F31" w:rsidRDefault="00BF2BF1" w:rsidP="00BF2BF1">
      <w:pPr>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 xml:space="preserve">  2.4 Consumption under uncertainty                                           </w:t>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rPr>
        <w:tab/>
        <w:t>(3 hours)</w:t>
      </w:r>
    </w:p>
    <w:p w:rsidR="00BF2BF1" w:rsidRPr="00F03F31" w:rsidRDefault="00BF2BF1" w:rsidP="00B16798">
      <w:pPr>
        <w:numPr>
          <w:ilvl w:val="0"/>
          <w:numId w:val="12"/>
        </w:numPr>
        <w:tabs>
          <w:tab w:val="clear" w:pos="360"/>
          <w:tab w:val="num" w:pos="1080"/>
        </w:tabs>
        <w:ind w:left="1080"/>
        <w:rPr>
          <w:rFonts w:ascii="Times New Roman" w:hAnsi="Times New Roman" w:cs="Times New Roman"/>
          <w:sz w:val="24"/>
          <w:szCs w:val="24"/>
        </w:rPr>
      </w:pPr>
      <w:r w:rsidRPr="00F03F31">
        <w:rPr>
          <w:rFonts w:ascii="Times New Roman" w:hAnsi="Times New Roman" w:cs="Times New Roman"/>
          <w:sz w:val="24"/>
          <w:szCs w:val="24"/>
        </w:rPr>
        <w:t>expected utility</w:t>
      </w:r>
    </w:p>
    <w:p w:rsidR="00BF2BF1" w:rsidRPr="00F03F31" w:rsidRDefault="00BF2BF1" w:rsidP="00B16798">
      <w:pPr>
        <w:numPr>
          <w:ilvl w:val="0"/>
          <w:numId w:val="12"/>
        </w:numPr>
        <w:tabs>
          <w:tab w:val="clear" w:pos="360"/>
          <w:tab w:val="num" w:pos="1080"/>
        </w:tabs>
        <w:ind w:left="1080"/>
        <w:rPr>
          <w:rFonts w:ascii="Times New Roman" w:hAnsi="Times New Roman" w:cs="Times New Roman"/>
          <w:sz w:val="24"/>
          <w:szCs w:val="24"/>
        </w:rPr>
      </w:pPr>
      <w:r w:rsidRPr="00F03F31">
        <w:rPr>
          <w:rFonts w:ascii="Times New Roman" w:hAnsi="Times New Roman" w:cs="Times New Roman"/>
          <w:sz w:val="24"/>
          <w:szCs w:val="24"/>
        </w:rPr>
        <w:t>preference toward risk</w:t>
      </w:r>
    </w:p>
    <w:p w:rsidR="00BF2BF1" w:rsidRPr="00F03F31" w:rsidRDefault="00BF2BF1" w:rsidP="00B16798">
      <w:pPr>
        <w:numPr>
          <w:ilvl w:val="0"/>
          <w:numId w:val="12"/>
        </w:numPr>
        <w:tabs>
          <w:tab w:val="clear" w:pos="360"/>
          <w:tab w:val="num" w:pos="1080"/>
        </w:tabs>
        <w:ind w:left="1080"/>
        <w:rPr>
          <w:rFonts w:ascii="Times New Roman" w:hAnsi="Times New Roman" w:cs="Times New Roman"/>
          <w:sz w:val="24"/>
          <w:szCs w:val="24"/>
        </w:rPr>
      </w:pPr>
      <w:r w:rsidRPr="00F03F31">
        <w:rPr>
          <w:rFonts w:ascii="Times New Roman" w:hAnsi="Times New Roman" w:cs="Times New Roman"/>
          <w:sz w:val="24"/>
          <w:szCs w:val="24"/>
        </w:rPr>
        <w:t>gambling and insurance</w:t>
      </w: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32" o:spid="_x0000_s1030" type="#_x0000_t202" style="position:absolute;margin-left:40.05pt;margin-top:8.35pt;width:405.75pt;height:41.4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">
            <v:textbox>
              <w:txbxContent>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w:t>
                  </w:r>
                  <w:r>
                    <w:rPr>
                      <w:rFonts w:ascii="Times New Roman" w:hAnsi="Times New Roman"/>
                      <w:sz w:val="18"/>
                      <w:szCs w:val="18"/>
                    </w:rPr>
                    <w:tab/>
                    <w:t xml:space="preserve">Pindyck &amp; Rubinfeld Ch.5, Salvatore Ch.6, Perloff Ch.17 (17.1-17.2), Eaton </w:t>
                  </w:r>
                  <w:smartTag w:uri="urn:schemas-microsoft-com:office:smarttags" w:element="place">
                    <w:smartTag w:uri="urn:schemas-microsoft-com:office:smarttags" w:element="country-region">
                      <w:r>
                        <w:rPr>
                          <w:rFonts w:ascii="Times New Roman" w:hAnsi="Times New Roman"/>
                          <w:sz w:val="18"/>
                          <w:szCs w:val="18"/>
                        </w:rPr>
                        <w:t>Ch.</w:t>
                      </w:r>
                    </w:smartTag>
                  </w:smartTag>
                  <w:r>
                    <w:rPr>
                      <w:rFonts w:ascii="Times New Roman" w:hAnsi="Times New Roman"/>
                      <w:sz w:val="18"/>
                      <w:szCs w:val="18"/>
                    </w:rPr>
                    <w:t xml:space="preserve"> 17,</w:t>
                  </w:r>
                </w:p>
                <w:p w:rsidR="00F50337" w:rsidRDefault="00F50337" w:rsidP="00BF2BF1">
                  <w:pPr>
                    <w:ind w:firstLine="720"/>
                    <w:rPr>
                      <w:rFonts w:ascii="Times New Roman" w:hAnsi="Times New Roman"/>
                      <w:sz w:val="18"/>
                      <w:szCs w:val="18"/>
                    </w:rPr>
                  </w:pPr>
                  <w:r>
                    <w:rPr>
                      <w:rFonts w:ascii="Times New Roman" w:hAnsi="Times New Roman"/>
                      <w:sz w:val="18"/>
                      <w:szCs w:val="18"/>
                    </w:rPr>
                    <w:t>Frank Ch.8 (pp.279-281), Miller &amp; Fishe Ch.5 (pp.644-649), Griffiths &amp; Wall Ch.3 (pp.102-113)</w:t>
                  </w: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3. Transactions Costs and Institutional Economics</w:t>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rPr>
        <w:tab/>
        <w:t>(3 hours)</w:t>
      </w:r>
    </w:p>
    <w:p w:rsidR="00BF2BF1" w:rsidRPr="00F03F31" w:rsidRDefault="00BF2BF1" w:rsidP="00B16798">
      <w:pPr>
        <w:numPr>
          <w:ilvl w:val="0"/>
          <w:numId w:val="15"/>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costs of market exchange</w:t>
      </w:r>
    </w:p>
    <w:p w:rsidR="00BF2BF1" w:rsidRPr="00F03F31" w:rsidRDefault="00BF2BF1" w:rsidP="00B16798">
      <w:pPr>
        <w:numPr>
          <w:ilvl w:val="0"/>
          <w:numId w:val="15"/>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components of transactions costs</w:t>
      </w:r>
    </w:p>
    <w:p w:rsidR="00BF2BF1" w:rsidRPr="00F03F31" w:rsidRDefault="00BF2BF1" w:rsidP="00B16798">
      <w:pPr>
        <w:numPr>
          <w:ilvl w:val="0"/>
          <w:numId w:val="15"/>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optimal search</w:t>
      </w:r>
    </w:p>
    <w:p w:rsidR="00BF2BF1" w:rsidRPr="00F03F31" w:rsidRDefault="00BF2BF1" w:rsidP="00B16798">
      <w:pPr>
        <w:numPr>
          <w:ilvl w:val="0"/>
          <w:numId w:val="15"/>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meaning of “institutions”</w:t>
      </w:r>
    </w:p>
    <w:p w:rsidR="00BF2BF1" w:rsidRPr="00F03F31" w:rsidRDefault="00BF2BF1" w:rsidP="00B16798">
      <w:pPr>
        <w:numPr>
          <w:ilvl w:val="0"/>
          <w:numId w:val="15"/>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origin of firms, an example of an institution</w:t>
      </w:r>
    </w:p>
    <w:p w:rsidR="00BF2BF1" w:rsidRPr="00F03F31" w:rsidRDefault="00BF2BF1" w:rsidP="00B16798">
      <w:pPr>
        <w:numPr>
          <w:ilvl w:val="0"/>
          <w:numId w:val="15"/>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rules, behavior and objectives of the firm</w:t>
      </w:r>
    </w:p>
    <w:p w:rsidR="00BF2BF1" w:rsidRPr="00F03F31" w:rsidRDefault="00BF2BF1" w:rsidP="00B16798">
      <w:pPr>
        <w:numPr>
          <w:ilvl w:val="0"/>
          <w:numId w:val="18"/>
        </w:numPr>
        <w:tabs>
          <w:tab w:val="clear" w:pos="360"/>
          <w:tab w:val="num" w:pos="1665"/>
        </w:tabs>
        <w:ind w:left="1665"/>
        <w:rPr>
          <w:rFonts w:ascii="Times New Roman" w:hAnsi="Times New Roman" w:cs="Times New Roman"/>
          <w:sz w:val="24"/>
          <w:szCs w:val="24"/>
        </w:rPr>
      </w:pPr>
      <w:r w:rsidRPr="00F03F31">
        <w:rPr>
          <w:rFonts w:ascii="Times New Roman" w:hAnsi="Times New Roman" w:cs="Times New Roman"/>
          <w:sz w:val="24"/>
          <w:szCs w:val="24"/>
        </w:rPr>
        <w:t>profit maximization</w:t>
      </w:r>
    </w:p>
    <w:p w:rsidR="00BF2BF1" w:rsidRPr="00F03F31" w:rsidRDefault="00BF2BF1" w:rsidP="00B16798">
      <w:pPr>
        <w:numPr>
          <w:ilvl w:val="0"/>
          <w:numId w:val="19"/>
        </w:numPr>
        <w:tabs>
          <w:tab w:val="clear" w:pos="360"/>
          <w:tab w:val="num" w:pos="1665"/>
        </w:tabs>
        <w:ind w:left="1665"/>
        <w:rPr>
          <w:rFonts w:ascii="Times New Roman" w:hAnsi="Times New Roman" w:cs="Times New Roman"/>
          <w:sz w:val="24"/>
          <w:szCs w:val="24"/>
        </w:rPr>
      </w:pPr>
      <w:r w:rsidRPr="00F03F31">
        <w:rPr>
          <w:rFonts w:ascii="Times New Roman" w:hAnsi="Times New Roman" w:cs="Times New Roman"/>
          <w:sz w:val="24"/>
          <w:szCs w:val="24"/>
        </w:rPr>
        <w:t>utility maximization and satisficing</w:t>
      </w: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43" o:spid="_x0000_s1031" type="#_x0000_t202" style="position:absolute;margin-left:31.2pt;margin-top:8.95pt;width:406.8pt;height:77.5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" o:allowincell="f">
            <v:textbox>
              <w:txbxContent>
                <w:p w:rsidR="00F50337" w:rsidRDefault="00F50337" w:rsidP="00BF2BF1">
                  <w:pPr>
                    <w:ind w:left="720" w:hanging="720"/>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w:t>
                  </w:r>
                  <w:r>
                    <w:rPr>
                      <w:rFonts w:ascii="Times New Roman" w:hAnsi="Times New Roman"/>
                      <w:sz w:val="18"/>
                      <w:szCs w:val="18"/>
                    </w:rPr>
                    <w:tab/>
                    <w:t xml:space="preserve">Miller &amp; Fishe Ch.7, Frank Ch.6 Appendix, Griffiths and Wall Ch.5, Baumol W.J.Economic Theory and Operations Analysis, 4 </w:t>
                  </w:r>
                  <w:r>
                    <w:rPr>
                      <w:rFonts w:ascii="Times New Roman" w:hAnsi="Times New Roman"/>
                      <w:sz w:val="18"/>
                      <w:szCs w:val="18"/>
                      <w:vertAlign w:val="superscript"/>
                    </w:rPr>
                    <w:t xml:space="preserve">th  </w:t>
                  </w:r>
                  <w:r>
                    <w:rPr>
                      <w:rFonts w:ascii="Times New Roman" w:hAnsi="Times New Roman"/>
                      <w:sz w:val="18"/>
                      <w:szCs w:val="18"/>
                    </w:rPr>
                    <w:t>ed.(Prentice – Hall) 1977, Ch.15, Kreps, A Course in Microeconomic Theory, (Harvester Wheatsheaf) 1990, Ch. 20, Coase “The Nature of the Firm”, Economica, 4:386-405, 1937, Stigler, “The Economics of Information”, Journal of Political Economy, 69:3, 1961; http://en.wikipedia.org/wiki/Transaction_costs</w:t>
                  </w:r>
                </w:p>
                <w:p w:rsidR="00F50337" w:rsidRDefault="00F50337" w:rsidP="00BF2BF1">
                  <w:pPr>
                    <w:ind w:left="720" w:hanging="720"/>
                    <w:rPr>
                      <w:rFonts w:ascii="Times New Roman" w:hAnsi="Times New Roman"/>
                    </w:rPr>
                  </w:pPr>
                  <w:r>
                    <w:rPr>
                      <w:rFonts w:ascii="Times New Roman" w:hAnsi="Times New Roman"/>
                      <w:b/>
                      <w:bCs/>
                      <w:sz w:val="18"/>
                      <w:szCs w:val="18"/>
                    </w:rPr>
                    <w:t xml:space="preserve">Watch:   </w:t>
                  </w:r>
                  <w:r>
                    <w:rPr>
                      <w:rFonts w:ascii="Times New Roman" w:hAnsi="Times New Roman"/>
                      <w:sz w:val="18"/>
                      <w:szCs w:val="18"/>
                    </w:rPr>
                    <w:t>“The Rainmaker”</w:t>
                  </w:r>
                </w:p>
                <w:p w:rsidR="00F50337" w:rsidRDefault="00F50337" w:rsidP="00BF2BF1">
                  <w:pPr>
                    <w:ind w:left="720" w:hanging="720"/>
                    <w:rPr>
                      <w:rFonts w:ascii="Times New Roman" w:hAnsi="Times New Roman"/>
                    </w:rPr>
                  </w:pPr>
                </w:p>
                <w:p w:rsidR="00F50337" w:rsidRDefault="00F50337" w:rsidP="00BF2BF1">
                  <w:pPr>
                    <w:ind w:left="720" w:hanging="720"/>
                    <w:rPr>
                      <w:rFonts w:ascii="Times New Roman" w:hAnsi="Times New Roman"/>
                      <w:sz w:val="18"/>
                      <w:szCs w:val="18"/>
                    </w:rPr>
                  </w:pP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r w:rsidRPr="00F03F31">
        <w:rPr>
          <w:rFonts w:ascii="Times New Roman" w:hAnsi="Times New Roman" w:cs="Times New Roman"/>
          <w:b/>
          <w:sz w:val="24"/>
          <w:szCs w:val="24"/>
        </w:rPr>
        <w:t>4. Production and Costs</w:t>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sz w:val="24"/>
          <w:szCs w:val="24"/>
        </w:rPr>
        <w:t>(3 hours)</w:t>
      </w: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4.1 Production equilibrium</w:t>
      </w:r>
    </w:p>
    <w:p w:rsidR="00BF2BF1" w:rsidRPr="00F03F31" w:rsidRDefault="00BF2BF1" w:rsidP="00B16798">
      <w:pPr>
        <w:numPr>
          <w:ilvl w:val="0"/>
          <w:numId w:val="14"/>
        </w:numPr>
        <w:tabs>
          <w:tab w:val="clear" w:pos="360"/>
          <w:tab w:val="num" w:pos="1230"/>
        </w:tabs>
        <w:ind w:left="1230"/>
        <w:rPr>
          <w:rFonts w:ascii="Times New Roman" w:hAnsi="Times New Roman" w:cs="Times New Roman"/>
          <w:sz w:val="24"/>
          <w:szCs w:val="24"/>
        </w:rPr>
      </w:pPr>
      <w:r w:rsidRPr="00F03F31">
        <w:rPr>
          <w:rFonts w:ascii="Times New Roman" w:hAnsi="Times New Roman" w:cs="Times New Roman"/>
          <w:sz w:val="24"/>
          <w:szCs w:val="24"/>
        </w:rPr>
        <w:t>least cost combination</w:t>
      </w:r>
    </w:p>
    <w:p w:rsidR="00BF2BF1" w:rsidRPr="00F03F31" w:rsidRDefault="00BF2BF1" w:rsidP="00B16798">
      <w:pPr>
        <w:numPr>
          <w:ilvl w:val="0"/>
          <w:numId w:val="14"/>
        </w:numPr>
        <w:tabs>
          <w:tab w:val="clear" w:pos="360"/>
          <w:tab w:val="num" w:pos="1230"/>
        </w:tabs>
        <w:ind w:left="1230"/>
        <w:rPr>
          <w:rFonts w:ascii="Times New Roman" w:hAnsi="Times New Roman" w:cs="Times New Roman"/>
          <w:sz w:val="24"/>
          <w:szCs w:val="24"/>
        </w:rPr>
      </w:pPr>
      <w:r w:rsidRPr="00F03F31">
        <w:rPr>
          <w:rFonts w:ascii="Times New Roman" w:hAnsi="Times New Roman" w:cs="Times New Roman"/>
          <w:sz w:val="24"/>
          <w:szCs w:val="24"/>
        </w:rPr>
        <w:t>duality in production</w:t>
      </w:r>
    </w:p>
    <w:p w:rsidR="00BF2BF1" w:rsidRPr="00F03F31" w:rsidRDefault="00BF2BF1" w:rsidP="00B16798">
      <w:pPr>
        <w:numPr>
          <w:ilvl w:val="0"/>
          <w:numId w:val="14"/>
        </w:numPr>
        <w:tabs>
          <w:tab w:val="clear" w:pos="360"/>
          <w:tab w:val="num" w:pos="1230"/>
        </w:tabs>
        <w:ind w:left="1230"/>
        <w:rPr>
          <w:rFonts w:ascii="Times New Roman" w:hAnsi="Times New Roman" w:cs="Times New Roman"/>
          <w:sz w:val="24"/>
          <w:szCs w:val="24"/>
        </w:rPr>
      </w:pPr>
      <w:r w:rsidRPr="00F03F31">
        <w:rPr>
          <w:rFonts w:ascii="Times New Roman" w:hAnsi="Times New Roman" w:cs="Times New Roman"/>
          <w:sz w:val="24"/>
          <w:szCs w:val="24"/>
        </w:rPr>
        <w:t>relationship between product curves and cost curves</w:t>
      </w: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4.2 Production functions and costs                                               </w:t>
      </w:r>
    </w:p>
    <w:p w:rsidR="00BF2BF1" w:rsidRPr="00F03F31" w:rsidRDefault="00BF2BF1" w:rsidP="00B16798">
      <w:pPr>
        <w:numPr>
          <w:ilvl w:val="0"/>
          <w:numId w:val="14"/>
        </w:numPr>
        <w:tabs>
          <w:tab w:val="clear" w:pos="360"/>
          <w:tab w:val="num" w:pos="1230"/>
        </w:tabs>
        <w:ind w:left="1230"/>
        <w:rPr>
          <w:rFonts w:ascii="Times New Roman" w:hAnsi="Times New Roman" w:cs="Times New Roman"/>
          <w:sz w:val="24"/>
          <w:szCs w:val="24"/>
        </w:rPr>
      </w:pPr>
      <w:r w:rsidRPr="00F03F31">
        <w:rPr>
          <w:rFonts w:ascii="Times New Roman" w:hAnsi="Times New Roman" w:cs="Times New Roman"/>
          <w:sz w:val="24"/>
          <w:szCs w:val="24"/>
        </w:rPr>
        <w:lastRenderedPageBreak/>
        <w:t>homogeneous production functions and their properties</w:t>
      </w:r>
    </w:p>
    <w:p w:rsidR="00BF2BF1" w:rsidRPr="00F03F31" w:rsidRDefault="00BF2BF1" w:rsidP="00B16798">
      <w:pPr>
        <w:numPr>
          <w:ilvl w:val="0"/>
          <w:numId w:val="14"/>
        </w:numPr>
        <w:tabs>
          <w:tab w:val="clear" w:pos="360"/>
          <w:tab w:val="num" w:pos="1230"/>
        </w:tabs>
        <w:ind w:left="1230"/>
        <w:rPr>
          <w:rFonts w:ascii="Times New Roman" w:hAnsi="Times New Roman" w:cs="Times New Roman"/>
          <w:sz w:val="24"/>
          <w:szCs w:val="24"/>
        </w:rPr>
      </w:pPr>
      <w:r w:rsidRPr="00F03F31">
        <w:rPr>
          <w:rFonts w:ascii="Times New Roman" w:hAnsi="Times New Roman" w:cs="Times New Roman"/>
          <w:sz w:val="24"/>
          <w:szCs w:val="24"/>
        </w:rPr>
        <w:t>returns to scale</w:t>
      </w:r>
    </w:p>
    <w:p w:rsidR="00BF2BF1" w:rsidRPr="00F03F31" w:rsidRDefault="00BF2BF1" w:rsidP="00B16798">
      <w:pPr>
        <w:numPr>
          <w:ilvl w:val="0"/>
          <w:numId w:val="14"/>
        </w:numPr>
        <w:tabs>
          <w:tab w:val="clear" w:pos="360"/>
          <w:tab w:val="num" w:pos="1230"/>
        </w:tabs>
        <w:ind w:left="1230"/>
        <w:rPr>
          <w:rFonts w:ascii="Times New Roman" w:hAnsi="Times New Roman" w:cs="Times New Roman"/>
          <w:sz w:val="24"/>
          <w:szCs w:val="24"/>
        </w:rPr>
      </w:pPr>
      <w:r w:rsidRPr="00F03F31">
        <w:rPr>
          <w:rFonts w:ascii="Times New Roman" w:hAnsi="Times New Roman" w:cs="Times New Roman"/>
          <w:sz w:val="24"/>
          <w:szCs w:val="24"/>
        </w:rPr>
        <w:t>elasticity of substitution</w:t>
      </w: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30" o:spid="_x0000_s1032" type="#_x0000_t202" style="position:absolute;margin-left:19.95pt;margin-top:9.4pt;width:426.45pt;height:41.7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" o:allowincell="f">
            <v:textbox>
              <w:txbxContent>
                <w:p w:rsidR="00F50337" w:rsidRDefault="00F50337" w:rsidP="00BF2BF1">
                  <w:pPr>
                    <w:rPr>
                      <w:rFonts w:ascii="Times New Roman" w:hAnsi="Times New Roman"/>
                      <w:sz w:val="18"/>
                      <w:szCs w:val="18"/>
                    </w:rPr>
                  </w:pPr>
                  <w:r>
                    <w:rPr>
                      <w:rFonts w:ascii="Times New Roman" w:hAnsi="Times New Roman"/>
                      <w:b/>
                      <w:sz w:val="18"/>
                      <w:szCs w:val="18"/>
                    </w:rPr>
                    <w:t>Review</w:t>
                  </w:r>
                  <w:r>
                    <w:rPr>
                      <w:rFonts w:ascii="Times New Roman" w:hAnsi="Times New Roman"/>
                      <w:sz w:val="18"/>
                      <w:szCs w:val="18"/>
                    </w:rPr>
                    <w:t xml:space="preserve">: </w:t>
                  </w:r>
                  <w:r>
                    <w:rPr>
                      <w:rFonts w:ascii="Times New Roman" w:hAnsi="Times New Roman"/>
                      <w:sz w:val="18"/>
                      <w:szCs w:val="18"/>
                    </w:rPr>
                    <w:tab/>
                    <w:t>All product and cost curves; e.g. AP, MP, TP, TC, AC, MC.</w:t>
                  </w:r>
                </w:p>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t>Pindyck &amp; Rubinfeld Chs.6-7, Salvatore Chs. 7-8, Perloff Ch.6-7 and Appendixes,</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Eaton </w:t>
                  </w:r>
                  <w:smartTag w:uri="urn:schemas-microsoft-com:office:smarttags" w:element="place">
                    <w:smartTag w:uri="urn:schemas-microsoft-com:office:smarttags" w:element="country-region">
                      <w:r>
                        <w:rPr>
                          <w:rFonts w:ascii="Times New Roman" w:hAnsi="Times New Roman"/>
                          <w:sz w:val="18"/>
                          <w:szCs w:val="18"/>
                        </w:rPr>
                        <w:t>Ch.</w:t>
                      </w:r>
                    </w:smartTag>
                  </w:smartTag>
                  <w:r>
                    <w:rPr>
                      <w:rFonts w:ascii="Times New Roman" w:hAnsi="Times New Roman"/>
                      <w:sz w:val="18"/>
                      <w:szCs w:val="18"/>
                    </w:rPr>
                    <w:t xml:space="preserve"> 6,7,19, Frank Chs.9-10, Miller &amp; Fishe Chs.8-9, Griffiths &amp; Wall Ch.4</w:t>
                  </w: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r w:rsidRPr="00F03F31">
        <w:rPr>
          <w:rFonts w:ascii="Times New Roman" w:hAnsi="Times New Roman" w:cs="Times New Roman"/>
          <w:b/>
          <w:sz w:val="24"/>
          <w:szCs w:val="24"/>
        </w:rPr>
        <w:t xml:space="preserve">      </w: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r w:rsidRPr="00F03F31">
        <w:rPr>
          <w:rFonts w:ascii="Times New Roman" w:hAnsi="Times New Roman" w:cs="Times New Roman"/>
          <w:b/>
          <w:sz w:val="24"/>
          <w:szCs w:val="24"/>
        </w:rPr>
        <w:t>5. Product Markets</w:t>
      </w: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5.1 Perfectly competitive markets                                                 </w:t>
      </w:r>
      <w:r w:rsidRPr="00F03F31">
        <w:rPr>
          <w:rFonts w:ascii="Times New Roman" w:hAnsi="Times New Roman" w:cs="Times New Roman"/>
          <w:sz w:val="24"/>
          <w:szCs w:val="24"/>
        </w:rPr>
        <w:tab/>
        <w:t>(1 hour)</w:t>
      </w:r>
    </w:p>
    <w:p w:rsidR="00BF2BF1" w:rsidRPr="00F03F31" w:rsidRDefault="00BF2BF1" w:rsidP="00B16798">
      <w:pPr>
        <w:numPr>
          <w:ilvl w:val="0"/>
          <w:numId w:val="16"/>
        </w:numPr>
        <w:tabs>
          <w:tab w:val="clear" w:pos="360"/>
          <w:tab w:val="num" w:pos="1230"/>
        </w:tabs>
        <w:ind w:left="1230"/>
        <w:rPr>
          <w:rFonts w:ascii="Times New Roman" w:hAnsi="Times New Roman" w:cs="Times New Roman"/>
          <w:b/>
          <w:sz w:val="24"/>
          <w:szCs w:val="24"/>
        </w:rPr>
      </w:pPr>
      <w:r w:rsidRPr="00F03F31">
        <w:rPr>
          <w:rFonts w:ascii="Times New Roman" w:hAnsi="Times New Roman" w:cs="Times New Roman"/>
          <w:sz w:val="24"/>
          <w:szCs w:val="24"/>
        </w:rPr>
        <w:t>long-run equilibrium and efficiency</w:t>
      </w:r>
    </w:p>
    <w:p w:rsidR="00BF2BF1" w:rsidRPr="00F03F31" w:rsidRDefault="00BF2BF1" w:rsidP="00BF2BF1">
      <w:pPr>
        <w:ind w:left="870"/>
        <w:rPr>
          <w:rFonts w:ascii="Times New Roman" w:hAnsi="Times New Roman" w:cs="Times New Roman"/>
          <w:b/>
          <w:sz w:val="24"/>
          <w:szCs w:val="24"/>
        </w:rPr>
      </w:pPr>
    </w:p>
    <w:p w:rsidR="00BF2BF1" w:rsidRPr="00F03F31" w:rsidRDefault="00C229A4" w:rsidP="00BF2BF1">
      <w:pPr>
        <w:rPr>
          <w:rFonts w:ascii="Times New Roman" w:hAnsi="Times New Roman" w:cs="Times New Roman"/>
          <w:b/>
          <w:sz w:val="24"/>
          <w:szCs w:val="24"/>
        </w:rPr>
      </w:pPr>
      <w:r w:rsidRPr="00C229A4">
        <w:rPr>
          <w:rFonts w:ascii="Times New Roman" w:hAnsi="Times New Roman" w:cs="Times New Roman"/>
          <w:noProof/>
          <w:sz w:val="24"/>
          <w:szCs w:val="24"/>
          <w:lang w:val="en-US"/>
        </w:rPr>
        <w:pict>
          <v:shape id="Text Box 34" o:spid="_x0000_s1033" type="#_x0000_t202" style="position:absolute;margin-left:31.2pt;margin-top:.7pt;width:422.4pt;height:61.6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" o:allowincell="f">
            <v:textbox>
              <w:txbxContent>
                <w:p w:rsidR="00F50337" w:rsidRDefault="00F50337" w:rsidP="00BF2BF1">
                  <w:pPr>
                    <w:rPr>
                      <w:rFonts w:ascii="Times New Roman" w:hAnsi="Times New Roman"/>
                      <w:sz w:val="18"/>
                      <w:szCs w:val="18"/>
                    </w:rPr>
                  </w:pPr>
                  <w:r>
                    <w:rPr>
                      <w:rFonts w:ascii="Times New Roman" w:hAnsi="Times New Roman"/>
                      <w:b/>
                      <w:sz w:val="18"/>
                      <w:szCs w:val="18"/>
                    </w:rPr>
                    <w:t>Review</w:t>
                  </w:r>
                  <w:r>
                    <w:rPr>
                      <w:rFonts w:ascii="Times New Roman" w:hAnsi="Times New Roman"/>
                      <w:sz w:val="18"/>
                      <w:szCs w:val="18"/>
                    </w:rPr>
                    <w:t xml:space="preserve">: </w:t>
                  </w:r>
                  <w:r>
                    <w:rPr>
                      <w:rFonts w:ascii="Times New Roman" w:hAnsi="Times New Roman"/>
                      <w:sz w:val="18"/>
                      <w:szCs w:val="18"/>
                    </w:rPr>
                    <w:tab/>
                    <w:t xml:space="preserve">Characteristics of perfectly competitive markets, price and </w:t>
                  </w:r>
                </w:p>
                <w:p w:rsidR="00F50337" w:rsidRDefault="00F50337" w:rsidP="00BF2BF1">
                  <w:pPr>
                    <w:ind w:left="720" w:firstLine="720"/>
                    <w:rPr>
                      <w:rFonts w:ascii="Times New Roman" w:hAnsi="Times New Roman"/>
                      <w:sz w:val="18"/>
                      <w:szCs w:val="18"/>
                    </w:rPr>
                  </w:pPr>
                  <w:r>
                    <w:rPr>
                      <w:rFonts w:ascii="Times New Roman" w:hAnsi="Times New Roman"/>
                      <w:sz w:val="18"/>
                      <w:szCs w:val="18"/>
                    </w:rPr>
                    <w:t>output under perfect competition.</w:t>
                  </w:r>
                </w:p>
                <w:p w:rsidR="00F50337" w:rsidRDefault="00F50337" w:rsidP="00BF2BF1">
                  <w:pPr>
                    <w:ind w:left="1440" w:hanging="1440"/>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t>Pindyck &amp; Rubinfeld Ch.8 and 9, Hirshleifer &amp; Glazer Ch.7 (pp.175-186), Salvatore Ch.9, (pp.240-248), Frank Ch.11, Miller and Fishe Ch.10, Griffiths and Wall Ch.6, Perloff Ch. 8, Eaton Ch. 8</w:t>
                  </w:r>
                </w:p>
              </w:txbxContent>
            </v:textbox>
          </v:shape>
        </w:pict>
      </w: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5.2 Monopoly                                                                                 </w:t>
      </w:r>
      <w:r w:rsidRPr="00F03F31">
        <w:rPr>
          <w:rFonts w:ascii="Times New Roman" w:hAnsi="Times New Roman" w:cs="Times New Roman"/>
          <w:sz w:val="24"/>
          <w:szCs w:val="24"/>
        </w:rPr>
        <w:tab/>
        <w:t>(6.5 hours)</w:t>
      </w:r>
    </w:p>
    <w:p w:rsidR="00BF2BF1" w:rsidRPr="00F03F31" w:rsidRDefault="00BF2BF1" w:rsidP="00B16798">
      <w:pPr>
        <w:numPr>
          <w:ilvl w:val="0"/>
          <w:numId w:val="17"/>
        </w:numPr>
        <w:tabs>
          <w:tab w:val="clear" w:pos="360"/>
          <w:tab w:val="num" w:pos="1290"/>
        </w:tabs>
        <w:ind w:left="1290"/>
        <w:rPr>
          <w:rFonts w:ascii="Times New Roman" w:hAnsi="Times New Roman" w:cs="Times New Roman"/>
          <w:sz w:val="24"/>
          <w:szCs w:val="24"/>
        </w:rPr>
      </w:pPr>
      <w:r w:rsidRPr="00F03F31">
        <w:rPr>
          <w:rFonts w:ascii="Times New Roman" w:hAnsi="Times New Roman" w:cs="Times New Roman"/>
          <w:sz w:val="24"/>
          <w:szCs w:val="24"/>
        </w:rPr>
        <w:t>meaning of market power</w:t>
      </w:r>
    </w:p>
    <w:p w:rsidR="00BF2BF1" w:rsidRPr="00F03F31" w:rsidRDefault="00BF2BF1" w:rsidP="00B16798">
      <w:pPr>
        <w:numPr>
          <w:ilvl w:val="0"/>
          <w:numId w:val="17"/>
        </w:numPr>
        <w:tabs>
          <w:tab w:val="clear" w:pos="360"/>
          <w:tab w:val="num" w:pos="1290"/>
        </w:tabs>
        <w:ind w:left="1290"/>
        <w:rPr>
          <w:rFonts w:ascii="Times New Roman" w:hAnsi="Times New Roman" w:cs="Times New Roman"/>
          <w:sz w:val="24"/>
          <w:szCs w:val="24"/>
        </w:rPr>
      </w:pPr>
      <w:r w:rsidRPr="00F03F31">
        <w:rPr>
          <w:rFonts w:ascii="Times New Roman" w:hAnsi="Times New Roman" w:cs="Times New Roman"/>
          <w:sz w:val="24"/>
          <w:szCs w:val="24"/>
        </w:rPr>
        <w:t>price and output determination</w:t>
      </w:r>
    </w:p>
    <w:p w:rsidR="00BF2BF1" w:rsidRPr="00F03F31" w:rsidRDefault="00BF2BF1" w:rsidP="00B16798">
      <w:pPr>
        <w:numPr>
          <w:ilvl w:val="0"/>
          <w:numId w:val="17"/>
        </w:numPr>
        <w:tabs>
          <w:tab w:val="clear" w:pos="360"/>
          <w:tab w:val="num" w:pos="1290"/>
        </w:tabs>
        <w:ind w:left="1290"/>
        <w:rPr>
          <w:rFonts w:ascii="Times New Roman" w:hAnsi="Times New Roman" w:cs="Times New Roman"/>
          <w:sz w:val="24"/>
          <w:szCs w:val="24"/>
        </w:rPr>
      </w:pPr>
      <w:r w:rsidRPr="00F03F31">
        <w:rPr>
          <w:rFonts w:ascii="Times New Roman" w:hAnsi="Times New Roman" w:cs="Times New Roman"/>
          <w:sz w:val="24"/>
          <w:szCs w:val="24"/>
        </w:rPr>
        <w:t>monopoly and resource allocation</w:t>
      </w:r>
    </w:p>
    <w:p w:rsidR="00BF2BF1" w:rsidRPr="00F03F31" w:rsidRDefault="00BF2BF1" w:rsidP="00B16798">
      <w:pPr>
        <w:numPr>
          <w:ilvl w:val="0"/>
          <w:numId w:val="17"/>
        </w:numPr>
        <w:tabs>
          <w:tab w:val="clear" w:pos="360"/>
          <w:tab w:val="num" w:pos="1290"/>
        </w:tabs>
        <w:ind w:left="1290"/>
        <w:rPr>
          <w:rFonts w:ascii="Times New Roman" w:hAnsi="Times New Roman" w:cs="Times New Roman"/>
          <w:sz w:val="24"/>
          <w:szCs w:val="24"/>
        </w:rPr>
      </w:pPr>
      <w:r w:rsidRPr="00F03F31">
        <w:rPr>
          <w:rFonts w:ascii="Times New Roman" w:hAnsi="Times New Roman" w:cs="Times New Roman"/>
          <w:sz w:val="24"/>
          <w:szCs w:val="24"/>
        </w:rPr>
        <w:t>regulation of monopolies and contestable markets</w:t>
      </w:r>
    </w:p>
    <w:p w:rsidR="00BF2BF1" w:rsidRPr="00F03F31" w:rsidRDefault="00BF2BF1" w:rsidP="00B16798">
      <w:pPr>
        <w:numPr>
          <w:ilvl w:val="0"/>
          <w:numId w:val="17"/>
        </w:numPr>
        <w:tabs>
          <w:tab w:val="clear" w:pos="360"/>
          <w:tab w:val="num" w:pos="1290"/>
        </w:tabs>
        <w:ind w:left="1290"/>
        <w:rPr>
          <w:rFonts w:ascii="Times New Roman" w:hAnsi="Times New Roman" w:cs="Times New Roman"/>
          <w:sz w:val="24"/>
          <w:szCs w:val="24"/>
        </w:rPr>
      </w:pPr>
      <w:r w:rsidRPr="00F03F31">
        <w:rPr>
          <w:rFonts w:ascii="Times New Roman" w:hAnsi="Times New Roman" w:cs="Times New Roman"/>
          <w:sz w:val="24"/>
          <w:szCs w:val="24"/>
        </w:rPr>
        <w:t>other pricing strategies</w:t>
      </w:r>
    </w:p>
    <w:p w:rsidR="00BF2BF1" w:rsidRPr="00F03F31" w:rsidRDefault="00BF2BF1" w:rsidP="00B16798">
      <w:pPr>
        <w:numPr>
          <w:ilvl w:val="0"/>
          <w:numId w:val="20"/>
        </w:numPr>
        <w:tabs>
          <w:tab w:val="clear" w:pos="360"/>
          <w:tab w:val="num" w:pos="1650"/>
        </w:tabs>
        <w:ind w:left="1650"/>
        <w:rPr>
          <w:rFonts w:ascii="Times New Roman" w:hAnsi="Times New Roman" w:cs="Times New Roman"/>
          <w:sz w:val="24"/>
          <w:szCs w:val="24"/>
        </w:rPr>
      </w:pPr>
      <w:r w:rsidRPr="00F03F31">
        <w:rPr>
          <w:rFonts w:ascii="Times New Roman" w:hAnsi="Times New Roman" w:cs="Times New Roman"/>
          <w:sz w:val="24"/>
          <w:szCs w:val="24"/>
        </w:rPr>
        <w:t>price discrimination: degrees and hurdles</w:t>
      </w:r>
    </w:p>
    <w:p w:rsidR="00BF2BF1" w:rsidRPr="00F03F31" w:rsidRDefault="00BF2BF1" w:rsidP="00B16798">
      <w:pPr>
        <w:numPr>
          <w:ilvl w:val="0"/>
          <w:numId w:val="20"/>
        </w:numPr>
        <w:tabs>
          <w:tab w:val="clear" w:pos="360"/>
          <w:tab w:val="num" w:pos="1650"/>
        </w:tabs>
        <w:ind w:left="1650"/>
        <w:rPr>
          <w:rFonts w:ascii="Times New Roman" w:hAnsi="Times New Roman" w:cs="Times New Roman"/>
          <w:sz w:val="24"/>
          <w:szCs w:val="24"/>
        </w:rPr>
      </w:pPr>
      <w:r w:rsidRPr="00F03F31">
        <w:rPr>
          <w:rFonts w:ascii="Times New Roman" w:hAnsi="Times New Roman" w:cs="Times New Roman"/>
          <w:sz w:val="24"/>
          <w:szCs w:val="24"/>
        </w:rPr>
        <w:t>two-part tariffs and other strategies</w:t>
      </w:r>
    </w:p>
    <w:p w:rsidR="00BF2BF1" w:rsidRPr="00F03F31" w:rsidRDefault="00BF2BF1" w:rsidP="00B16798">
      <w:pPr>
        <w:numPr>
          <w:ilvl w:val="0"/>
          <w:numId w:val="17"/>
        </w:numPr>
        <w:tabs>
          <w:tab w:val="clear" w:pos="360"/>
          <w:tab w:val="num" w:pos="1290"/>
        </w:tabs>
        <w:ind w:left="1290"/>
        <w:rPr>
          <w:rFonts w:ascii="Times New Roman" w:hAnsi="Times New Roman" w:cs="Times New Roman"/>
          <w:sz w:val="24"/>
          <w:szCs w:val="24"/>
        </w:rPr>
      </w:pPr>
      <w:r w:rsidRPr="00F03F31">
        <w:rPr>
          <w:rFonts w:ascii="Times New Roman" w:hAnsi="Times New Roman" w:cs="Times New Roman"/>
          <w:sz w:val="24"/>
          <w:szCs w:val="24"/>
        </w:rPr>
        <w:t>multi-plant monopoly</w:t>
      </w:r>
    </w:p>
    <w:p w:rsidR="00BF2BF1" w:rsidRPr="00F03F31" w:rsidRDefault="00C229A4" w:rsidP="00BF2BF1">
      <w:pPr>
        <w:rPr>
          <w:rFonts w:ascii="Times New Roman" w:hAnsi="Times New Roman" w:cs="Times New Roman"/>
          <w:sz w:val="24"/>
          <w:szCs w:val="24"/>
        </w:rPr>
      </w:pPr>
      <w:r w:rsidRPr="00C229A4">
        <w:rPr>
          <w:rFonts w:ascii="Times New Roman" w:hAnsi="Times New Roman" w:cs="Times New Roman"/>
          <w:b/>
          <w:noProof/>
          <w:sz w:val="24"/>
          <w:szCs w:val="24"/>
          <w:lang w:val="en-US"/>
        </w:rPr>
        <w:pict>
          <v:shape id="Text Box 33" o:spid="_x0000_s1034" type="#_x0000_t202" style="position:absolute;margin-left:29.7pt;margin-top:6.9pt;width:409.5pt;height:55.3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" o:allowincell="f">
            <v:textbox>
              <w:txbxContent>
                <w:p w:rsidR="00F50337" w:rsidRDefault="00F50337" w:rsidP="00BF2BF1">
                  <w:pPr>
                    <w:rPr>
                      <w:rFonts w:ascii="Times New Roman" w:hAnsi="Times New Roman"/>
                      <w:sz w:val="18"/>
                      <w:szCs w:val="18"/>
                    </w:rPr>
                  </w:pPr>
                  <w:r>
                    <w:rPr>
                      <w:rFonts w:ascii="Times New Roman" w:hAnsi="Times New Roman"/>
                      <w:b/>
                      <w:sz w:val="18"/>
                      <w:szCs w:val="18"/>
                    </w:rPr>
                    <w:t>Review</w:t>
                  </w:r>
                  <w:r>
                    <w:rPr>
                      <w:rFonts w:ascii="Times New Roman" w:hAnsi="Times New Roman"/>
                      <w:sz w:val="18"/>
                      <w:szCs w:val="18"/>
                    </w:rPr>
                    <w:t xml:space="preserve">: </w:t>
                  </w:r>
                  <w:r>
                    <w:rPr>
                      <w:rFonts w:ascii="Times New Roman" w:hAnsi="Times New Roman"/>
                      <w:sz w:val="18"/>
                      <w:szCs w:val="18"/>
                    </w:rPr>
                    <w:tab/>
                    <w:t>Simple monopoly.</w:t>
                  </w:r>
                </w:p>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t>Pindyck &amp; Rubinfeld Ch.10 (10.1-10.4 and 10.7) &amp; Ch.11, Perloff Ch.11,12, App.12;</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Eaton </w:t>
                  </w:r>
                  <w:smartTag w:uri="urn:schemas-microsoft-com:office:smarttags" w:element="place">
                    <w:smartTag w:uri="urn:schemas-microsoft-com:office:smarttags" w:element="country-region">
                      <w:r>
                        <w:rPr>
                          <w:rFonts w:ascii="Times New Roman" w:hAnsi="Times New Roman"/>
                          <w:sz w:val="18"/>
                          <w:szCs w:val="18"/>
                        </w:rPr>
                        <w:t>Ch.</w:t>
                      </w:r>
                    </w:smartTag>
                  </w:smartTag>
                  <w:r>
                    <w:rPr>
                      <w:rFonts w:ascii="Times New Roman" w:hAnsi="Times New Roman"/>
                      <w:sz w:val="18"/>
                      <w:szCs w:val="18"/>
                    </w:rPr>
                    <w:t xml:space="preserve"> 10,14; Salvatore Ch.10 &amp; Ch.13, Frank Ch.12, Miller &amp; Fishe Ch.11-12, </w:t>
                  </w:r>
                </w:p>
                <w:p w:rsidR="00F50337" w:rsidRDefault="00F50337" w:rsidP="00BF2BF1">
                  <w:pPr>
                    <w:ind w:left="1440"/>
                    <w:rPr>
                      <w:rFonts w:ascii="Times New Roman" w:hAnsi="Times New Roman"/>
                      <w:sz w:val="18"/>
                      <w:szCs w:val="18"/>
                    </w:rPr>
                  </w:pPr>
                  <w:r>
                    <w:rPr>
                      <w:rFonts w:ascii="Times New Roman" w:hAnsi="Times New Roman"/>
                      <w:sz w:val="18"/>
                      <w:szCs w:val="18"/>
                    </w:rPr>
                    <w:t xml:space="preserve">Hirshleifer  Ch.8, </w:t>
                  </w:r>
                  <w:smartTag w:uri="urn:schemas-microsoft-com:office:smarttags" w:element="place">
                    <w:smartTag w:uri="urn:schemas-microsoft-com:office:smarttags" w:element="City">
                      <w:r>
                        <w:rPr>
                          <w:rFonts w:ascii="Times New Roman" w:hAnsi="Times New Roman"/>
                          <w:sz w:val="18"/>
                          <w:szCs w:val="18"/>
                        </w:rPr>
                        <w:t>Griffiths</w:t>
                      </w:r>
                    </w:smartTag>
                  </w:smartTag>
                  <w:r>
                    <w:rPr>
                      <w:rFonts w:ascii="Times New Roman" w:hAnsi="Times New Roman"/>
                      <w:sz w:val="18"/>
                      <w:szCs w:val="18"/>
                    </w:rPr>
                    <w:t xml:space="preserve"> and Wall Ch.7.</w:t>
                  </w:r>
                </w:p>
              </w:txbxContent>
            </v:textbox>
          </v:shape>
        </w:pict>
      </w:r>
    </w:p>
    <w:p w:rsidR="00BF2BF1" w:rsidRPr="00F03F31" w:rsidRDefault="00BF2BF1" w:rsidP="00BF2BF1">
      <w:pPr>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5.3 Monopolistic competition                                                  </w:t>
      </w:r>
      <w:r w:rsidRPr="00F03F31">
        <w:rPr>
          <w:rFonts w:ascii="Times New Roman" w:hAnsi="Times New Roman" w:cs="Times New Roman"/>
          <w:sz w:val="24"/>
          <w:szCs w:val="24"/>
        </w:rPr>
        <w:tab/>
      </w:r>
      <w:r w:rsidRPr="00F03F31">
        <w:rPr>
          <w:rFonts w:ascii="Times New Roman" w:hAnsi="Times New Roman" w:cs="Times New Roman"/>
          <w:sz w:val="24"/>
          <w:szCs w:val="24"/>
        </w:rPr>
        <w:tab/>
        <w:t>(1.5 hours)</w:t>
      </w:r>
    </w:p>
    <w:p w:rsidR="00BF2BF1" w:rsidRPr="00F03F31" w:rsidRDefault="00BF2BF1" w:rsidP="00B16798">
      <w:pPr>
        <w:numPr>
          <w:ilvl w:val="0"/>
          <w:numId w:val="31"/>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characteristics of monopolistic competition</w:t>
      </w:r>
    </w:p>
    <w:p w:rsidR="00BF2BF1" w:rsidRPr="00F03F31" w:rsidRDefault="00BF2BF1" w:rsidP="00B16798">
      <w:pPr>
        <w:numPr>
          <w:ilvl w:val="0"/>
          <w:numId w:val="31"/>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equilibrium price and output in the short run and long run</w:t>
      </w:r>
    </w:p>
    <w:p w:rsidR="00BF2BF1" w:rsidRPr="00F03F31" w:rsidRDefault="00BF2BF1" w:rsidP="00B16798">
      <w:pPr>
        <w:numPr>
          <w:ilvl w:val="0"/>
          <w:numId w:val="31"/>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implications on resource allocation</w:t>
      </w:r>
    </w:p>
    <w:p w:rsidR="00BF2BF1" w:rsidRPr="00F03F31" w:rsidRDefault="00C229A4" w:rsidP="00BF2BF1">
      <w:pPr>
        <w:rPr>
          <w:rFonts w:ascii="Times New Roman" w:hAnsi="Times New Roman" w:cs="Times New Roman"/>
          <w:sz w:val="24"/>
          <w:szCs w:val="24"/>
        </w:rPr>
      </w:pPr>
      <w:r>
        <w:rPr>
          <w:rFonts w:ascii="Times New Roman" w:hAnsi="Times New Roman" w:cs="Times New Roman"/>
          <w:noProof/>
          <w:sz w:val="24"/>
          <w:szCs w:val="24"/>
          <w:lang w:val="en-US"/>
        </w:rPr>
        <w:pict>
          <v:shape id="Text Box 42" o:spid="_x0000_s1035" type="#_x0000_t202" style="position:absolute;margin-left:37.2pt;margin-top:5.75pt;width:402pt;height:35.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" o:allowincell="f">
            <v:textbox>
              <w:txbxContent>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w:t>
                  </w:r>
                  <w:r>
                    <w:rPr>
                      <w:rFonts w:ascii="Times New Roman" w:hAnsi="Times New Roman"/>
                      <w:sz w:val="18"/>
                      <w:szCs w:val="18"/>
                    </w:rPr>
                    <w:tab/>
                  </w:r>
                  <w:r>
                    <w:rPr>
                      <w:rFonts w:ascii="Times New Roman" w:hAnsi="Times New Roman"/>
                      <w:sz w:val="18"/>
                      <w:szCs w:val="18"/>
                    </w:rPr>
                    <w:tab/>
                    <w:t>Frank Ch.13 and Appendix, Pindyck &amp; Rubinfeld Ch.12 (pp.433-439), Perloff 13.7,</w:t>
                  </w:r>
                </w:p>
                <w:p w:rsidR="00F50337" w:rsidRDefault="00F50337" w:rsidP="00BF2BF1">
                  <w:pPr>
                    <w:ind w:left="720" w:firstLine="720"/>
                    <w:rPr>
                      <w:rFonts w:ascii="Times New Roman" w:hAnsi="Times New Roman"/>
                      <w:sz w:val="18"/>
                      <w:szCs w:val="18"/>
                    </w:rPr>
                  </w:pPr>
                  <w:r>
                    <w:rPr>
                      <w:rFonts w:ascii="Times New Roman" w:hAnsi="Times New Roman"/>
                      <w:sz w:val="18"/>
                      <w:szCs w:val="18"/>
                    </w:rPr>
                    <w:t>Miller &amp; Fishe Ch.13 (pp.515-523), Salvatore Ch. 11 (11.1-11.2)</w:t>
                  </w:r>
                </w:p>
              </w:txbxContent>
            </v:textbox>
          </v:shape>
        </w:pict>
      </w: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5.4 Oligopoly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(9 hours)</w:t>
      </w:r>
    </w:p>
    <w:p w:rsidR="00BF2BF1" w:rsidRPr="00F03F31" w:rsidRDefault="00BF2BF1" w:rsidP="00B16798">
      <w:pPr>
        <w:numPr>
          <w:ilvl w:val="0"/>
          <w:numId w:val="21"/>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meaning of oligopoly</w:t>
      </w:r>
    </w:p>
    <w:p w:rsidR="00BF2BF1" w:rsidRPr="00F03F31" w:rsidRDefault="00BF2BF1" w:rsidP="00B16798">
      <w:pPr>
        <w:numPr>
          <w:ilvl w:val="0"/>
          <w:numId w:val="21"/>
        </w:numPr>
        <w:tabs>
          <w:tab w:val="clear" w:pos="360"/>
          <w:tab w:val="num" w:pos="1305"/>
        </w:tabs>
        <w:ind w:left="1305"/>
        <w:rPr>
          <w:rFonts w:ascii="Times New Roman" w:hAnsi="Times New Roman" w:cs="Times New Roman"/>
          <w:sz w:val="24"/>
          <w:szCs w:val="24"/>
        </w:rPr>
      </w:pPr>
      <w:r w:rsidRPr="00F03F31">
        <w:rPr>
          <w:rFonts w:ascii="Times New Roman" w:hAnsi="Times New Roman" w:cs="Times New Roman"/>
          <w:sz w:val="24"/>
          <w:szCs w:val="24"/>
        </w:rPr>
        <w:t>various models of  oligopoly:</w:t>
      </w:r>
    </w:p>
    <w:p w:rsidR="00BF2BF1" w:rsidRPr="00F03F31" w:rsidRDefault="00BF2BF1" w:rsidP="00B16798">
      <w:pPr>
        <w:numPr>
          <w:ilvl w:val="0"/>
          <w:numId w:val="22"/>
        </w:numPr>
        <w:tabs>
          <w:tab w:val="clear" w:pos="360"/>
          <w:tab w:val="num" w:pos="1710"/>
        </w:tabs>
        <w:ind w:left="1710"/>
        <w:rPr>
          <w:rFonts w:ascii="Times New Roman" w:hAnsi="Times New Roman" w:cs="Times New Roman"/>
          <w:b/>
          <w:sz w:val="24"/>
          <w:szCs w:val="24"/>
        </w:rPr>
      </w:pPr>
      <w:r w:rsidRPr="00F03F31">
        <w:rPr>
          <w:rFonts w:ascii="Times New Roman" w:hAnsi="Times New Roman" w:cs="Times New Roman"/>
          <w:sz w:val="24"/>
          <w:szCs w:val="24"/>
        </w:rPr>
        <w:t>kinked demand</w:t>
      </w:r>
    </w:p>
    <w:p w:rsidR="00BF2BF1" w:rsidRPr="00F03F31" w:rsidRDefault="00BF2BF1" w:rsidP="00B16798">
      <w:pPr>
        <w:numPr>
          <w:ilvl w:val="0"/>
          <w:numId w:val="22"/>
        </w:numPr>
        <w:tabs>
          <w:tab w:val="clear" w:pos="360"/>
          <w:tab w:val="num" w:pos="1710"/>
        </w:tabs>
        <w:ind w:left="1710"/>
        <w:rPr>
          <w:rFonts w:ascii="Times New Roman" w:hAnsi="Times New Roman" w:cs="Times New Roman"/>
          <w:b/>
          <w:sz w:val="24"/>
          <w:szCs w:val="24"/>
        </w:rPr>
      </w:pPr>
      <w:r w:rsidRPr="00F03F31">
        <w:rPr>
          <w:rFonts w:ascii="Times New Roman" w:hAnsi="Times New Roman" w:cs="Times New Roman"/>
          <w:sz w:val="24"/>
          <w:szCs w:val="24"/>
        </w:rPr>
        <w:t>price leadership or dominant firm</w:t>
      </w:r>
    </w:p>
    <w:p w:rsidR="00BF2BF1" w:rsidRPr="00F03F31" w:rsidRDefault="00BF2BF1" w:rsidP="00B16798">
      <w:pPr>
        <w:numPr>
          <w:ilvl w:val="0"/>
          <w:numId w:val="22"/>
        </w:numPr>
        <w:tabs>
          <w:tab w:val="clear" w:pos="360"/>
          <w:tab w:val="num" w:pos="1710"/>
        </w:tabs>
        <w:ind w:left="1710"/>
        <w:rPr>
          <w:rFonts w:ascii="Times New Roman" w:hAnsi="Times New Roman" w:cs="Times New Roman"/>
          <w:b/>
          <w:sz w:val="24"/>
          <w:szCs w:val="24"/>
        </w:rPr>
      </w:pPr>
      <w:r w:rsidRPr="00F03F31">
        <w:rPr>
          <w:rFonts w:ascii="Times New Roman" w:hAnsi="Times New Roman" w:cs="Times New Roman"/>
          <w:sz w:val="24"/>
          <w:szCs w:val="24"/>
        </w:rPr>
        <w:t>Cournot, Bertrand and Stackelberg</w:t>
      </w:r>
    </w:p>
    <w:p w:rsidR="00BF2BF1" w:rsidRPr="00F03F31" w:rsidRDefault="00BF2BF1" w:rsidP="00B16798">
      <w:pPr>
        <w:numPr>
          <w:ilvl w:val="0"/>
          <w:numId w:val="22"/>
        </w:numPr>
        <w:tabs>
          <w:tab w:val="clear" w:pos="360"/>
          <w:tab w:val="num" w:pos="1710"/>
        </w:tabs>
        <w:ind w:left="1710"/>
        <w:rPr>
          <w:rFonts w:ascii="Times New Roman" w:hAnsi="Times New Roman" w:cs="Times New Roman"/>
          <w:b/>
          <w:sz w:val="24"/>
          <w:szCs w:val="24"/>
        </w:rPr>
      </w:pPr>
      <w:r w:rsidRPr="00F03F31">
        <w:rPr>
          <w:rFonts w:ascii="Times New Roman" w:hAnsi="Times New Roman" w:cs="Times New Roman"/>
          <w:sz w:val="24"/>
          <w:szCs w:val="24"/>
        </w:rPr>
        <w:t>collusion and cartel</w:t>
      </w:r>
    </w:p>
    <w:p w:rsidR="00BF2BF1" w:rsidRPr="00F03F31" w:rsidRDefault="00BF2BF1" w:rsidP="00B16798">
      <w:pPr>
        <w:numPr>
          <w:ilvl w:val="0"/>
          <w:numId w:val="23"/>
        </w:numPr>
        <w:tabs>
          <w:tab w:val="clear" w:pos="360"/>
          <w:tab w:val="num" w:pos="210"/>
          <w:tab w:val="num" w:pos="1230"/>
        </w:tabs>
        <w:ind w:left="1080" w:hanging="90"/>
        <w:rPr>
          <w:rFonts w:ascii="Times New Roman" w:hAnsi="Times New Roman" w:cs="Times New Roman"/>
          <w:b/>
          <w:sz w:val="24"/>
          <w:szCs w:val="24"/>
        </w:rPr>
      </w:pPr>
      <w:r w:rsidRPr="00F03F31">
        <w:rPr>
          <w:rFonts w:ascii="Times New Roman" w:hAnsi="Times New Roman" w:cs="Times New Roman"/>
          <w:b/>
          <w:sz w:val="24"/>
          <w:szCs w:val="24"/>
        </w:rPr>
        <w:t xml:space="preserve">  </w:t>
      </w:r>
      <w:r w:rsidRPr="00F03F31">
        <w:rPr>
          <w:rFonts w:ascii="Times New Roman" w:hAnsi="Times New Roman" w:cs="Times New Roman"/>
          <w:sz w:val="24"/>
          <w:szCs w:val="24"/>
        </w:rPr>
        <w:t>game theory and its application to oligopolistic markets</w:t>
      </w:r>
    </w:p>
    <w:p w:rsidR="00BF2BF1" w:rsidRPr="00F03F31" w:rsidRDefault="00BF2BF1" w:rsidP="00B16798">
      <w:pPr>
        <w:numPr>
          <w:ilvl w:val="0"/>
          <w:numId w:val="24"/>
        </w:numPr>
        <w:tabs>
          <w:tab w:val="clear" w:pos="360"/>
          <w:tab w:val="num" w:pos="1440"/>
          <w:tab w:val="num" w:pos="1800"/>
        </w:tabs>
        <w:ind w:left="1440" w:hanging="90"/>
        <w:rPr>
          <w:rFonts w:ascii="Times New Roman" w:hAnsi="Times New Roman" w:cs="Times New Roman"/>
          <w:b/>
          <w:sz w:val="24"/>
          <w:szCs w:val="24"/>
        </w:rPr>
      </w:pPr>
      <w:r w:rsidRPr="00F03F31">
        <w:rPr>
          <w:rFonts w:ascii="Times New Roman" w:hAnsi="Times New Roman" w:cs="Times New Roman"/>
          <w:sz w:val="24"/>
          <w:szCs w:val="24"/>
        </w:rPr>
        <w:t>introduction</w:t>
      </w:r>
    </w:p>
    <w:p w:rsidR="00BF2BF1" w:rsidRPr="00F03F31" w:rsidRDefault="00BF2BF1" w:rsidP="00B16798">
      <w:pPr>
        <w:numPr>
          <w:ilvl w:val="0"/>
          <w:numId w:val="24"/>
        </w:numPr>
        <w:tabs>
          <w:tab w:val="clear" w:pos="360"/>
          <w:tab w:val="num" w:pos="1440"/>
          <w:tab w:val="num" w:pos="1800"/>
        </w:tabs>
        <w:ind w:left="1440" w:hanging="90"/>
        <w:rPr>
          <w:rFonts w:ascii="Times New Roman" w:hAnsi="Times New Roman" w:cs="Times New Roman"/>
          <w:b/>
          <w:sz w:val="24"/>
          <w:szCs w:val="24"/>
        </w:rPr>
      </w:pPr>
      <w:r w:rsidRPr="00F03F31">
        <w:rPr>
          <w:rFonts w:ascii="Times New Roman" w:hAnsi="Times New Roman" w:cs="Times New Roman"/>
          <w:sz w:val="24"/>
          <w:szCs w:val="24"/>
        </w:rPr>
        <w:t>equilibrium: Nash equilibrium, Maximin saddlepoint</w:t>
      </w:r>
    </w:p>
    <w:p w:rsidR="00BF2BF1" w:rsidRPr="00F03F31" w:rsidRDefault="00BF2BF1" w:rsidP="00B16798">
      <w:pPr>
        <w:numPr>
          <w:ilvl w:val="0"/>
          <w:numId w:val="24"/>
        </w:numPr>
        <w:tabs>
          <w:tab w:val="clear" w:pos="360"/>
          <w:tab w:val="num" w:pos="1440"/>
          <w:tab w:val="num" w:pos="1800"/>
        </w:tabs>
        <w:ind w:left="1440" w:hanging="90"/>
        <w:rPr>
          <w:rFonts w:ascii="Times New Roman" w:hAnsi="Times New Roman" w:cs="Times New Roman"/>
          <w:b/>
          <w:sz w:val="24"/>
          <w:szCs w:val="24"/>
        </w:rPr>
      </w:pPr>
      <w:r w:rsidRPr="00F03F31">
        <w:rPr>
          <w:rFonts w:ascii="Times New Roman" w:hAnsi="Times New Roman" w:cs="Times New Roman"/>
          <w:sz w:val="24"/>
          <w:szCs w:val="24"/>
        </w:rPr>
        <w:t>Prisoners’ dilemma</w:t>
      </w:r>
    </w:p>
    <w:p w:rsidR="00BF2BF1" w:rsidRPr="00F03F31" w:rsidRDefault="00BF2BF1" w:rsidP="00B16798">
      <w:pPr>
        <w:numPr>
          <w:ilvl w:val="0"/>
          <w:numId w:val="24"/>
        </w:numPr>
        <w:tabs>
          <w:tab w:val="clear" w:pos="360"/>
          <w:tab w:val="num" w:pos="1440"/>
          <w:tab w:val="num" w:pos="1800"/>
        </w:tabs>
        <w:ind w:left="1440" w:hanging="90"/>
        <w:rPr>
          <w:rFonts w:ascii="Times New Roman" w:hAnsi="Times New Roman" w:cs="Times New Roman"/>
          <w:b/>
          <w:sz w:val="24"/>
          <w:szCs w:val="24"/>
        </w:rPr>
      </w:pPr>
      <w:r w:rsidRPr="00F03F31">
        <w:rPr>
          <w:rFonts w:ascii="Times New Roman" w:hAnsi="Times New Roman" w:cs="Times New Roman"/>
          <w:sz w:val="24"/>
          <w:szCs w:val="24"/>
        </w:rPr>
        <w:t>sequential games</w:t>
      </w:r>
    </w:p>
    <w:p w:rsidR="00BF2BF1" w:rsidRPr="00F03F31" w:rsidRDefault="00BF2BF1" w:rsidP="00B16798">
      <w:pPr>
        <w:numPr>
          <w:ilvl w:val="0"/>
          <w:numId w:val="24"/>
        </w:numPr>
        <w:tabs>
          <w:tab w:val="clear" w:pos="360"/>
          <w:tab w:val="num" w:pos="1440"/>
          <w:tab w:val="num" w:pos="1800"/>
        </w:tabs>
        <w:ind w:left="1440" w:hanging="90"/>
        <w:rPr>
          <w:rFonts w:ascii="Times New Roman" w:hAnsi="Times New Roman" w:cs="Times New Roman"/>
          <w:b/>
          <w:sz w:val="24"/>
          <w:szCs w:val="24"/>
        </w:rPr>
      </w:pPr>
      <w:r w:rsidRPr="00F03F31">
        <w:rPr>
          <w:rFonts w:ascii="Times New Roman" w:hAnsi="Times New Roman" w:cs="Times New Roman"/>
          <w:sz w:val="24"/>
          <w:szCs w:val="24"/>
        </w:rPr>
        <w:t>entry deterrence</w:t>
      </w: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lastRenderedPageBreak/>
        <w:pict>
          <v:shape id="Text Box 41" o:spid="_x0000_s1036" type="#_x0000_t202" style="position:absolute;margin-left:38.7pt;margin-top:4.7pt;width:407.7pt;height:70.9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" o:allowincell="f">
            <v:textbox>
              <w:txbxContent>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w:t>
                  </w:r>
                  <w:r>
                    <w:rPr>
                      <w:rFonts w:ascii="Times New Roman" w:hAnsi="Times New Roman"/>
                      <w:sz w:val="18"/>
                      <w:szCs w:val="18"/>
                    </w:rPr>
                    <w:tab/>
                  </w:r>
                  <w:r>
                    <w:rPr>
                      <w:rFonts w:ascii="Times New Roman" w:hAnsi="Times New Roman"/>
                      <w:sz w:val="18"/>
                      <w:szCs w:val="18"/>
                    </w:rPr>
                    <w:tab/>
                    <w:t xml:space="preserve">Pindyck and Rubinfeld Ch.12 (pp.419-448) &amp; Ch.13, Hirshleifer  Ch.10, </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Salvatore Ch.11 (11.3-11.8) Ch. 12 , Frank Ch.13, Miller &amp; Fishe Ch.13 (pp.526-557), </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Perloff </w:t>
                  </w:r>
                  <w:smartTag w:uri="urn:schemas-microsoft-com:office:smarttags" w:element="place">
                    <w:smartTag w:uri="urn:schemas-microsoft-com:office:smarttags" w:element="country-region">
                      <w:r>
                        <w:rPr>
                          <w:rFonts w:ascii="Times New Roman" w:hAnsi="Times New Roman"/>
                          <w:sz w:val="18"/>
                          <w:szCs w:val="18"/>
                        </w:rPr>
                        <w:t>Ch.</w:t>
                      </w:r>
                    </w:smartTag>
                  </w:smartTag>
                  <w:r>
                    <w:rPr>
                      <w:rFonts w:ascii="Times New Roman" w:hAnsi="Times New Roman"/>
                      <w:sz w:val="18"/>
                      <w:szCs w:val="18"/>
                    </w:rPr>
                    <w:t xml:space="preserve"> 13,14, App.13; Eaton Ch.15</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Chiang, Fundamental Methods of Mathematical </w:t>
                  </w:r>
                  <w:smartTag w:uri="urn:schemas-microsoft-com:office:smarttags" w:element="place">
                    <w:smartTag w:uri="urn:schemas-microsoft-com:office:smarttags" w:element="City">
                      <w:r>
                        <w:rPr>
                          <w:rFonts w:ascii="Times New Roman" w:hAnsi="Times New Roman"/>
                          <w:sz w:val="18"/>
                          <w:szCs w:val="18"/>
                        </w:rPr>
                        <w:t>Economics</w:t>
                      </w:r>
                    </w:smartTag>
                    <w:r>
                      <w:rPr>
                        <w:rFonts w:ascii="Times New Roman" w:hAnsi="Times New Roman"/>
                        <w:sz w:val="18"/>
                        <w:szCs w:val="18"/>
                      </w:rPr>
                      <w:t xml:space="preserve">, </w:t>
                    </w:r>
                    <w:smartTag w:uri="urn:schemas-microsoft-com:office:smarttags" w:element="country-region">
                      <w:r>
                        <w:rPr>
                          <w:rFonts w:ascii="Times New Roman" w:hAnsi="Times New Roman"/>
                          <w:sz w:val="18"/>
                          <w:szCs w:val="18"/>
                        </w:rPr>
                        <w:t>Ch.</w:t>
                      </w:r>
                    </w:smartTag>
                  </w:smartTag>
                  <w:r>
                    <w:rPr>
                      <w:rFonts w:ascii="Times New Roman" w:hAnsi="Times New Roman"/>
                      <w:sz w:val="18"/>
                      <w:szCs w:val="18"/>
                    </w:rPr>
                    <w:t xml:space="preserve"> 21</w:t>
                  </w:r>
                </w:p>
                <w:p w:rsidR="00F50337" w:rsidRDefault="00F50337" w:rsidP="00BF2BF1">
                  <w:pPr>
                    <w:rPr>
                      <w:rFonts w:ascii="Times New Roman" w:hAnsi="Times New Roman"/>
                      <w:sz w:val="18"/>
                      <w:szCs w:val="18"/>
                    </w:rPr>
                  </w:pPr>
                  <w:r>
                    <w:rPr>
                      <w:rFonts w:ascii="Times New Roman" w:hAnsi="Times New Roman"/>
                      <w:b/>
                      <w:bCs/>
                      <w:sz w:val="18"/>
                      <w:szCs w:val="18"/>
                    </w:rPr>
                    <w:t>Watch:</w:t>
                  </w:r>
                  <w:r>
                    <w:rPr>
                      <w:rFonts w:ascii="Times New Roman" w:hAnsi="Times New Roman"/>
                      <w:b/>
                      <w:bCs/>
                      <w:sz w:val="18"/>
                      <w:szCs w:val="18"/>
                    </w:rPr>
                    <w:tab/>
                  </w:r>
                  <w:r>
                    <w:rPr>
                      <w:rFonts w:ascii="Times New Roman" w:hAnsi="Times New Roman"/>
                      <w:b/>
                      <w:bCs/>
                      <w:sz w:val="18"/>
                      <w:szCs w:val="18"/>
                    </w:rPr>
                    <w:tab/>
                  </w:r>
                  <w:r>
                    <w:rPr>
                      <w:rFonts w:ascii="Times New Roman" w:hAnsi="Times New Roman"/>
                      <w:sz w:val="18"/>
                      <w:szCs w:val="18"/>
                    </w:rPr>
                    <w:t xml:space="preserve">“A Beautiful Mind” </w:t>
                  </w:r>
                </w:p>
              </w:txbxContent>
            </v:textbox>
          </v:shape>
        </w:pict>
      </w:r>
    </w:p>
    <w:p w:rsidR="00BF2BF1" w:rsidRPr="00F03F31" w:rsidRDefault="00BF2BF1" w:rsidP="00BF2BF1">
      <w:pPr>
        <w:rPr>
          <w:rFonts w:ascii="Times New Roman" w:hAnsi="Times New Roman" w:cs="Times New Roman"/>
          <w:b/>
          <w:sz w:val="24"/>
          <w:szCs w:val="24"/>
        </w:rPr>
      </w:pPr>
    </w:p>
    <w:p w:rsidR="00FA6A8B" w:rsidRPr="00F03F31" w:rsidRDefault="00FA6A8B" w:rsidP="00BF2BF1">
      <w:pPr>
        <w:rPr>
          <w:rFonts w:ascii="Times New Roman" w:hAnsi="Times New Roman" w:cs="Times New Roman"/>
          <w:b/>
          <w:sz w:val="24"/>
          <w:szCs w:val="24"/>
        </w:rPr>
      </w:pPr>
    </w:p>
    <w:p w:rsidR="00FA6A8B" w:rsidRPr="00F03F31" w:rsidRDefault="00FA6A8B" w:rsidP="00BF2BF1">
      <w:pPr>
        <w:rPr>
          <w:rFonts w:ascii="Times New Roman" w:hAnsi="Times New Roman" w:cs="Times New Roman"/>
          <w:b/>
          <w:sz w:val="24"/>
          <w:szCs w:val="24"/>
        </w:rPr>
      </w:pPr>
    </w:p>
    <w:p w:rsidR="00FA6A8B" w:rsidRPr="00F03F31" w:rsidRDefault="00FA6A8B" w:rsidP="00BF2BF1">
      <w:pPr>
        <w:rPr>
          <w:rFonts w:ascii="Times New Roman" w:hAnsi="Times New Roman" w:cs="Times New Roman"/>
          <w:b/>
          <w:sz w:val="24"/>
          <w:szCs w:val="24"/>
        </w:rPr>
      </w:pPr>
    </w:p>
    <w:p w:rsidR="00FA6A8B" w:rsidRPr="00F03F31" w:rsidRDefault="00FA6A8B" w:rsidP="00BF2BF1">
      <w:pPr>
        <w:rPr>
          <w:rFonts w:ascii="Times New Roman" w:hAnsi="Times New Roman" w:cs="Times New Roman"/>
          <w:b/>
          <w:sz w:val="24"/>
          <w:szCs w:val="24"/>
        </w:rPr>
      </w:pPr>
    </w:p>
    <w:p w:rsidR="00FA6A8B" w:rsidRPr="00F03F31" w:rsidRDefault="00FA6A8B"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r w:rsidRPr="00F03F31">
        <w:rPr>
          <w:rFonts w:ascii="Times New Roman" w:hAnsi="Times New Roman" w:cs="Times New Roman"/>
          <w:b/>
          <w:sz w:val="24"/>
          <w:szCs w:val="24"/>
        </w:rPr>
        <w:t>6. Factor Markets</w:t>
      </w:r>
    </w:p>
    <w:p w:rsidR="00BF2BF1" w:rsidRPr="00F03F31" w:rsidRDefault="00BF2BF1" w:rsidP="00BF2BF1">
      <w:pPr>
        <w:ind w:firstLine="360"/>
        <w:rPr>
          <w:rFonts w:ascii="Times New Roman" w:hAnsi="Times New Roman" w:cs="Times New Roman"/>
          <w:b/>
          <w:sz w:val="24"/>
          <w:szCs w:val="24"/>
        </w:rPr>
      </w:pP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6.1 Competitive factor markets </w:t>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(3 hours)</w:t>
      </w:r>
    </w:p>
    <w:p w:rsidR="00BF2BF1" w:rsidRPr="00F03F31" w:rsidRDefault="00BF2BF1" w:rsidP="00B16798">
      <w:pPr>
        <w:numPr>
          <w:ilvl w:val="0"/>
          <w:numId w:val="25"/>
        </w:numPr>
        <w:tabs>
          <w:tab w:val="clear" w:pos="360"/>
          <w:tab w:val="num" w:pos="1140"/>
        </w:tabs>
        <w:ind w:left="1140"/>
        <w:rPr>
          <w:rFonts w:ascii="Times New Roman" w:hAnsi="Times New Roman" w:cs="Times New Roman"/>
          <w:sz w:val="24"/>
          <w:szCs w:val="24"/>
        </w:rPr>
      </w:pPr>
      <w:r w:rsidRPr="00F03F31">
        <w:rPr>
          <w:rFonts w:ascii="Times New Roman" w:hAnsi="Times New Roman" w:cs="Times New Roman"/>
          <w:sz w:val="24"/>
          <w:szCs w:val="24"/>
        </w:rPr>
        <w:t>demand for a factor (cases of one variable input and several variable inputs)</w:t>
      </w:r>
    </w:p>
    <w:p w:rsidR="00BF2BF1" w:rsidRPr="00F03F31" w:rsidRDefault="00BF2BF1" w:rsidP="00B16798">
      <w:pPr>
        <w:numPr>
          <w:ilvl w:val="0"/>
          <w:numId w:val="25"/>
        </w:numPr>
        <w:tabs>
          <w:tab w:val="clear" w:pos="360"/>
          <w:tab w:val="num" w:pos="1140"/>
        </w:tabs>
        <w:ind w:left="1140"/>
        <w:rPr>
          <w:rFonts w:ascii="Times New Roman" w:hAnsi="Times New Roman" w:cs="Times New Roman"/>
          <w:sz w:val="24"/>
          <w:szCs w:val="24"/>
        </w:rPr>
      </w:pPr>
      <w:r w:rsidRPr="00F03F31">
        <w:rPr>
          <w:rFonts w:ascii="Times New Roman" w:hAnsi="Times New Roman" w:cs="Times New Roman"/>
          <w:sz w:val="24"/>
          <w:szCs w:val="24"/>
        </w:rPr>
        <w:t>supply of inputs to a firm and market supply of inputs</w:t>
      </w:r>
    </w:p>
    <w:p w:rsidR="00BF2BF1" w:rsidRPr="00F03F31" w:rsidRDefault="00BF2BF1" w:rsidP="00B16798">
      <w:pPr>
        <w:numPr>
          <w:ilvl w:val="0"/>
          <w:numId w:val="25"/>
        </w:numPr>
        <w:tabs>
          <w:tab w:val="clear" w:pos="360"/>
          <w:tab w:val="num" w:pos="1140"/>
        </w:tabs>
        <w:ind w:left="1140"/>
        <w:rPr>
          <w:rFonts w:ascii="Times New Roman" w:hAnsi="Times New Roman" w:cs="Times New Roman"/>
          <w:sz w:val="24"/>
          <w:szCs w:val="24"/>
        </w:rPr>
      </w:pPr>
      <w:r w:rsidRPr="00F03F31">
        <w:rPr>
          <w:rFonts w:ascii="Times New Roman" w:hAnsi="Times New Roman" w:cs="Times New Roman"/>
          <w:sz w:val="24"/>
          <w:szCs w:val="24"/>
        </w:rPr>
        <w:t>price and quantity of factor employed</w:t>
      </w:r>
    </w:p>
    <w:p w:rsidR="00BF2BF1" w:rsidRPr="00F03F31" w:rsidRDefault="00BF2BF1" w:rsidP="00BF2BF1">
      <w:pPr>
        <w:rPr>
          <w:rFonts w:ascii="Times New Roman" w:hAnsi="Times New Roman" w:cs="Times New Roman"/>
          <w:b/>
          <w:sz w:val="24"/>
          <w:szCs w:val="24"/>
        </w:rPr>
      </w:pP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40" o:spid="_x0000_s1037" type="#_x0000_t202" style="position:absolute;margin-left:40.2pt;margin-top:2.4pt;width:399pt;height:49.6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" o:allowincell="f">
            <v:textbox>
              <w:txbxContent>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w:t>
                  </w:r>
                  <w:r>
                    <w:rPr>
                      <w:rFonts w:ascii="Times New Roman" w:hAnsi="Times New Roman"/>
                      <w:sz w:val="18"/>
                      <w:szCs w:val="18"/>
                    </w:rPr>
                    <w:tab/>
                  </w:r>
                  <w:r>
                    <w:rPr>
                      <w:rFonts w:ascii="Times New Roman" w:hAnsi="Times New Roman"/>
                      <w:sz w:val="18"/>
                      <w:szCs w:val="18"/>
                    </w:rPr>
                    <w:tab/>
                    <w:t xml:space="preserve">Pindyck &amp; Rubinfeld Ch.14 (pp.513-529),Hirsheifer Ch.11, Salvatore Ch. 14, </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Frank Ch.14, Miller &amp; Fishe Ch.14 (pp.565-592),Griffiths &amp; Wall Ch.9 </w:t>
                  </w:r>
                </w:p>
                <w:p w:rsidR="00F50337" w:rsidRDefault="00F50337" w:rsidP="00BF2BF1">
                  <w:pPr>
                    <w:ind w:left="1440"/>
                    <w:rPr>
                      <w:rFonts w:ascii="Times New Roman" w:hAnsi="Times New Roman"/>
                      <w:sz w:val="18"/>
                      <w:szCs w:val="18"/>
                    </w:rPr>
                  </w:pPr>
                  <w:r>
                    <w:rPr>
                      <w:rFonts w:ascii="Times New Roman" w:hAnsi="Times New Roman"/>
                      <w:sz w:val="18"/>
                      <w:szCs w:val="18"/>
                    </w:rPr>
                    <w:t>(pp.379-383), Perloff Ch.5 (5.5), 15 (15.1), App.15A, Eaton Ch.11 (11.1-11.7)</w:t>
                  </w:r>
                </w:p>
              </w:txbxContent>
            </v:textbox>
          </v:shape>
        </w:pict>
      </w:r>
      <w:r w:rsidR="00BF2BF1" w:rsidRPr="00F03F31">
        <w:rPr>
          <w:rFonts w:ascii="Times New Roman" w:hAnsi="Times New Roman" w:cs="Times New Roman"/>
          <w:b/>
          <w:sz w:val="24"/>
          <w:szCs w:val="24"/>
        </w:rPr>
        <w:t xml:space="preserve">     </w: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sz w:val="24"/>
          <w:szCs w:val="24"/>
        </w:rPr>
        <w:t xml:space="preserve"> </w:t>
      </w:r>
      <w:r w:rsidRPr="00F03F31">
        <w:rPr>
          <w:rFonts w:ascii="Times New Roman" w:hAnsi="Times New Roman" w:cs="Times New Roman"/>
          <w:sz w:val="24"/>
          <w:szCs w:val="24"/>
        </w:rPr>
        <w:t>6.2 Factor Markets with Monopoly and Monopsony Power                       (2 hours)</w:t>
      </w:r>
    </w:p>
    <w:p w:rsidR="00BF2BF1" w:rsidRPr="00F03F31" w:rsidRDefault="00BF2BF1" w:rsidP="00B16798">
      <w:pPr>
        <w:numPr>
          <w:ilvl w:val="0"/>
          <w:numId w:val="26"/>
        </w:numPr>
        <w:tabs>
          <w:tab w:val="clear" w:pos="360"/>
          <w:tab w:val="num" w:pos="1140"/>
        </w:tabs>
        <w:ind w:left="1140"/>
        <w:rPr>
          <w:rFonts w:ascii="Times New Roman" w:hAnsi="Times New Roman" w:cs="Times New Roman"/>
          <w:b/>
          <w:sz w:val="24"/>
          <w:szCs w:val="24"/>
        </w:rPr>
      </w:pPr>
      <w:r w:rsidRPr="00F03F31">
        <w:rPr>
          <w:rFonts w:ascii="Times New Roman" w:hAnsi="Times New Roman" w:cs="Times New Roman"/>
          <w:bCs/>
          <w:sz w:val="24"/>
          <w:szCs w:val="24"/>
        </w:rPr>
        <w:t>marginal revenue product</w:t>
      </w:r>
    </w:p>
    <w:p w:rsidR="00BF2BF1" w:rsidRPr="00F03F31" w:rsidRDefault="00BF2BF1" w:rsidP="00B16798">
      <w:pPr>
        <w:numPr>
          <w:ilvl w:val="0"/>
          <w:numId w:val="26"/>
        </w:numPr>
        <w:tabs>
          <w:tab w:val="clear" w:pos="360"/>
          <w:tab w:val="num" w:pos="1140"/>
        </w:tabs>
        <w:ind w:left="1140"/>
        <w:rPr>
          <w:rFonts w:ascii="Times New Roman" w:hAnsi="Times New Roman" w:cs="Times New Roman"/>
          <w:b/>
          <w:sz w:val="24"/>
          <w:szCs w:val="24"/>
        </w:rPr>
      </w:pPr>
      <w:r w:rsidRPr="00F03F31">
        <w:rPr>
          <w:rFonts w:ascii="Times New Roman" w:hAnsi="Times New Roman" w:cs="Times New Roman"/>
          <w:sz w:val="24"/>
          <w:szCs w:val="24"/>
        </w:rPr>
        <w:t>marginal and average factor cost</w:t>
      </w:r>
    </w:p>
    <w:p w:rsidR="00BF2BF1" w:rsidRPr="00F03F31" w:rsidRDefault="00BF2BF1" w:rsidP="00B16798">
      <w:pPr>
        <w:numPr>
          <w:ilvl w:val="0"/>
          <w:numId w:val="26"/>
        </w:numPr>
        <w:tabs>
          <w:tab w:val="clear" w:pos="360"/>
          <w:tab w:val="num" w:pos="1140"/>
        </w:tabs>
        <w:ind w:left="1140"/>
        <w:rPr>
          <w:rFonts w:ascii="Times New Roman" w:hAnsi="Times New Roman" w:cs="Times New Roman"/>
          <w:b/>
          <w:sz w:val="24"/>
          <w:szCs w:val="24"/>
        </w:rPr>
      </w:pPr>
      <w:r w:rsidRPr="00F03F31">
        <w:rPr>
          <w:rFonts w:ascii="Times New Roman" w:hAnsi="Times New Roman" w:cs="Times New Roman"/>
          <w:sz w:val="24"/>
          <w:szCs w:val="24"/>
        </w:rPr>
        <w:t>price and quantity of factor employed</w:t>
      </w: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35" o:spid="_x0000_s1038" type="#_x0000_t202" style="position:absolute;margin-left:40.05pt;margin-top:4.75pt;width:402pt;height:52.6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">
            <v:textbox>
              <w:txbxContent>
                <w:p w:rsidR="00F50337" w:rsidRDefault="00F50337" w:rsidP="00BF2BF1">
                  <w:pPr>
                    <w:ind w:left="1440" w:hanging="1440"/>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t>Pindyck and Rubinfeld Ch.14 (pp.533-537), Hirshleifer  Ch.11 (pp.333-341), Frank Ch.14, Miller &amp; Fishe Ch.14 (pp.595-599), Griffiths &amp; Wall Ch.9 (pp.383-385</w:t>
                  </w:r>
                  <w:r w:rsidRPr="00A02EA1">
                    <w:rPr>
                      <w:rFonts w:ascii="Times New Roman" w:hAnsi="Times New Roman"/>
                      <w:sz w:val="18"/>
                      <w:szCs w:val="18"/>
                    </w:rPr>
                    <w:t>)</w:t>
                  </w:r>
                  <w:r>
                    <w:rPr>
                      <w:rFonts w:ascii="Times New Roman" w:hAnsi="Times New Roman"/>
                      <w:sz w:val="18"/>
                      <w:szCs w:val="18"/>
                    </w:rPr>
                    <w:t>, Salvatore Ch.15, Perloff Ch. 15 (15.2, 15.3), App.15B, Eaton Ch.11 (11.8-11.10)</w:t>
                  </w: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16798">
      <w:pPr>
        <w:numPr>
          <w:ilvl w:val="1"/>
          <w:numId w:val="32"/>
        </w:numPr>
        <w:rPr>
          <w:rFonts w:ascii="Times New Roman" w:hAnsi="Times New Roman" w:cs="Times New Roman"/>
          <w:sz w:val="24"/>
          <w:szCs w:val="24"/>
        </w:rPr>
      </w:pPr>
      <w:r w:rsidRPr="00F03F31">
        <w:rPr>
          <w:rFonts w:ascii="Times New Roman" w:hAnsi="Times New Roman" w:cs="Times New Roman"/>
          <w:sz w:val="24"/>
          <w:szCs w:val="24"/>
        </w:rPr>
        <w:t xml:space="preserve">Factor Markets with Monopoly Power of Seller of Input           </w:t>
      </w:r>
      <w:r w:rsidRPr="00F03F31">
        <w:rPr>
          <w:rFonts w:ascii="Times New Roman" w:hAnsi="Times New Roman" w:cs="Times New Roman"/>
          <w:sz w:val="24"/>
          <w:szCs w:val="24"/>
        </w:rPr>
        <w:tab/>
        <w:t>(2 hours)</w:t>
      </w:r>
    </w:p>
    <w:p w:rsidR="00BF2BF1" w:rsidRPr="00F03F31" w:rsidRDefault="00BF2BF1" w:rsidP="00B16798">
      <w:pPr>
        <w:numPr>
          <w:ilvl w:val="0"/>
          <w:numId w:val="27"/>
        </w:numPr>
        <w:tabs>
          <w:tab w:val="clear" w:pos="360"/>
          <w:tab w:val="num" w:pos="285"/>
          <w:tab w:val="num" w:pos="1155"/>
        </w:tabs>
        <w:ind w:left="1080" w:hanging="270"/>
        <w:rPr>
          <w:rFonts w:ascii="Times New Roman" w:hAnsi="Times New Roman" w:cs="Times New Roman"/>
          <w:sz w:val="24"/>
          <w:szCs w:val="24"/>
        </w:rPr>
      </w:pPr>
      <w:r w:rsidRPr="00F03F31">
        <w:rPr>
          <w:rFonts w:ascii="Times New Roman" w:hAnsi="Times New Roman" w:cs="Times New Roman"/>
          <w:sz w:val="24"/>
          <w:szCs w:val="24"/>
        </w:rPr>
        <w:t>bilateral monopoly</w:t>
      </w:r>
    </w:p>
    <w:p w:rsidR="00BF2BF1" w:rsidRPr="00F03F31" w:rsidRDefault="00BF2BF1" w:rsidP="00B16798">
      <w:pPr>
        <w:numPr>
          <w:ilvl w:val="0"/>
          <w:numId w:val="27"/>
        </w:numPr>
        <w:tabs>
          <w:tab w:val="clear" w:pos="360"/>
          <w:tab w:val="num" w:pos="285"/>
          <w:tab w:val="num" w:pos="1155"/>
        </w:tabs>
        <w:ind w:left="1080" w:hanging="270"/>
        <w:rPr>
          <w:rFonts w:ascii="Times New Roman" w:hAnsi="Times New Roman" w:cs="Times New Roman"/>
          <w:sz w:val="24"/>
          <w:szCs w:val="24"/>
        </w:rPr>
      </w:pPr>
      <w:r w:rsidRPr="00F03F31">
        <w:rPr>
          <w:rFonts w:ascii="Times New Roman" w:hAnsi="Times New Roman" w:cs="Times New Roman"/>
          <w:sz w:val="24"/>
          <w:szCs w:val="24"/>
        </w:rPr>
        <w:t>price and quantity of factor employed</w:t>
      </w:r>
    </w:p>
    <w:p w:rsidR="00BF2BF1" w:rsidRPr="00F03F31" w:rsidRDefault="00C229A4" w:rsidP="00BF2BF1">
      <w:pPr>
        <w:tabs>
          <w:tab w:val="num" w:pos="1155"/>
        </w:tabs>
        <w:ind w:left="810"/>
        <w:rPr>
          <w:rFonts w:ascii="Times New Roman" w:hAnsi="Times New Roman" w:cs="Times New Roman"/>
          <w:sz w:val="24"/>
          <w:szCs w:val="24"/>
        </w:rPr>
      </w:pPr>
      <w:r w:rsidRPr="00C229A4">
        <w:rPr>
          <w:rFonts w:ascii="Times New Roman" w:hAnsi="Times New Roman" w:cs="Times New Roman"/>
          <w:b/>
          <w:noProof/>
          <w:sz w:val="24"/>
          <w:szCs w:val="24"/>
          <w:lang w:val="en-US"/>
        </w:rPr>
        <w:pict>
          <v:shape id="Text Box 36" o:spid="_x0000_s1039" type="#_x0000_t202" style="position:absolute;left:0;text-align:left;margin-left:40.05pt;margin-top:8.2pt;width:404.25pt;height:41.5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">
            <v:textbox>
              <w:txbxContent>
                <w:p w:rsidR="00F50337" w:rsidRDefault="00F50337" w:rsidP="00BF2BF1">
                  <w:pPr>
                    <w:ind w:left="1440" w:hanging="1440"/>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w:t>
                  </w:r>
                  <w:r>
                    <w:rPr>
                      <w:rFonts w:ascii="Times New Roman" w:hAnsi="Times New Roman"/>
                      <w:sz w:val="18"/>
                      <w:szCs w:val="18"/>
                    </w:rPr>
                    <w:tab/>
                    <w:t>Pindyck &amp; Rubinfeld Ch.14 (pp.537-542), Hirshleifer  Ch.12 (12.4) (pp.356-363), Salvatore Ch.15, Miller &amp; Fishe Ch.14 (pp.599-606)</w:t>
                  </w:r>
                </w:p>
                <w:p w:rsidR="00F50337" w:rsidRDefault="00F50337" w:rsidP="00BF2BF1">
                  <w:pPr>
                    <w:rPr>
                      <w:rFonts w:ascii="Times New Roman" w:hAnsi="Times New Roman"/>
                      <w:sz w:val="18"/>
                      <w:szCs w:val="18"/>
                    </w:rPr>
                  </w:pPr>
                  <w:r>
                    <w:rPr>
                      <w:rFonts w:ascii="Times New Roman" w:hAnsi="Times New Roman"/>
                      <w:b/>
                      <w:bCs/>
                      <w:sz w:val="18"/>
                      <w:szCs w:val="18"/>
                    </w:rPr>
                    <w:t>Watch:</w:t>
                  </w:r>
                  <w:r>
                    <w:rPr>
                      <w:rFonts w:ascii="Times New Roman" w:hAnsi="Times New Roman"/>
                      <w:b/>
                      <w:bCs/>
                      <w:sz w:val="18"/>
                      <w:szCs w:val="18"/>
                    </w:rPr>
                    <w:tab/>
                  </w:r>
                  <w:r>
                    <w:rPr>
                      <w:rFonts w:ascii="Times New Roman" w:hAnsi="Times New Roman"/>
                      <w:b/>
                      <w:bCs/>
                      <w:sz w:val="18"/>
                      <w:szCs w:val="18"/>
                    </w:rPr>
                    <w:tab/>
                  </w:r>
                  <w:r>
                    <w:rPr>
                      <w:rFonts w:ascii="Times New Roman" w:hAnsi="Times New Roman"/>
                      <w:sz w:val="18"/>
                      <w:szCs w:val="18"/>
                    </w:rPr>
                    <w:t>“Norma Rae”</w:t>
                  </w: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6.4 Economic Rent</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(1 hour)                                                                           </w:t>
      </w:r>
    </w:p>
    <w:p w:rsidR="00BF2BF1" w:rsidRPr="00F03F31" w:rsidRDefault="00BF2BF1" w:rsidP="00B16798">
      <w:pPr>
        <w:numPr>
          <w:ilvl w:val="0"/>
          <w:numId w:val="28"/>
        </w:numPr>
        <w:tabs>
          <w:tab w:val="clear" w:pos="360"/>
          <w:tab w:val="num" w:pos="1215"/>
        </w:tabs>
        <w:ind w:left="1215"/>
        <w:rPr>
          <w:rFonts w:ascii="Times New Roman" w:hAnsi="Times New Roman" w:cs="Times New Roman"/>
          <w:sz w:val="24"/>
          <w:szCs w:val="24"/>
        </w:rPr>
      </w:pPr>
      <w:r w:rsidRPr="00F03F31">
        <w:rPr>
          <w:rFonts w:ascii="Times New Roman" w:hAnsi="Times New Roman" w:cs="Times New Roman"/>
          <w:sz w:val="24"/>
          <w:szCs w:val="24"/>
        </w:rPr>
        <w:t xml:space="preserve">meaning of economic rent </w:t>
      </w:r>
    </w:p>
    <w:p w:rsidR="00BF2BF1" w:rsidRPr="00F03F31" w:rsidRDefault="00BF2BF1" w:rsidP="00B16798">
      <w:pPr>
        <w:numPr>
          <w:ilvl w:val="0"/>
          <w:numId w:val="28"/>
        </w:numPr>
        <w:tabs>
          <w:tab w:val="clear" w:pos="360"/>
          <w:tab w:val="num" w:pos="1215"/>
        </w:tabs>
        <w:ind w:left="1215"/>
        <w:rPr>
          <w:rFonts w:ascii="Times New Roman" w:hAnsi="Times New Roman" w:cs="Times New Roman"/>
          <w:sz w:val="24"/>
          <w:szCs w:val="24"/>
        </w:rPr>
      </w:pPr>
      <w:r w:rsidRPr="00F03F31">
        <w:rPr>
          <w:rFonts w:ascii="Times New Roman" w:hAnsi="Times New Roman" w:cs="Times New Roman"/>
          <w:sz w:val="24"/>
          <w:szCs w:val="24"/>
        </w:rPr>
        <w:t>rent-seeking behavior and resource allocation</w:t>
      </w: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39" o:spid="_x0000_s1040" type="#_x0000_t202" style="position:absolute;margin-left:40.05pt;margin-top:4.75pt;width:402pt;height:48.6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">
            <v:textbox>
              <w:txbxContent>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t xml:space="preserve">Pindyck and Rubinfeld Ch.14 (pp.529-532), Frank Ch.15 (pp.575-6), </w:t>
                  </w:r>
                </w:p>
                <w:p w:rsidR="00F50337" w:rsidRDefault="00F50337" w:rsidP="00BF2BF1">
                  <w:pPr>
                    <w:ind w:left="720" w:firstLine="720"/>
                    <w:rPr>
                      <w:rFonts w:ascii="Times New Roman" w:hAnsi="Times New Roman"/>
                      <w:sz w:val="18"/>
                      <w:szCs w:val="18"/>
                    </w:rPr>
                  </w:pPr>
                  <w:r>
                    <w:rPr>
                      <w:rFonts w:ascii="Times New Roman" w:hAnsi="Times New Roman"/>
                      <w:sz w:val="18"/>
                      <w:szCs w:val="18"/>
                    </w:rPr>
                    <w:t xml:space="preserve">Hirshleifer Ch.12 (12.7), Miller &amp; Fishe Ch.14 (pp.588-589), Griffiths &amp; </w:t>
                  </w:r>
                </w:p>
                <w:p w:rsidR="00F50337" w:rsidRDefault="00F50337" w:rsidP="00BF2BF1">
                  <w:pPr>
                    <w:ind w:left="720" w:firstLine="720"/>
                    <w:rPr>
                      <w:rFonts w:ascii="Times New Roman" w:hAnsi="Times New Roman"/>
                      <w:sz w:val="18"/>
                      <w:szCs w:val="18"/>
                    </w:rPr>
                  </w:pPr>
                  <w:r>
                    <w:rPr>
                      <w:rFonts w:ascii="Times New Roman" w:hAnsi="Times New Roman"/>
                      <w:sz w:val="18"/>
                      <w:szCs w:val="18"/>
                    </w:rPr>
                    <w:t>Wall Ch.9 (pp.400-404).</w:t>
                  </w:r>
                  <w:r w:rsidRPr="007225C1">
                    <w:rPr>
                      <w:rFonts w:ascii="Times New Roman" w:hAnsi="Times New Roman"/>
                      <w:sz w:val="18"/>
                      <w:szCs w:val="18"/>
                    </w:rPr>
                    <w:t xml:space="preserve"> </w:t>
                  </w: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FA6A8B" w:rsidRPr="00F03F31" w:rsidRDefault="00FA6A8B" w:rsidP="00BF2BF1">
      <w:pPr>
        <w:rPr>
          <w:rFonts w:ascii="Times New Roman" w:hAnsi="Times New Roman" w:cs="Times New Roman"/>
          <w:b/>
          <w:sz w:val="24"/>
          <w:szCs w:val="24"/>
        </w:rPr>
      </w:pPr>
    </w:p>
    <w:p w:rsidR="00FA6A8B" w:rsidRPr="00F03F31" w:rsidRDefault="00FA6A8B"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r w:rsidRPr="00F03F31">
        <w:rPr>
          <w:rFonts w:ascii="Times New Roman" w:hAnsi="Times New Roman" w:cs="Times New Roman"/>
          <w:b/>
          <w:sz w:val="24"/>
          <w:szCs w:val="24"/>
        </w:rPr>
        <w:t>7.  General Equlibrium Analysis and  Welfare Economics</w:t>
      </w:r>
    </w:p>
    <w:p w:rsidR="00BF2BF1" w:rsidRPr="00F03F31" w:rsidRDefault="00BF2BF1" w:rsidP="00BF2BF1">
      <w:pPr>
        <w:rPr>
          <w:rFonts w:ascii="Times New Roman" w:hAnsi="Times New Roman" w:cs="Times New Roman"/>
          <w:b/>
          <w:sz w:val="24"/>
          <w:szCs w:val="24"/>
        </w:rPr>
      </w:pP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7.1 General Equilibrium: consumption, production, and exchange  </w:t>
      </w:r>
      <w:r w:rsidRPr="00F03F31">
        <w:rPr>
          <w:rFonts w:ascii="Times New Roman" w:hAnsi="Times New Roman" w:cs="Times New Roman"/>
          <w:sz w:val="24"/>
          <w:szCs w:val="24"/>
        </w:rPr>
        <w:tab/>
        <w:t>(3 hours)</w:t>
      </w:r>
    </w:p>
    <w:p w:rsidR="00BF2BF1" w:rsidRPr="00F03F31" w:rsidRDefault="00BF2BF1" w:rsidP="00B16798">
      <w:pPr>
        <w:numPr>
          <w:ilvl w:val="0"/>
          <w:numId w:val="29"/>
        </w:numPr>
        <w:tabs>
          <w:tab w:val="clear" w:pos="360"/>
          <w:tab w:val="num" w:pos="1080"/>
        </w:tabs>
        <w:ind w:left="1080" w:hanging="180"/>
        <w:rPr>
          <w:rFonts w:ascii="Times New Roman" w:hAnsi="Times New Roman" w:cs="Times New Roman"/>
          <w:sz w:val="24"/>
          <w:szCs w:val="24"/>
        </w:rPr>
      </w:pPr>
      <w:r w:rsidRPr="00F03F31">
        <w:rPr>
          <w:rFonts w:ascii="Times New Roman" w:hAnsi="Times New Roman" w:cs="Times New Roman"/>
          <w:sz w:val="24"/>
          <w:szCs w:val="24"/>
        </w:rPr>
        <w:t xml:space="preserve">  welfare criteria</w:t>
      </w:r>
    </w:p>
    <w:p w:rsidR="00BF2BF1" w:rsidRPr="00F03F31" w:rsidRDefault="00BF2BF1" w:rsidP="00B16798">
      <w:pPr>
        <w:numPr>
          <w:ilvl w:val="0"/>
          <w:numId w:val="29"/>
        </w:numPr>
        <w:tabs>
          <w:tab w:val="clear" w:pos="360"/>
          <w:tab w:val="num" w:pos="1080"/>
        </w:tabs>
        <w:ind w:left="1080" w:hanging="180"/>
        <w:rPr>
          <w:rFonts w:ascii="Times New Roman" w:hAnsi="Times New Roman" w:cs="Times New Roman"/>
          <w:sz w:val="24"/>
          <w:szCs w:val="24"/>
        </w:rPr>
      </w:pPr>
      <w:r w:rsidRPr="00F03F31">
        <w:rPr>
          <w:rFonts w:ascii="Times New Roman" w:hAnsi="Times New Roman" w:cs="Times New Roman"/>
          <w:sz w:val="24"/>
          <w:szCs w:val="24"/>
        </w:rPr>
        <w:t xml:space="preserve">  Pareto optimum and efficiency</w:t>
      </w:r>
    </w:p>
    <w:p w:rsidR="00BF2BF1" w:rsidRPr="00F03F31" w:rsidRDefault="00BF2BF1" w:rsidP="00B16798">
      <w:pPr>
        <w:numPr>
          <w:ilvl w:val="0"/>
          <w:numId w:val="29"/>
        </w:numPr>
        <w:tabs>
          <w:tab w:val="clear" w:pos="360"/>
          <w:tab w:val="num" w:pos="1080"/>
        </w:tabs>
        <w:ind w:left="1080" w:hanging="180"/>
        <w:rPr>
          <w:rFonts w:ascii="Times New Roman" w:hAnsi="Times New Roman" w:cs="Times New Roman"/>
          <w:sz w:val="24"/>
          <w:szCs w:val="24"/>
        </w:rPr>
      </w:pPr>
      <w:r w:rsidRPr="00F03F31">
        <w:rPr>
          <w:rFonts w:ascii="Times New Roman" w:hAnsi="Times New Roman" w:cs="Times New Roman"/>
          <w:sz w:val="24"/>
          <w:szCs w:val="24"/>
        </w:rPr>
        <w:t xml:space="preserve">  perfect competition and Pareto optimum</w:t>
      </w:r>
    </w:p>
    <w:p w:rsidR="00BF2BF1" w:rsidRPr="00F03F31" w:rsidRDefault="00BF2BF1" w:rsidP="00B16798">
      <w:pPr>
        <w:numPr>
          <w:ilvl w:val="0"/>
          <w:numId w:val="29"/>
        </w:numPr>
        <w:tabs>
          <w:tab w:val="clear" w:pos="360"/>
          <w:tab w:val="num" w:pos="1080"/>
        </w:tabs>
        <w:ind w:left="1080" w:hanging="180"/>
        <w:rPr>
          <w:rFonts w:ascii="Times New Roman" w:hAnsi="Times New Roman" w:cs="Times New Roman"/>
          <w:sz w:val="24"/>
          <w:szCs w:val="24"/>
        </w:rPr>
      </w:pPr>
      <w:r w:rsidRPr="00F03F31">
        <w:rPr>
          <w:rFonts w:ascii="Times New Roman" w:hAnsi="Times New Roman" w:cs="Times New Roman"/>
          <w:sz w:val="24"/>
          <w:szCs w:val="24"/>
        </w:rPr>
        <w:t xml:space="preserve">  welfare maximization and Pareto optimum conditions</w:t>
      </w:r>
    </w:p>
    <w:p w:rsidR="00BF2BF1" w:rsidRPr="00F03F31" w:rsidRDefault="00BF2BF1" w:rsidP="00B16798">
      <w:pPr>
        <w:numPr>
          <w:ilvl w:val="0"/>
          <w:numId w:val="29"/>
        </w:numPr>
        <w:tabs>
          <w:tab w:val="clear" w:pos="360"/>
          <w:tab w:val="num" w:pos="1080"/>
        </w:tabs>
        <w:ind w:left="1080" w:hanging="180"/>
        <w:rPr>
          <w:rFonts w:ascii="Times New Roman" w:hAnsi="Times New Roman" w:cs="Times New Roman"/>
          <w:sz w:val="24"/>
          <w:szCs w:val="24"/>
        </w:rPr>
      </w:pPr>
      <w:r w:rsidRPr="00F03F31">
        <w:rPr>
          <w:rFonts w:ascii="Times New Roman" w:hAnsi="Times New Roman" w:cs="Times New Roman"/>
          <w:sz w:val="24"/>
          <w:szCs w:val="24"/>
        </w:rPr>
        <w:t xml:space="preserve">  social welfare functions and concepts of social justice</w:t>
      </w:r>
    </w:p>
    <w:p w:rsidR="00BF2BF1" w:rsidRPr="00F03F31" w:rsidRDefault="00BF2BF1" w:rsidP="00BF2BF1">
      <w:pPr>
        <w:rPr>
          <w:rFonts w:ascii="Times New Roman" w:hAnsi="Times New Roman" w:cs="Times New Roman"/>
          <w:b/>
          <w:sz w:val="24"/>
          <w:szCs w:val="24"/>
        </w:rPr>
      </w:pP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38" o:spid="_x0000_s1041" type="#_x0000_t202" style="position:absolute;margin-left:31.95pt;margin-top:.1pt;width:407.25pt;height:67.2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">
            <v:textbox>
              <w:txbxContent>
                <w:p w:rsidR="00F50337" w:rsidRPr="007C3CDF" w:rsidRDefault="00F50337" w:rsidP="00BF2BF1">
                  <w:pPr>
                    <w:rPr>
                      <w:rFonts w:ascii="Times New Roman" w:hAnsi="Times New Roman" w:cs="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r>
                  <w:r w:rsidRPr="007C3CDF">
                    <w:rPr>
                      <w:rFonts w:ascii="Times New Roman" w:hAnsi="Times New Roman" w:cs="Times New Roman"/>
                      <w:sz w:val="18"/>
                      <w:szCs w:val="18"/>
                    </w:rPr>
                    <w:t xml:space="preserve">Pindyck &amp; Rubinfeld Ch.16 (16.1-16.4, 16.6), Hirshleifer  Ch.15 (15.2), </w:t>
                  </w:r>
                </w:p>
                <w:p w:rsidR="00F50337" w:rsidRPr="007C3CDF" w:rsidRDefault="00F50337" w:rsidP="00BF2BF1">
                  <w:pPr>
                    <w:ind w:left="720" w:firstLine="720"/>
                    <w:rPr>
                      <w:rFonts w:ascii="Times New Roman" w:hAnsi="Times New Roman" w:cs="Times New Roman"/>
                      <w:sz w:val="18"/>
                      <w:szCs w:val="18"/>
                    </w:rPr>
                  </w:pPr>
                  <w:r w:rsidRPr="007C3CDF">
                    <w:rPr>
                      <w:rFonts w:ascii="Times New Roman" w:hAnsi="Times New Roman" w:cs="Times New Roman"/>
                      <w:sz w:val="18"/>
                      <w:szCs w:val="18"/>
                    </w:rPr>
                    <w:t>Miller &amp; Fishe Ch.16, Salvatore Ch.17, Frank Ch.16 (pp.593-608),</w:t>
                  </w:r>
                </w:p>
                <w:p w:rsidR="00F50337" w:rsidRPr="007C3CDF" w:rsidRDefault="00F50337" w:rsidP="00BF2BF1">
                  <w:pPr>
                    <w:ind w:left="720" w:firstLine="720"/>
                    <w:rPr>
                      <w:rFonts w:ascii="Times New Roman" w:hAnsi="Times New Roman" w:cs="Times New Roman"/>
                      <w:sz w:val="18"/>
                      <w:szCs w:val="18"/>
                    </w:rPr>
                  </w:pPr>
                  <w:r w:rsidRPr="007C3CDF">
                    <w:rPr>
                      <w:rFonts w:ascii="Times New Roman" w:hAnsi="Times New Roman" w:cs="Times New Roman"/>
                      <w:sz w:val="18"/>
                      <w:szCs w:val="18"/>
                    </w:rPr>
                    <w:t>Browning Ch.18, Griffiths &amp; Wall Ch.9 (pp.421-433) ), Perloff Ch. 10 (10.2-10.5)</w:t>
                  </w:r>
                </w:p>
                <w:p w:rsidR="00F50337" w:rsidRPr="007C3CDF" w:rsidRDefault="00F50337" w:rsidP="00BF2BF1">
                  <w:pPr>
                    <w:spacing w:line="170" w:lineRule="atLeast"/>
                    <w:ind w:left="720" w:firstLine="720"/>
                    <w:jc w:val="both"/>
                    <w:rPr>
                      <w:rFonts w:ascii="Times New Roman" w:eastAsia="Times New Roman" w:hAnsi="Times New Roman" w:cs="Times New Roman"/>
                      <w:color w:val="000000"/>
                      <w:sz w:val="18"/>
                      <w:szCs w:val="18"/>
                    </w:rPr>
                  </w:pPr>
                  <w:r w:rsidRPr="007C3CDF">
                    <w:rPr>
                      <w:rFonts w:ascii="Times New Roman" w:hAnsi="Times New Roman" w:cs="Times New Roman"/>
                      <w:sz w:val="18"/>
                      <w:szCs w:val="18"/>
                    </w:rPr>
                    <w:t xml:space="preserve">Eaton </w:t>
                  </w:r>
                  <w:smartTag w:uri="urn:schemas-microsoft-com:office:smarttags" w:element="place">
                    <w:smartTag w:uri="urn:schemas-microsoft-com:office:smarttags" w:element="country-region">
                      <w:r w:rsidRPr="007C3CDF">
                        <w:rPr>
                          <w:rFonts w:ascii="Times New Roman" w:hAnsi="Times New Roman" w:cs="Times New Roman"/>
                          <w:sz w:val="18"/>
                          <w:szCs w:val="18"/>
                        </w:rPr>
                        <w:t>Ch.</w:t>
                      </w:r>
                    </w:smartTag>
                  </w:smartTag>
                  <w:r w:rsidRPr="007C3CDF">
                    <w:rPr>
                      <w:rFonts w:ascii="Times New Roman" w:hAnsi="Times New Roman" w:cs="Times New Roman"/>
                      <w:sz w:val="18"/>
                      <w:szCs w:val="18"/>
                    </w:rPr>
                    <w:t xml:space="preserve"> 13, John Rawls</w:t>
                  </w:r>
                  <w:r>
                    <w:rPr>
                      <w:rFonts w:ascii="Times New Roman" w:hAnsi="Times New Roman" w:cs="Times New Roman"/>
                      <w:sz w:val="18"/>
                      <w:szCs w:val="18"/>
                    </w:rPr>
                    <w:t xml:space="preserve">, </w:t>
                  </w:r>
                  <w:r w:rsidRPr="007C3CDF">
                    <w:rPr>
                      <w:rFonts w:ascii="Times New Roman" w:hAnsi="Times New Roman" w:cs="Times New Roman"/>
                      <w:sz w:val="18"/>
                      <w:szCs w:val="18"/>
                    </w:rPr>
                    <w:t>“A Theory of Justice”</w:t>
                  </w:r>
                  <w:r>
                    <w:rPr>
                      <w:rFonts w:ascii="Times New Roman" w:hAnsi="Times New Roman" w:cs="Times New Roman"/>
                      <w:sz w:val="18"/>
                      <w:szCs w:val="18"/>
                    </w:rPr>
                    <w:t xml:space="preserve"> </w:t>
                  </w:r>
                  <w:r w:rsidRPr="007C3CDF">
                    <w:rPr>
                      <w:rFonts w:ascii="Times New Roman" w:eastAsia="Times New Roman" w:hAnsi="Times New Roman" w:cs="Times New Roman"/>
                      <w:color w:val="000000"/>
                      <w:sz w:val="18"/>
                      <w:szCs w:val="18"/>
                    </w:rPr>
                    <w:t>Amartya Sen</w:t>
                  </w:r>
                  <w:r>
                    <w:rPr>
                      <w:rFonts w:ascii="Times New Roman" w:eastAsia="Times New Roman" w:hAnsi="Times New Roman" w:cs="Times New Roman"/>
                      <w:color w:val="000000"/>
                      <w:sz w:val="18"/>
                      <w:szCs w:val="18"/>
                    </w:rPr>
                    <w:t>, “The Idea of Justice”.</w:t>
                  </w:r>
                </w:p>
                <w:p w:rsidR="00F50337" w:rsidRDefault="00F50337" w:rsidP="00BF2BF1">
                  <w:pPr>
                    <w:rPr>
                      <w:rFonts w:ascii="Times New Roman" w:hAnsi="Times New Roman"/>
                      <w:sz w:val="18"/>
                      <w:szCs w:val="18"/>
                    </w:rPr>
                  </w:pPr>
                  <w:r>
                    <w:rPr>
                      <w:rFonts w:ascii="Times New Roman" w:hAnsi="Times New Roman"/>
                      <w:b/>
                      <w:bCs/>
                      <w:sz w:val="18"/>
                      <w:szCs w:val="18"/>
                    </w:rPr>
                    <w:t>Watch:</w:t>
                  </w:r>
                  <w:r>
                    <w:rPr>
                      <w:rFonts w:ascii="Times New Roman" w:hAnsi="Times New Roman"/>
                      <w:b/>
                      <w:bCs/>
                      <w:sz w:val="18"/>
                      <w:szCs w:val="18"/>
                    </w:rPr>
                    <w:tab/>
                  </w:r>
                  <w:r>
                    <w:rPr>
                      <w:rFonts w:ascii="Times New Roman" w:hAnsi="Times New Roman"/>
                      <w:b/>
                      <w:bCs/>
                      <w:sz w:val="18"/>
                      <w:szCs w:val="18"/>
                    </w:rPr>
                    <w:tab/>
                  </w:r>
                  <w:r>
                    <w:rPr>
                      <w:rFonts w:ascii="Times New Roman" w:hAnsi="Times New Roman"/>
                      <w:sz w:val="18"/>
                      <w:szCs w:val="18"/>
                    </w:rPr>
                    <w:t>“Speed” , “Hero”</w:t>
                  </w: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p>
    <w:p w:rsidR="00BF2BF1" w:rsidRPr="00F03F31" w:rsidRDefault="00BF2BF1" w:rsidP="00BF2BF1">
      <w:pPr>
        <w:ind w:firstLine="360"/>
        <w:rPr>
          <w:rFonts w:ascii="Times New Roman" w:hAnsi="Times New Roman" w:cs="Times New Roman"/>
          <w:sz w:val="24"/>
          <w:szCs w:val="24"/>
        </w:rPr>
      </w:pPr>
      <w:r w:rsidRPr="00F03F31">
        <w:rPr>
          <w:rFonts w:ascii="Times New Roman" w:hAnsi="Times New Roman" w:cs="Times New Roman"/>
          <w:sz w:val="24"/>
          <w:szCs w:val="24"/>
        </w:rPr>
        <w:t xml:space="preserve">7.2 Market Failure and Imperfections                                               </w:t>
      </w:r>
      <w:r w:rsidRPr="00F03F31">
        <w:rPr>
          <w:rFonts w:ascii="Times New Roman" w:hAnsi="Times New Roman" w:cs="Times New Roman"/>
          <w:sz w:val="24"/>
          <w:szCs w:val="24"/>
        </w:rPr>
        <w:tab/>
        <w:t>(5 hours)</w:t>
      </w:r>
    </w:p>
    <w:p w:rsidR="00BF2BF1" w:rsidRPr="00F03F31" w:rsidRDefault="00BF2BF1" w:rsidP="00B16798">
      <w:pPr>
        <w:numPr>
          <w:ilvl w:val="0"/>
          <w:numId w:val="30"/>
        </w:numPr>
        <w:tabs>
          <w:tab w:val="clear" w:pos="360"/>
          <w:tab w:val="num" w:pos="1215"/>
        </w:tabs>
        <w:ind w:left="1215"/>
        <w:rPr>
          <w:rFonts w:ascii="Times New Roman" w:hAnsi="Times New Roman" w:cs="Times New Roman"/>
          <w:b/>
          <w:sz w:val="24"/>
          <w:szCs w:val="24"/>
        </w:rPr>
      </w:pPr>
      <w:r w:rsidRPr="00F03F31">
        <w:rPr>
          <w:rFonts w:ascii="Times New Roman" w:hAnsi="Times New Roman" w:cs="Times New Roman"/>
          <w:sz w:val="24"/>
          <w:szCs w:val="24"/>
        </w:rPr>
        <w:t>externalities, public goods, decreasing costs and imperfect information</w:t>
      </w:r>
      <w:r w:rsidRPr="00F03F31">
        <w:rPr>
          <w:rFonts w:ascii="Times New Roman" w:hAnsi="Times New Roman" w:cs="Times New Roman"/>
          <w:b/>
          <w:sz w:val="24"/>
          <w:szCs w:val="24"/>
        </w:rPr>
        <w:t xml:space="preserve"> (</w:t>
      </w:r>
      <w:r w:rsidRPr="00F03F31">
        <w:rPr>
          <w:rFonts w:ascii="Times New Roman" w:hAnsi="Times New Roman" w:cs="Times New Roman"/>
          <w:bCs/>
          <w:sz w:val="24"/>
          <w:szCs w:val="24"/>
        </w:rPr>
        <w:t>and anti-competitive practices in contractual licenses)</w:t>
      </w:r>
    </w:p>
    <w:p w:rsidR="00BF2BF1" w:rsidRPr="00F03F31" w:rsidRDefault="00BF2BF1" w:rsidP="00B16798">
      <w:pPr>
        <w:numPr>
          <w:ilvl w:val="0"/>
          <w:numId w:val="30"/>
        </w:numPr>
        <w:tabs>
          <w:tab w:val="clear" w:pos="360"/>
          <w:tab w:val="num" w:pos="1215"/>
        </w:tabs>
        <w:ind w:left="1215"/>
        <w:rPr>
          <w:rFonts w:ascii="Times New Roman" w:hAnsi="Times New Roman" w:cs="Times New Roman"/>
          <w:b/>
          <w:sz w:val="24"/>
          <w:szCs w:val="24"/>
        </w:rPr>
      </w:pPr>
      <w:r w:rsidRPr="00F03F31">
        <w:rPr>
          <w:rFonts w:ascii="Times New Roman" w:hAnsi="Times New Roman" w:cs="Times New Roman"/>
          <w:sz w:val="24"/>
          <w:szCs w:val="24"/>
        </w:rPr>
        <w:t>correction of failure and imperfections: government or private sector</w:t>
      </w:r>
    </w:p>
    <w:p w:rsidR="00BF2BF1" w:rsidRPr="00F03F31" w:rsidRDefault="00BF2BF1" w:rsidP="00BF2BF1">
      <w:pPr>
        <w:rPr>
          <w:rFonts w:ascii="Times New Roman" w:hAnsi="Times New Roman" w:cs="Times New Roman"/>
          <w:b/>
          <w:sz w:val="24"/>
          <w:szCs w:val="24"/>
        </w:rPr>
      </w:pPr>
    </w:p>
    <w:p w:rsidR="00BF2BF1" w:rsidRPr="00F03F31" w:rsidRDefault="00C229A4" w:rsidP="00BF2BF1">
      <w:pPr>
        <w:rPr>
          <w:rFonts w:ascii="Times New Roman" w:hAnsi="Times New Roman" w:cs="Times New Roman"/>
          <w:b/>
          <w:sz w:val="24"/>
          <w:szCs w:val="24"/>
        </w:rPr>
      </w:pPr>
      <w:r>
        <w:rPr>
          <w:rFonts w:ascii="Times New Roman" w:hAnsi="Times New Roman" w:cs="Times New Roman"/>
          <w:b/>
          <w:noProof/>
          <w:sz w:val="24"/>
          <w:szCs w:val="24"/>
          <w:lang w:val="en-US"/>
        </w:rPr>
        <w:pict>
          <v:shape id="Text Box 37" o:spid="_x0000_s1042" type="#_x0000_t202" style="position:absolute;margin-left:28.95pt;margin-top:.75pt;width:410.25pt;height:64.0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" o:allowincell="f">
            <v:textbox>
              <w:txbxContent>
                <w:p w:rsidR="00F50337" w:rsidRDefault="00F50337" w:rsidP="00BF2BF1">
                  <w:pPr>
                    <w:rPr>
                      <w:rFonts w:ascii="Times New Roman" w:hAnsi="Times New Roman"/>
                      <w:sz w:val="18"/>
                      <w:szCs w:val="18"/>
                    </w:rPr>
                  </w:pPr>
                  <w:r>
                    <w:rPr>
                      <w:rFonts w:ascii="Times New Roman" w:hAnsi="Times New Roman"/>
                      <w:b/>
                      <w:sz w:val="18"/>
                      <w:szCs w:val="18"/>
                    </w:rPr>
                    <w:t>Read</w:t>
                  </w:r>
                  <w:r>
                    <w:rPr>
                      <w:rFonts w:ascii="Times New Roman" w:hAnsi="Times New Roman"/>
                      <w:sz w:val="18"/>
                      <w:szCs w:val="18"/>
                    </w:rPr>
                    <w:t xml:space="preserve">: </w:t>
                  </w:r>
                  <w:r>
                    <w:rPr>
                      <w:rFonts w:ascii="Times New Roman" w:hAnsi="Times New Roman"/>
                      <w:sz w:val="18"/>
                      <w:szCs w:val="18"/>
                    </w:rPr>
                    <w:tab/>
                  </w:r>
                  <w:r>
                    <w:rPr>
                      <w:rFonts w:ascii="Times New Roman" w:hAnsi="Times New Roman"/>
                      <w:sz w:val="18"/>
                      <w:szCs w:val="18"/>
                    </w:rPr>
                    <w:tab/>
                    <w:t xml:space="preserve">Pindyck &amp; Rubinfeld Ch.16 (16.7) &amp; Chs.17-18, Hirshleifer Ch.15 (15.3), </w:t>
                  </w:r>
                </w:p>
                <w:p w:rsidR="00F50337" w:rsidRDefault="00F50337" w:rsidP="00BF2BF1">
                  <w:pPr>
                    <w:ind w:left="1440"/>
                    <w:rPr>
                      <w:rFonts w:ascii="Times New Roman" w:hAnsi="Times New Roman"/>
                      <w:sz w:val="18"/>
                      <w:szCs w:val="18"/>
                    </w:rPr>
                  </w:pPr>
                  <w:r>
                    <w:rPr>
                      <w:rFonts w:ascii="Times New Roman" w:hAnsi="Times New Roman"/>
                      <w:sz w:val="18"/>
                      <w:szCs w:val="18"/>
                    </w:rPr>
                    <w:t>Miller &amp; Fishe Ch.17, Salvatore Chs.18-19, Frank Chs.17-18, Browning Ch.19, Griffiths &amp; Wall Ch.9 (pp.433-437) &amp; Ch.11</w:t>
                  </w:r>
                  <w:r w:rsidRPr="00A02EA1">
                    <w:rPr>
                      <w:rFonts w:ascii="Times New Roman" w:hAnsi="Times New Roman"/>
                      <w:sz w:val="18"/>
                      <w:szCs w:val="18"/>
                    </w:rPr>
                    <w:t>)</w:t>
                  </w:r>
                  <w:r>
                    <w:rPr>
                      <w:rFonts w:ascii="Times New Roman" w:hAnsi="Times New Roman"/>
                      <w:sz w:val="18"/>
                      <w:szCs w:val="18"/>
                    </w:rPr>
                    <w:t>, Perloff Ch. 18,19; Eaton Ch. 18,20</w:t>
                  </w:r>
                </w:p>
                <w:p w:rsidR="00F50337" w:rsidRDefault="00F50337" w:rsidP="00BF2BF1">
                  <w:pPr>
                    <w:rPr>
                      <w:rFonts w:ascii="Times New Roman" w:hAnsi="Times New Roman"/>
                      <w:sz w:val="18"/>
                      <w:szCs w:val="18"/>
                    </w:rPr>
                  </w:pPr>
                  <w:r>
                    <w:rPr>
                      <w:rFonts w:ascii="Times New Roman" w:hAnsi="Times New Roman"/>
                      <w:b/>
                      <w:bCs/>
                      <w:sz w:val="18"/>
                      <w:szCs w:val="18"/>
                    </w:rPr>
                    <w:t>Watch:</w:t>
                  </w:r>
                  <w:r>
                    <w:rPr>
                      <w:rFonts w:ascii="Times New Roman" w:hAnsi="Times New Roman"/>
                      <w:b/>
                      <w:bCs/>
                      <w:sz w:val="18"/>
                      <w:szCs w:val="18"/>
                    </w:rPr>
                    <w:tab/>
                  </w:r>
                  <w:r>
                    <w:rPr>
                      <w:rFonts w:ascii="Times New Roman" w:hAnsi="Times New Roman"/>
                      <w:b/>
                      <w:bCs/>
                      <w:sz w:val="18"/>
                      <w:szCs w:val="18"/>
                    </w:rPr>
                    <w:tab/>
                  </w:r>
                  <w:r>
                    <w:rPr>
                      <w:rFonts w:ascii="Times New Roman" w:hAnsi="Times New Roman"/>
                      <w:sz w:val="18"/>
                      <w:szCs w:val="18"/>
                    </w:rPr>
                    <w:t>“Erin Brockovich” , “Day After Tomorrow”, “An Inconvenient Truth”</w:t>
                  </w:r>
                </w:p>
                <w:p w:rsidR="00F50337" w:rsidRDefault="00F50337" w:rsidP="00BF2BF1">
                  <w:pPr>
                    <w:rPr>
                      <w:rFonts w:ascii="Times New Roman" w:hAnsi="Times New Roman"/>
                      <w:sz w:val="18"/>
                      <w:szCs w:val="18"/>
                    </w:rPr>
                  </w:pPr>
                </w:p>
              </w:txbxContent>
            </v:textbox>
          </v:shape>
        </w:pict>
      </w: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rPr>
          <w:rFonts w:ascii="Times New Roman" w:hAnsi="Times New Roman" w:cs="Times New Roman"/>
          <w:b/>
          <w:sz w:val="24"/>
          <w:szCs w:val="24"/>
        </w:rPr>
      </w:pPr>
    </w:p>
    <w:p w:rsidR="00BF2BF1" w:rsidRPr="00F03F31" w:rsidRDefault="00BF2BF1" w:rsidP="00BF2BF1">
      <w:pPr>
        <w:jc w:val="center"/>
        <w:rPr>
          <w:rFonts w:ascii="Times New Roman" w:hAnsi="Times New Roman" w:cs="Times New Roman"/>
          <w:b/>
          <w:sz w:val="24"/>
          <w:szCs w:val="24"/>
        </w:rPr>
      </w:pPr>
    </w:p>
    <w:p w:rsidR="000F3D16" w:rsidRPr="00F03F31" w:rsidRDefault="000F3D16" w:rsidP="00BF2BF1">
      <w:pPr>
        <w:jc w:val="center"/>
        <w:rPr>
          <w:rFonts w:ascii="Times New Roman" w:hAnsi="Times New Roman" w:cs="Times New Roman"/>
          <w:b/>
          <w:sz w:val="24"/>
          <w:szCs w:val="24"/>
        </w:rPr>
      </w:pPr>
    </w:p>
    <w:p w:rsidR="000F3D16" w:rsidRPr="00F03F31" w:rsidRDefault="000F3D16" w:rsidP="00BF2BF1">
      <w:pPr>
        <w:jc w:val="center"/>
        <w:rPr>
          <w:rFonts w:ascii="Times New Roman" w:hAnsi="Times New Roman" w:cs="Times New Roman"/>
          <w:b/>
          <w:sz w:val="24"/>
          <w:szCs w:val="24"/>
        </w:rPr>
      </w:pPr>
    </w:p>
    <w:p w:rsidR="000F3D16" w:rsidRPr="00F03F31" w:rsidRDefault="000F3D16" w:rsidP="00BF2BF1">
      <w:pPr>
        <w:jc w:val="center"/>
        <w:rPr>
          <w:rFonts w:ascii="Times New Roman" w:hAnsi="Times New Roman" w:cs="Times New Roman"/>
          <w:b/>
          <w:sz w:val="24"/>
          <w:szCs w:val="24"/>
        </w:rPr>
      </w:pPr>
    </w:p>
    <w:p w:rsidR="000F3D16" w:rsidRPr="00F03F31" w:rsidRDefault="000F3D16" w:rsidP="00BF2BF1">
      <w:pPr>
        <w:jc w:val="center"/>
        <w:rPr>
          <w:rFonts w:ascii="Times New Roman" w:hAnsi="Times New Roman" w:cs="Times New Roman"/>
          <w:b/>
          <w:sz w:val="24"/>
          <w:szCs w:val="24"/>
        </w:rPr>
      </w:pPr>
    </w:p>
    <w:p w:rsidR="000F3D16" w:rsidRPr="00F03F31" w:rsidRDefault="000F3D16" w:rsidP="00BF2BF1">
      <w:pPr>
        <w:jc w:val="center"/>
        <w:rPr>
          <w:rFonts w:ascii="Times New Roman" w:hAnsi="Times New Roman" w:cs="Times New Roman"/>
          <w:b/>
          <w:sz w:val="24"/>
          <w:szCs w:val="24"/>
        </w:rPr>
      </w:pPr>
    </w:p>
    <w:p w:rsidR="000F3D16" w:rsidRPr="00F03F31" w:rsidRDefault="000F3D16" w:rsidP="00BF2BF1">
      <w:pPr>
        <w:jc w:val="center"/>
        <w:rPr>
          <w:rFonts w:ascii="Times New Roman" w:hAnsi="Times New Roman" w:cs="Times New Roman"/>
          <w:b/>
          <w:sz w:val="24"/>
          <w:szCs w:val="24"/>
        </w:rPr>
      </w:pPr>
    </w:p>
    <w:p w:rsidR="000F3D16" w:rsidRPr="00F03F31" w:rsidRDefault="000F3D16" w:rsidP="00BF2BF1">
      <w:pPr>
        <w:jc w:val="center"/>
        <w:rPr>
          <w:rFonts w:ascii="Times New Roman" w:hAnsi="Times New Roman" w:cs="Times New Roman"/>
          <w:b/>
          <w:sz w:val="24"/>
          <w:szCs w:val="24"/>
        </w:rPr>
      </w:pPr>
    </w:p>
    <w:p w:rsidR="00BF2BF1" w:rsidRPr="00F03F31" w:rsidRDefault="00BF2BF1" w:rsidP="00BF2BF1">
      <w:pPr>
        <w:rPr>
          <w:rFonts w:ascii="Times New Roman" w:hAnsi="Times New Roman" w:cs="Times New Roman"/>
          <w:sz w:val="24"/>
          <w:szCs w:val="24"/>
        </w:rPr>
      </w:pPr>
    </w:p>
    <w:p w:rsidR="000F3D16" w:rsidRPr="00F03F31" w:rsidRDefault="000F3D16" w:rsidP="00BF2BF1">
      <w:pPr>
        <w:rPr>
          <w:rFonts w:ascii="Times New Roman" w:hAnsi="Times New Roman" w:cs="Times New Roman"/>
          <w:sz w:val="24"/>
          <w:szCs w:val="24"/>
        </w:rPr>
      </w:pPr>
    </w:p>
    <w:p w:rsidR="00F03F31" w:rsidRDefault="00F03F31">
      <w:pPr>
        <w:rPr>
          <w:rFonts w:ascii="Times New Roman" w:hAnsi="Times New Roman" w:cs="Times New Roman"/>
          <w:sz w:val="24"/>
          <w:szCs w:val="24"/>
        </w:rPr>
      </w:pPr>
      <w:r>
        <w:rPr>
          <w:rFonts w:ascii="Times New Roman" w:hAnsi="Times New Roman" w:cs="Times New Roman"/>
          <w:sz w:val="24"/>
          <w:szCs w:val="24"/>
        </w:rPr>
        <w:br w:type="page"/>
      </w:r>
    </w:p>
    <w:p w:rsidR="00BF2BF1" w:rsidRPr="00F03F31" w:rsidRDefault="00A22725" w:rsidP="00F03F31">
      <w:pPr>
        <w:pStyle w:val="Heading1"/>
        <w:numPr>
          <w:ilvl w:val="0"/>
          <w:numId w:val="0"/>
        </w:numPr>
        <w:tabs>
          <w:tab w:val="clear" w:pos="504"/>
        </w:tabs>
        <w:spacing w:line="360" w:lineRule="auto"/>
        <w:jc w:val="center"/>
        <w:rPr>
          <w:rFonts w:ascii="Times New Roman" w:hAnsi="Times New Roman" w:cs="Times New Roman"/>
        </w:rPr>
      </w:pPr>
      <w:r w:rsidRPr="00F03F31">
        <w:rPr>
          <w:rFonts w:ascii="Times New Roman" w:hAnsi="Times New Roman" w:cs="Times New Roman"/>
        </w:rPr>
        <w:lastRenderedPageBreak/>
        <w:t>C</w:t>
      </w:r>
      <w:r w:rsidR="00BF2BF1" w:rsidRPr="00F03F31">
        <w:rPr>
          <w:rFonts w:ascii="Times New Roman" w:hAnsi="Times New Roman" w:cs="Times New Roman"/>
        </w:rPr>
        <w:t>ourse Outline</w:t>
      </w:r>
    </w:p>
    <w:p w:rsidR="00BF2BF1" w:rsidRPr="00F03F31" w:rsidRDefault="00A22725" w:rsidP="00A22725">
      <w:pPr>
        <w:pStyle w:val="Heading2"/>
        <w:numPr>
          <w:ilvl w:val="0"/>
          <w:numId w:val="0"/>
        </w:numPr>
        <w:spacing w:line="360" w:lineRule="auto"/>
        <w:ind w:left="720"/>
        <w:rPr>
          <w:rFonts w:cs="Times New Roman"/>
        </w:rPr>
      </w:pPr>
      <w:r w:rsidRPr="00F03F31">
        <w:rPr>
          <w:rFonts w:cs="Times New Roman"/>
        </w:rPr>
        <w:t xml:space="preserve">                                </w:t>
      </w:r>
      <w:r w:rsidR="006C301E" w:rsidRPr="00F03F31">
        <w:rPr>
          <w:rFonts w:cs="Times New Roman"/>
        </w:rPr>
        <w:t>EE</w:t>
      </w:r>
      <w:r w:rsidR="00BF2BF1" w:rsidRPr="00F03F31">
        <w:rPr>
          <w:rFonts w:cs="Times New Roman"/>
        </w:rPr>
        <w:t>312 Macroeconomics Theory</w:t>
      </w:r>
    </w:p>
    <w:p w:rsidR="00BF2BF1" w:rsidRPr="00F03F31" w:rsidRDefault="00BF2BF1" w:rsidP="00BF2BF1">
      <w:pPr>
        <w:jc w:val="center"/>
        <w:rPr>
          <w:rFonts w:ascii="Times New Roman" w:hAnsi="Times New Roman" w:cs="Times New Roman"/>
          <w:b/>
          <w:bCs/>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b/>
          <w:bCs/>
          <w:sz w:val="24"/>
          <w:szCs w:val="24"/>
        </w:rPr>
        <w:t xml:space="preserve">Prerequisites:  </w:t>
      </w:r>
      <w:r w:rsidRPr="00F03F31">
        <w:rPr>
          <w:rFonts w:ascii="Times New Roman" w:hAnsi="Times New Roman" w:cs="Times New Roman"/>
          <w:sz w:val="24"/>
          <w:szCs w:val="24"/>
        </w:rPr>
        <w:t>a) EE211 and EE212 or b) EE213 and EE214</w:t>
      </w:r>
    </w:p>
    <w:p w:rsidR="00BF2BF1" w:rsidRPr="00F03F31" w:rsidRDefault="00BF2BF1" w:rsidP="00BF2BF1">
      <w:pPr>
        <w:rPr>
          <w:rFonts w:ascii="Times New Roman" w:hAnsi="Times New Roman" w:cs="Times New Roman"/>
          <w:sz w:val="24"/>
          <w:szCs w:val="24"/>
        </w:rPr>
      </w:pPr>
    </w:p>
    <w:p w:rsidR="00BF2BF1" w:rsidRPr="00F03F31" w:rsidRDefault="00BF2BF1" w:rsidP="00A22725">
      <w:pPr>
        <w:pStyle w:val="Heading1"/>
        <w:numPr>
          <w:ilvl w:val="0"/>
          <w:numId w:val="0"/>
        </w:numPr>
        <w:tabs>
          <w:tab w:val="clear" w:pos="504"/>
        </w:tabs>
        <w:spacing w:before="0" w:after="0" w:line="240" w:lineRule="auto"/>
        <w:rPr>
          <w:rFonts w:ascii="Times New Roman" w:hAnsi="Times New Roman" w:cs="Times New Roman"/>
        </w:rPr>
      </w:pPr>
      <w:r w:rsidRPr="00F03F31">
        <w:rPr>
          <w:rFonts w:ascii="Times New Roman" w:hAnsi="Times New Roman" w:cs="Times New Roman"/>
        </w:rPr>
        <w:t>Course Description</w:t>
      </w:r>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spacing w:line="360" w:lineRule="auto"/>
        <w:ind w:right="150"/>
        <w:contextualSpacing/>
        <w:jc w:val="both"/>
        <w:rPr>
          <w:rFonts w:ascii="Times New Roman" w:hAnsi="Times New Roman" w:cs="Times New Roman"/>
          <w:color w:val="000000"/>
          <w:sz w:val="24"/>
          <w:szCs w:val="24"/>
        </w:rPr>
      </w:pPr>
      <w:r w:rsidRPr="00F03F31">
        <w:rPr>
          <w:rFonts w:ascii="Times New Roman" w:hAnsi="Times New Roman" w:cs="Times New Roman"/>
          <w:color w:val="000000"/>
          <w:sz w:val="24"/>
          <w:szCs w:val="24"/>
        </w:rPr>
        <w:t>The model of joint equilibrium in product market, money market, and foreign exchange market (the IS-LM-BP model) as well as changes in equilibrium. The relationship between the product market and the labor market. The model of aggregate demand and aggregate supply in closed and open economies. Inflation, unemployment, and the Phillips curve. Economic stabilization policies and Growth theory. New Keynesian economics and real business cycle model. Applications of macroeconomic theory to analyze economic situations.</w:t>
      </w:r>
    </w:p>
    <w:p w:rsidR="00BF2BF1" w:rsidRPr="00F03F31" w:rsidRDefault="00BF2BF1" w:rsidP="00BF2BF1">
      <w:pPr>
        <w:rPr>
          <w:rFonts w:ascii="Times New Roman" w:hAnsi="Times New Roman" w:cs="Times New Roman"/>
          <w:sz w:val="24"/>
          <w:szCs w:val="24"/>
        </w:rPr>
      </w:pPr>
    </w:p>
    <w:p w:rsidR="00BF2BF1" w:rsidRPr="00F03F31" w:rsidRDefault="00BF2BF1" w:rsidP="00A22725">
      <w:pPr>
        <w:pStyle w:val="Heading1"/>
        <w:numPr>
          <w:ilvl w:val="0"/>
          <w:numId w:val="0"/>
        </w:numPr>
        <w:tabs>
          <w:tab w:val="clear" w:pos="504"/>
        </w:tabs>
        <w:spacing w:before="0" w:after="0" w:line="240" w:lineRule="auto"/>
        <w:rPr>
          <w:rFonts w:ascii="Times New Roman" w:hAnsi="Times New Roman" w:cs="Times New Roman"/>
        </w:rPr>
      </w:pPr>
      <w:r w:rsidRPr="00F03F31">
        <w:rPr>
          <w:rFonts w:ascii="Times New Roman" w:hAnsi="Times New Roman" w:cs="Times New Roman"/>
        </w:rPr>
        <w:t>Course Objectives</w:t>
      </w:r>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pStyle w:val="BodyText"/>
        <w:jc w:val="thaiDistribute"/>
        <w:rPr>
          <w:rFonts w:cs="Times New Roman"/>
          <w:color w:val="auto"/>
          <w:sz w:val="24"/>
          <w:szCs w:val="24"/>
        </w:rPr>
      </w:pPr>
      <w:r w:rsidRPr="00F03F31">
        <w:rPr>
          <w:rFonts w:cs="Times New Roman"/>
          <w:color w:val="auto"/>
          <w:sz w:val="24"/>
          <w:szCs w:val="24"/>
        </w:rPr>
        <w:t xml:space="preserve">To provide students with an understanding of macroeconomics theory and the factors affecting the short-run and long-run performance of the economy as well as an analysis of stabilization policies and economic growth. </w:t>
      </w:r>
    </w:p>
    <w:p w:rsidR="00BF2BF1" w:rsidRPr="00F03F31" w:rsidRDefault="00BF2BF1" w:rsidP="00BF2BF1">
      <w:pPr>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p>
    <w:p w:rsidR="00BF2BF1" w:rsidRPr="00F03F31" w:rsidRDefault="00BF2BF1" w:rsidP="00A22725">
      <w:pPr>
        <w:pStyle w:val="Heading1"/>
        <w:numPr>
          <w:ilvl w:val="0"/>
          <w:numId w:val="0"/>
        </w:numPr>
        <w:tabs>
          <w:tab w:val="clear" w:pos="504"/>
        </w:tabs>
        <w:spacing w:before="0" w:after="0" w:line="240" w:lineRule="auto"/>
        <w:rPr>
          <w:rFonts w:ascii="Times New Roman" w:hAnsi="Times New Roman" w:cs="Times New Roman"/>
        </w:rPr>
      </w:pPr>
      <w:r w:rsidRPr="00F03F31">
        <w:rPr>
          <w:rFonts w:ascii="Times New Roman" w:hAnsi="Times New Roman" w:cs="Times New Roman"/>
        </w:rPr>
        <w:t>Course Evaluation</w:t>
      </w:r>
    </w:p>
    <w:p w:rsidR="00BF2BF1" w:rsidRPr="00F03F31" w:rsidRDefault="00BF2BF1" w:rsidP="00BF2BF1">
      <w:pPr>
        <w:rPr>
          <w:rFonts w:ascii="Times New Roman" w:hAnsi="Times New Roman" w:cs="Times New Roman"/>
          <w:sz w:val="24"/>
          <w:szCs w:val="24"/>
        </w:rPr>
      </w:pPr>
    </w:p>
    <w:p w:rsidR="00BF2BF1" w:rsidRPr="00F03F31" w:rsidRDefault="00BF2BF1" w:rsidP="00BF2BF1">
      <w:pPr>
        <w:pStyle w:val="Heading3"/>
        <w:rPr>
          <w:rFonts w:cs="Times New Roman"/>
        </w:rPr>
      </w:pPr>
      <w:r w:rsidRPr="00F03F31">
        <w:rPr>
          <w:rFonts w:cs="Times New Roman"/>
        </w:rPr>
        <w:t>Homework and assignment</w:t>
      </w:r>
      <w:r w:rsidRPr="00F03F31">
        <w:rPr>
          <w:rFonts w:cs="Times New Roman"/>
        </w:rPr>
        <w:tab/>
      </w:r>
      <w:r w:rsidRPr="00F03F31">
        <w:rPr>
          <w:rFonts w:cs="Times New Roman"/>
        </w:rPr>
        <w:tab/>
        <w:t>20 points</w:t>
      </w:r>
    </w:p>
    <w:p w:rsidR="00BF2BF1" w:rsidRPr="00F03F31" w:rsidRDefault="00BF2BF1" w:rsidP="00BF2BF1">
      <w:pPr>
        <w:pStyle w:val="Heading3"/>
        <w:rPr>
          <w:rFonts w:cs="Times New Roman"/>
        </w:rPr>
      </w:pPr>
      <w:r w:rsidRPr="00F03F31">
        <w:rPr>
          <w:rFonts w:cs="Times New Roman"/>
        </w:rPr>
        <w:t xml:space="preserve">Midterm Exam               </w:t>
      </w:r>
      <w:r w:rsidRPr="00F03F31">
        <w:rPr>
          <w:rFonts w:cs="Times New Roman"/>
        </w:rPr>
        <w:tab/>
      </w:r>
      <w:r w:rsidRPr="00F03F31">
        <w:rPr>
          <w:rFonts w:cs="Times New Roman"/>
        </w:rPr>
        <w:tab/>
      </w:r>
      <w:r w:rsidR="009D29D5" w:rsidRPr="00F03F31">
        <w:rPr>
          <w:rFonts w:cs="Times New Roman"/>
        </w:rPr>
        <w:tab/>
      </w:r>
      <w:r w:rsidRPr="00F03F31">
        <w:rPr>
          <w:rFonts w:cs="Times New Roman"/>
        </w:rPr>
        <w:t>30 points</w:t>
      </w:r>
    </w:p>
    <w:p w:rsidR="00BF2BF1" w:rsidRPr="00F03F31" w:rsidRDefault="00BF2BF1" w:rsidP="00BF2BF1">
      <w:pPr>
        <w:ind w:left="720"/>
        <w:rPr>
          <w:rFonts w:ascii="Times New Roman" w:hAnsi="Times New Roman" w:cs="Times New Roman"/>
          <w:sz w:val="24"/>
          <w:szCs w:val="24"/>
        </w:rPr>
      </w:pPr>
      <w:r w:rsidRPr="00F03F31">
        <w:rPr>
          <w:rFonts w:ascii="Times New Roman" w:hAnsi="Times New Roman" w:cs="Times New Roman"/>
          <w:sz w:val="24"/>
          <w:szCs w:val="24"/>
        </w:rPr>
        <w:t xml:space="preserve">Final exam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9D29D5" w:rsidRPr="00F03F31">
        <w:rPr>
          <w:rFonts w:ascii="Times New Roman" w:hAnsi="Times New Roman" w:cs="Times New Roman"/>
          <w:sz w:val="24"/>
          <w:szCs w:val="24"/>
        </w:rPr>
        <w:tab/>
      </w:r>
      <w:r w:rsidRPr="00F03F31">
        <w:rPr>
          <w:rFonts w:ascii="Times New Roman" w:hAnsi="Times New Roman" w:cs="Times New Roman"/>
          <w:sz w:val="24"/>
          <w:szCs w:val="24"/>
          <w:u w:val="single"/>
        </w:rPr>
        <w:t>50</w:t>
      </w:r>
      <w:r w:rsidRPr="00F03F31">
        <w:rPr>
          <w:rFonts w:ascii="Times New Roman" w:hAnsi="Times New Roman" w:cs="Times New Roman"/>
          <w:sz w:val="24"/>
          <w:szCs w:val="24"/>
        </w:rPr>
        <w:t xml:space="preserve"> points</w:t>
      </w:r>
    </w:p>
    <w:p w:rsidR="00BF2BF1" w:rsidRPr="00F03F31" w:rsidRDefault="00BF2BF1" w:rsidP="00BF2BF1">
      <w:pPr>
        <w:ind w:left="720"/>
        <w:rPr>
          <w:rFonts w:ascii="Times New Roman" w:hAnsi="Times New Roman" w:cs="Times New Roman"/>
          <w:sz w:val="24"/>
          <w:szCs w:val="24"/>
        </w:rPr>
      </w:pPr>
      <w:r w:rsidRPr="00F03F31">
        <w:rPr>
          <w:rFonts w:ascii="Times New Roman" w:hAnsi="Times New Roman" w:cs="Times New Roman"/>
          <w:sz w:val="24"/>
          <w:szCs w:val="24"/>
        </w:rPr>
        <w:t xml:space="preserve">Total                                                 </w:t>
      </w:r>
      <w:r w:rsidR="009D29D5" w:rsidRPr="00F03F31">
        <w:rPr>
          <w:rFonts w:ascii="Times New Roman" w:hAnsi="Times New Roman" w:cs="Times New Roman"/>
          <w:sz w:val="24"/>
          <w:szCs w:val="24"/>
        </w:rPr>
        <w:tab/>
      </w:r>
      <w:r w:rsidR="009D29D5" w:rsidRPr="00F03F31">
        <w:rPr>
          <w:rFonts w:ascii="Times New Roman" w:hAnsi="Times New Roman" w:cs="Times New Roman"/>
          <w:sz w:val="24"/>
          <w:szCs w:val="24"/>
        </w:rPr>
        <w:tab/>
      </w:r>
      <w:r w:rsidRPr="00F03F31">
        <w:rPr>
          <w:rFonts w:ascii="Times New Roman" w:hAnsi="Times New Roman" w:cs="Times New Roman"/>
          <w:sz w:val="24"/>
          <w:szCs w:val="24"/>
          <w:u w:val="double"/>
        </w:rPr>
        <w:t>100</w:t>
      </w:r>
      <w:r w:rsidRPr="00F03F31">
        <w:rPr>
          <w:rFonts w:ascii="Times New Roman" w:hAnsi="Times New Roman" w:cs="Times New Roman"/>
          <w:sz w:val="24"/>
          <w:szCs w:val="24"/>
        </w:rPr>
        <w:t xml:space="preserve"> points</w:t>
      </w:r>
    </w:p>
    <w:p w:rsidR="00BF2BF1" w:rsidRPr="00F03F31" w:rsidRDefault="00BF2BF1" w:rsidP="00BF2BF1">
      <w:pPr>
        <w:ind w:left="720"/>
        <w:rPr>
          <w:rFonts w:ascii="Times New Roman" w:hAnsi="Times New Roman" w:cs="Times New Roman"/>
          <w:sz w:val="24"/>
          <w:szCs w:val="24"/>
        </w:rPr>
      </w:pPr>
    </w:p>
    <w:p w:rsidR="00BF2BF1" w:rsidRPr="00F03F31" w:rsidRDefault="00BF2BF1" w:rsidP="00BF2BF1">
      <w:pPr>
        <w:ind w:left="720"/>
        <w:rPr>
          <w:rFonts w:ascii="Times New Roman" w:hAnsi="Times New Roman" w:cs="Times New Roman"/>
          <w:sz w:val="24"/>
          <w:szCs w:val="24"/>
        </w:rPr>
      </w:pPr>
    </w:p>
    <w:p w:rsidR="00BF2BF1" w:rsidRPr="00F03F31" w:rsidRDefault="00BF2BF1" w:rsidP="00B16798">
      <w:pPr>
        <w:pStyle w:val="Heading4"/>
        <w:numPr>
          <w:ilvl w:val="0"/>
          <w:numId w:val="33"/>
        </w:numPr>
        <w:jc w:val="both"/>
        <w:rPr>
          <w:rFonts w:cs="Times New Roman"/>
        </w:rPr>
      </w:pPr>
      <w:r w:rsidRPr="00F03F31">
        <w:rPr>
          <w:rFonts w:cs="Times New Roman"/>
        </w:rPr>
        <w:t>Recommended Textbooks and Other References</w:t>
      </w:r>
    </w:p>
    <w:p w:rsidR="00BF2BF1" w:rsidRPr="00F03F31" w:rsidRDefault="00BF2BF1" w:rsidP="00BF2BF1">
      <w:pPr>
        <w:tabs>
          <w:tab w:val="left" w:pos="709"/>
          <w:tab w:val="left" w:pos="1134"/>
        </w:tabs>
        <w:rPr>
          <w:rFonts w:ascii="Times New Roman" w:hAnsi="Times New Roman" w:cs="Times New Roman"/>
          <w:sz w:val="24"/>
          <w:szCs w:val="24"/>
        </w:rPr>
      </w:pPr>
      <w:r w:rsidRPr="00F03F31">
        <w:rPr>
          <w:rFonts w:ascii="Times New Roman" w:hAnsi="Times New Roman" w:cs="Times New Roman"/>
          <w:sz w:val="24"/>
          <w:szCs w:val="24"/>
        </w:rPr>
        <w:tab/>
        <w:t xml:space="preserve">1. </w:t>
      </w:r>
      <w:r w:rsidRPr="00F03F31">
        <w:rPr>
          <w:rFonts w:ascii="Times New Roman" w:hAnsi="Times New Roman" w:cs="Times New Roman"/>
          <w:sz w:val="24"/>
          <w:szCs w:val="24"/>
        </w:rPr>
        <w:tab/>
        <w:t xml:space="preserve">Froyen, R. T., </w:t>
      </w:r>
      <w:r w:rsidRPr="00F03F31">
        <w:rPr>
          <w:rFonts w:ascii="Times New Roman" w:hAnsi="Times New Roman" w:cs="Times New Roman"/>
          <w:b/>
          <w:bCs/>
          <w:sz w:val="24"/>
          <w:szCs w:val="24"/>
        </w:rPr>
        <w:t>Macroeconomics: Theories and Policies</w:t>
      </w:r>
      <w:r w:rsidRPr="00F03F31">
        <w:rPr>
          <w:rFonts w:ascii="Times New Roman" w:hAnsi="Times New Roman" w:cs="Times New Roman"/>
          <w:sz w:val="24"/>
          <w:szCs w:val="24"/>
        </w:rPr>
        <w:t>, 9</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Prentice-Hall </w:t>
      </w:r>
    </w:p>
    <w:p w:rsidR="00BF2BF1" w:rsidRPr="00F03F31" w:rsidRDefault="00BF2BF1" w:rsidP="00BF2BF1">
      <w:pPr>
        <w:tabs>
          <w:tab w:val="left" w:pos="709"/>
          <w:tab w:val="left" w:pos="1134"/>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Inc., New Jersey, 2009</w:t>
      </w:r>
    </w:p>
    <w:p w:rsidR="00BF2BF1" w:rsidRPr="00F03F31" w:rsidRDefault="00BF2BF1" w:rsidP="00BF2BF1">
      <w:pPr>
        <w:tabs>
          <w:tab w:val="left" w:pos="709"/>
          <w:tab w:val="left" w:pos="1134"/>
        </w:tabs>
        <w:rPr>
          <w:rFonts w:ascii="Times New Roman" w:hAnsi="Times New Roman" w:cs="Times New Roman"/>
          <w:sz w:val="24"/>
          <w:szCs w:val="24"/>
        </w:rPr>
      </w:pPr>
      <w:r w:rsidRPr="00F03F31">
        <w:rPr>
          <w:rFonts w:ascii="Times New Roman" w:hAnsi="Times New Roman" w:cs="Times New Roman"/>
          <w:sz w:val="24"/>
          <w:szCs w:val="24"/>
        </w:rPr>
        <w:tab/>
        <w:t>2.</w:t>
      </w:r>
      <w:r w:rsidRPr="00F03F31">
        <w:rPr>
          <w:rFonts w:ascii="Times New Roman" w:hAnsi="Times New Roman" w:cs="Times New Roman"/>
          <w:sz w:val="24"/>
          <w:szCs w:val="24"/>
        </w:rPr>
        <w:tab/>
        <w:t xml:space="preserve">Mankiw, N.G., </w:t>
      </w:r>
      <w:r w:rsidRPr="00F03F31">
        <w:rPr>
          <w:rFonts w:ascii="Times New Roman" w:hAnsi="Times New Roman" w:cs="Times New Roman"/>
          <w:b/>
          <w:bCs/>
          <w:sz w:val="24"/>
          <w:szCs w:val="24"/>
        </w:rPr>
        <w:t>Macroeconomics,</w:t>
      </w:r>
      <w:r w:rsidRPr="00F03F31">
        <w:rPr>
          <w:rFonts w:ascii="Times New Roman" w:hAnsi="Times New Roman" w:cs="Times New Roman"/>
          <w:sz w:val="24"/>
          <w:szCs w:val="24"/>
        </w:rPr>
        <w:t xml:space="preserve"> 7</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Worth Publishers, 2010     </w:t>
      </w:r>
    </w:p>
    <w:p w:rsidR="00BF2BF1" w:rsidRPr="00F03F31" w:rsidRDefault="00BF2BF1" w:rsidP="00BF2BF1">
      <w:pPr>
        <w:tabs>
          <w:tab w:val="left" w:pos="709"/>
          <w:tab w:val="left" w:pos="1134"/>
        </w:tabs>
        <w:rPr>
          <w:rFonts w:ascii="Times New Roman" w:hAnsi="Times New Roman" w:cs="Times New Roman"/>
          <w:sz w:val="24"/>
          <w:szCs w:val="24"/>
        </w:rPr>
      </w:pPr>
      <w:r w:rsidRPr="00F03F31">
        <w:rPr>
          <w:rFonts w:ascii="Times New Roman" w:hAnsi="Times New Roman" w:cs="Times New Roman"/>
          <w:sz w:val="24"/>
          <w:szCs w:val="24"/>
        </w:rPr>
        <w:tab/>
      </w:r>
    </w:p>
    <w:p w:rsidR="00BF2BF1" w:rsidRPr="00F03F31" w:rsidRDefault="00BF2BF1" w:rsidP="00BF2BF1">
      <w:pPr>
        <w:tabs>
          <w:tab w:val="left" w:pos="709"/>
          <w:tab w:val="left" w:pos="1134"/>
        </w:tabs>
        <w:rPr>
          <w:rFonts w:ascii="Times New Roman" w:hAnsi="Times New Roman" w:cs="Times New Roman"/>
          <w:b/>
          <w:bCs/>
          <w:sz w:val="24"/>
          <w:szCs w:val="24"/>
        </w:rPr>
      </w:pPr>
      <w:r w:rsidRPr="00F03F31">
        <w:rPr>
          <w:rFonts w:ascii="Times New Roman" w:hAnsi="Times New Roman" w:cs="Times New Roman"/>
          <w:b/>
          <w:bCs/>
          <w:sz w:val="24"/>
          <w:szCs w:val="24"/>
        </w:rPr>
        <w:tab/>
        <w:t>Other references for further reading</w:t>
      </w:r>
    </w:p>
    <w:p w:rsidR="00BF2BF1" w:rsidRPr="00F03F31" w:rsidRDefault="00BF2BF1" w:rsidP="00BF2BF1">
      <w:pPr>
        <w:tabs>
          <w:tab w:val="left" w:pos="709"/>
          <w:tab w:val="left" w:pos="1134"/>
        </w:tabs>
        <w:ind w:left="1440" w:hanging="1140"/>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rPr>
        <w:tab/>
        <w:t xml:space="preserve">Andrew B. Abel, Ben S. Bernanke, and Dean Croushore, </w:t>
      </w:r>
      <w:r w:rsidRPr="00F03F31">
        <w:rPr>
          <w:rFonts w:ascii="Times New Roman" w:hAnsi="Times New Roman" w:cs="Times New Roman"/>
          <w:b/>
          <w:bCs/>
          <w:sz w:val="24"/>
          <w:szCs w:val="24"/>
        </w:rPr>
        <w:t>Macroeconomics</w:t>
      </w:r>
      <w:r w:rsidRPr="00F03F31">
        <w:rPr>
          <w:rFonts w:ascii="Times New Roman" w:hAnsi="Times New Roman" w:cs="Times New Roman"/>
          <w:sz w:val="24"/>
          <w:szCs w:val="24"/>
        </w:rPr>
        <w:t>, 6</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Pearson International, 2008</w:t>
      </w:r>
    </w:p>
    <w:p w:rsidR="00BF2BF1" w:rsidRPr="00F03F31" w:rsidRDefault="00BF2BF1" w:rsidP="00BF2BF1">
      <w:pPr>
        <w:tabs>
          <w:tab w:val="left" w:pos="709"/>
          <w:tab w:val="left" w:pos="1134"/>
        </w:tabs>
        <w:rPr>
          <w:rFonts w:ascii="Times New Roman" w:hAnsi="Times New Roman" w:cs="Times New Roman"/>
          <w:sz w:val="24"/>
          <w:szCs w:val="24"/>
        </w:rPr>
      </w:pPr>
      <w:r w:rsidRPr="00F03F31">
        <w:rPr>
          <w:rFonts w:ascii="Times New Roman" w:hAnsi="Times New Roman" w:cs="Times New Roman"/>
          <w:sz w:val="24"/>
          <w:szCs w:val="24"/>
        </w:rPr>
        <w:tab/>
        <w:t>2.</w:t>
      </w:r>
      <w:r w:rsidRPr="00F03F31">
        <w:rPr>
          <w:rFonts w:ascii="Times New Roman" w:hAnsi="Times New Roman" w:cs="Times New Roman"/>
          <w:sz w:val="24"/>
          <w:szCs w:val="24"/>
        </w:rPr>
        <w:tab/>
        <w:t xml:space="preserve">Olivier Blanchard, </w:t>
      </w:r>
      <w:r w:rsidRPr="00F03F31">
        <w:rPr>
          <w:rFonts w:ascii="Times New Roman" w:hAnsi="Times New Roman" w:cs="Times New Roman"/>
          <w:b/>
          <w:bCs/>
          <w:sz w:val="24"/>
          <w:szCs w:val="24"/>
        </w:rPr>
        <w:t>Macroeconomics</w:t>
      </w:r>
      <w:r w:rsidRPr="00F03F31">
        <w:rPr>
          <w:rFonts w:ascii="Times New Roman" w:hAnsi="Times New Roman" w:cs="Times New Roman"/>
          <w:sz w:val="24"/>
          <w:szCs w:val="24"/>
        </w:rPr>
        <w:t>, 5</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Pearson International Edition, 2009.</w:t>
      </w:r>
    </w:p>
    <w:p w:rsidR="00BF2BF1" w:rsidRPr="00F03F31" w:rsidRDefault="00BF2BF1" w:rsidP="00BF2BF1">
      <w:pPr>
        <w:tabs>
          <w:tab w:val="left" w:pos="709"/>
          <w:tab w:val="left" w:pos="1134"/>
        </w:tabs>
        <w:ind w:left="1440" w:hanging="1140"/>
        <w:rPr>
          <w:rFonts w:ascii="Times New Roman" w:hAnsi="Times New Roman" w:cs="Times New Roman"/>
          <w:sz w:val="24"/>
          <w:szCs w:val="24"/>
        </w:rPr>
      </w:pPr>
      <w:r w:rsidRPr="00F03F31">
        <w:rPr>
          <w:rFonts w:ascii="Times New Roman" w:hAnsi="Times New Roman" w:cs="Times New Roman"/>
          <w:sz w:val="24"/>
          <w:szCs w:val="24"/>
        </w:rPr>
        <w:tab/>
        <w:t>3.</w:t>
      </w:r>
      <w:r w:rsidRPr="00F03F31">
        <w:rPr>
          <w:rFonts w:ascii="Times New Roman" w:hAnsi="Times New Roman" w:cs="Times New Roman"/>
          <w:sz w:val="24"/>
          <w:szCs w:val="24"/>
        </w:rPr>
        <w:tab/>
        <w:t xml:space="preserve">Rudiger Dornbusch, Stanley Fischer, and Richard Startz, </w:t>
      </w:r>
      <w:r w:rsidRPr="00F03F31">
        <w:rPr>
          <w:rFonts w:ascii="Times New Roman" w:hAnsi="Times New Roman" w:cs="Times New Roman"/>
          <w:b/>
          <w:bCs/>
          <w:sz w:val="24"/>
          <w:szCs w:val="24"/>
        </w:rPr>
        <w:t>Macroeconomics</w:t>
      </w:r>
      <w:r w:rsidRPr="00F03F31">
        <w:rPr>
          <w:rFonts w:ascii="Times New Roman" w:hAnsi="Times New Roman" w:cs="Times New Roman"/>
          <w:sz w:val="24"/>
          <w:szCs w:val="24"/>
        </w:rPr>
        <w:t>, 10</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Mcgraw-Hill International, 2008.</w:t>
      </w:r>
    </w:p>
    <w:p w:rsidR="00BF2BF1" w:rsidRPr="00F03F31" w:rsidRDefault="00BF2BF1" w:rsidP="00BF2BF1">
      <w:pPr>
        <w:tabs>
          <w:tab w:val="left" w:pos="709"/>
          <w:tab w:val="left" w:pos="1134"/>
        </w:tabs>
        <w:rPr>
          <w:rFonts w:ascii="Times New Roman" w:hAnsi="Times New Roman" w:cs="Times New Roman"/>
          <w:sz w:val="24"/>
          <w:szCs w:val="24"/>
        </w:rPr>
      </w:pPr>
      <w:r w:rsidRPr="00F03F31">
        <w:rPr>
          <w:rFonts w:ascii="Times New Roman" w:hAnsi="Times New Roman" w:cs="Times New Roman"/>
          <w:sz w:val="24"/>
          <w:szCs w:val="24"/>
        </w:rPr>
        <w:tab/>
        <w:t>4.</w:t>
      </w:r>
      <w:r w:rsidRPr="00F03F31">
        <w:rPr>
          <w:rFonts w:ascii="Times New Roman" w:hAnsi="Times New Roman" w:cs="Times New Roman"/>
          <w:sz w:val="24"/>
          <w:szCs w:val="24"/>
        </w:rPr>
        <w:tab/>
        <w:t xml:space="preserve">Stephen Williamson, </w:t>
      </w:r>
      <w:r w:rsidRPr="00F03F31">
        <w:rPr>
          <w:rFonts w:ascii="Times New Roman" w:hAnsi="Times New Roman" w:cs="Times New Roman"/>
          <w:b/>
          <w:bCs/>
          <w:sz w:val="24"/>
          <w:szCs w:val="24"/>
        </w:rPr>
        <w:t>Macroeconomics</w:t>
      </w:r>
      <w:r w:rsidRPr="00F03F31">
        <w:rPr>
          <w:rFonts w:ascii="Times New Roman" w:hAnsi="Times New Roman" w:cs="Times New Roman"/>
          <w:sz w:val="24"/>
          <w:szCs w:val="24"/>
        </w:rPr>
        <w:t>, 3</w:t>
      </w:r>
      <w:r w:rsidRPr="00F03F31">
        <w:rPr>
          <w:rFonts w:ascii="Times New Roman" w:hAnsi="Times New Roman" w:cs="Times New Roman"/>
          <w:sz w:val="24"/>
          <w:szCs w:val="24"/>
          <w:vertAlign w:val="superscript"/>
        </w:rPr>
        <w:t>rd</w:t>
      </w:r>
      <w:r w:rsidRPr="00F03F31">
        <w:rPr>
          <w:rFonts w:ascii="Times New Roman" w:hAnsi="Times New Roman" w:cs="Times New Roman"/>
          <w:sz w:val="24"/>
          <w:szCs w:val="24"/>
        </w:rPr>
        <w:t xml:space="preserve"> edition, Pearson International, 2008.</w:t>
      </w:r>
    </w:p>
    <w:p w:rsidR="00F400E8" w:rsidRPr="00F03F31" w:rsidRDefault="00F400E8" w:rsidP="00BF2BF1">
      <w:pPr>
        <w:tabs>
          <w:tab w:val="left" w:pos="709"/>
          <w:tab w:val="left" w:pos="1134"/>
        </w:tabs>
        <w:rPr>
          <w:rFonts w:ascii="Times New Roman" w:hAnsi="Times New Roman" w:cs="Times New Roman"/>
          <w:sz w:val="24"/>
          <w:szCs w:val="24"/>
        </w:rPr>
      </w:pPr>
    </w:p>
    <w:p w:rsidR="00BF2BF1" w:rsidRPr="00F03F31" w:rsidRDefault="00BF2BF1" w:rsidP="00BF2BF1">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BF2BF1" w:rsidRPr="00F03F31" w:rsidRDefault="00BF2BF1" w:rsidP="00B16798">
      <w:pPr>
        <w:numPr>
          <w:ilvl w:val="0"/>
          <w:numId w:val="33"/>
        </w:numPr>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BF2BF1" w:rsidRPr="00F03F31" w:rsidRDefault="00BF2BF1" w:rsidP="00BF2BF1">
      <w:pPr>
        <w:rPr>
          <w:rFonts w:ascii="Times New Roman" w:hAnsi="Times New Roman" w:cs="Times New Roman"/>
          <w:b/>
          <w:bCs/>
          <w:sz w:val="24"/>
          <w:szCs w:val="24"/>
        </w:rPr>
      </w:pPr>
    </w:p>
    <w:p w:rsidR="00BF2BF1" w:rsidRPr="00F03F31" w:rsidRDefault="00BF2BF1" w:rsidP="00BF2BF1">
      <w:pPr>
        <w:tabs>
          <w:tab w:val="left" w:pos="709"/>
          <w:tab w:val="left" w:pos="993"/>
          <w:tab w:val="left" w:pos="7938"/>
        </w:tabs>
        <w:ind w:left="720"/>
        <w:rPr>
          <w:rFonts w:ascii="Times New Roman" w:hAnsi="Times New Roman" w:cs="Times New Roman"/>
          <w:sz w:val="24"/>
          <w:szCs w:val="24"/>
        </w:rPr>
      </w:pPr>
      <w:r w:rsidRPr="00F03F31">
        <w:rPr>
          <w:rFonts w:ascii="Times New Roman" w:hAnsi="Times New Roman" w:cs="Times New Roman"/>
          <w:b/>
          <w:bCs/>
          <w:sz w:val="24"/>
          <w:szCs w:val="24"/>
        </w:rPr>
        <w:lastRenderedPageBreak/>
        <w:t>1.</w:t>
      </w:r>
      <w:r w:rsidRPr="00F03F31">
        <w:rPr>
          <w:rFonts w:ascii="Times New Roman" w:hAnsi="Times New Roman" w:cs="Times New Roman"/>
          <w:b/>
          <w:bCs/>
          <w:sz w:val="24"/>
          <w:szCs w:val="24"/>
        </w:rPr>
        <w:tab/>
        <w:t>Introduction: Macroeconomic Analysis</w:t>
      </w:r>
      <w:r w:rsidRPr="00F03F31">
        <w:rPr>
          <w:rFonts w:ascii="Times New Roman" w:hAnsi="Times New Roman" w:cs="Times New Roman"/>
          <w:sz w:val="24"/>
          <w:szCs w:val="24"/>
        </w:rPr>
        <w:tab/>
        <w:t>(2 hrs.)</w:t>
      </w: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1.1</w:t>
      </w:r>
      <w:r w:rsidRPr="00F03F31">
        <w:rPr>
          <w:rFonts w:ascii="Times New Roman" w:hAnsi="Times New Roman" w:cs="Times New Roman"/>
          <w:sz w:val="24"/>
          <w:szCs w:val="24"/>
        </w:rPr>
        <w:tab/>
        <w:t>Subject matter of macroeconomics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1.2</w:t>
      </w:r>
      <w:r w:rsidRPr="00F03F31">
        <w:rPr>
          <w:rFonts w:ascii="Times New Roman" w:hAnsi="Times New Roman" w:cs="Times New Roman"/>
          <w:sz w:val="24"/>
          <w:szCs w:val="24"/>
        </w:rPr>
        <w:tab/>
        <w:t>Macroeconomic variables and measurement</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1.3</w:t>
      </w:r>
      <w:r w:rsidRPr="00F03F31">
        <w:rPr>
          <w:rFonts w:ascii="Times New Roman" w:hAnsi="Times New Roman" w:cs="Times New Roman"/>
          <w:sz w:val="24"/>
          <w:szCs w:val="24"/>
        </w:rPr>
        <w:tab/>
        <w:t>Analytical framework and schools of thoughts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1, 2)</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p>
    <w:p w:rsidR="00BF2BF1" w:rsidRPr="00F03F31" w:rsidRDefault="00BF2BF1" w:rsidP="00BF2BF1">
      <w:pPr>
        <w:tabs>
          <w:tab w:val="left" w:pos="709"/>
          <w:tab w:val="left" w:pos="993"/>
          <w:tab w:val="left" w:pos="1418"/>
        </w:tabs>
        <w:rPr>
          <w:rFonts w:ascii="Times New Roman" w:hAnsi="Times New Roman" w:cs="Times New Roman"/>
          <w:b/>
          <w:bCs/>
          <w:sz w:val="24"/>
          <w:szCs w:val="24"/>
        </w:rPr>
      </w:pPr>
      <w:r w:rsidRPr="00F03F31">
        <w:rPr>
          <w:rFonts w:ascii="Times New Roman" w:hAnsi="Times New Roman" w:cs="Times New Roman"/>
          <w:sz w:val="24"/>
          <w:szCs w:val="24"/>
        </w:rPr>
        <w:tab/>
      </w:r>
      <w:r w:rsidRPr="00F03F31">
        <w:rPr>
          <w:rFonts w:ascii="Times New Roman" w:hAnsi="Times New Roman" w:cs="Times New Roman"/>
          <w:b/>
          <w:bCs/>
          <w:sz w:val="24"/>
          <w:szCs w:val="24"/>
        </w:rPr>
        <w:t>2.</w:t>
      </w:r>
      <w:r w:rsidRPr="00F03F31">
        <w:rPr>
          <w:rFonts w:ascii="Times New Roman" w:hAnsi="Times New Roman" w:cs="Times New Roman"/>
          <w:b/>
          <w:bCs/>
          <w:sz w:val="24"/>
          <w:szCs w:val="24"/>
        </w:rPr>
        <w:tab/>
        <w:t>Joint equilibrium in the product and money market</w:t>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sz w:val="24"/>
          <w:szCs w:val="24"/>
        </w:rPr>
        <w:t>(10 hrs.)</w:t>
      </w:r>
      <w:r w:rsidRPr="00F03F31">
        <w:rPr>
          <w:rFonts w:ascii="Times New Roman" w:hAnsi="Times New Roman" w:cs="Times New Roman"/>
          <w:sz w:val="24"/>
          <w:szCs w:val="24"/>
        </w:rPr>
        <w:tab/>
      </w:r>
    </w:p>
    <w:p w:rsidR="00BF2BF1" w:rsidRPr="00F03F31" w:rsidRDefault="00BF2BF1" w:rsidP="00BF2BF1">
      <w:pPr>
        <w:tabs>
          <w:tab w:val="left" w:pos="709"/>
          <w:tab w:val="left" w:pos="993"/>
          <w:tab w:val="left" w:pos="141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2.1</w:t>
      </w:r>
      <w:r w:rsidRPr="00F03F31">
        <w:rPr>
          <w:rFonts w:ascii="Times New Roman" w:hAnsi="Times New Roman" w:cs="Times New Roman"/>
          <w:sz w:val="24"/>
          <w:szCs w:val="24"/>
        </w:rPr>
        <w:tab/>
        <w:t>Review of the joint product and money market (IS-LM model)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2.2</w:t>
      </w:r>
      <w:r w:rsidRPr="00F03F31">
        <w:rPr>
          <w:rFonts w:ascii="Times New Roman" w:hAnsi="Times New Roman" w:cs="Times New Roman"/>
          <w:sz w:val="24"/>
          <w:szCs w:val="24"/>
        </w:rPr>
        <w:tab/>
        <w:t>Plicy effects in the IS-LM Framework</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2.3</w:t>
      </w:r>
      <w:r w:rsidRPr="00F03F31">
        <w:rPr>
          <w:rFonts w:ascii="Times New Roman" w:hAnsi="Times New Roman" w:cs="Times New Roman"/>
          <w:sz w:val="24"/>
          <w:szCs w:val="24"/>
        </w:rPr>
        <w:tab/>
        <w:t>Relative effectiveness of Fiscal and Monetary Policy</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5, 6, 7)</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r w:rsidRPr="00F03F31">
        <w:rPr>
          <w:rFonts w:ascii="Times New Roman" w:hAnsi="Times New Roman" w:cs="Times New Roman"/>
          <w:b/>
          <w:bCs/>
          <w:sz w:val="24"/>
          <w:szCs w:val="24"/>
        </w:rPr>
        <w:tab/>
        <w:t>3.</w:t>
      </w:r>
      <w:r w:rsidRPr="00F03F31">
        <w:rPr>
          <w:rFonts w:ascii="Times New Roman" w:hAnsi="Times New Roman" w:cs="Times New Roman"/>
          <w:b/>
          <w:bCs/>
          <w:sz w:val="24"/>
          <w:szCs w:val="24"/>
        </w:rPr>
        <w:tab/>
        <w:t xml:space="preserve">Open Economy Macroeconomics </w:t>
      </w:r>
      <w:r w:rsidRPr="00F03F31">
        <w:rPr>
          <w:rFonts w:ascii="Times New Roman" w:hAnsi="Times New Roman" w:cs="Times New Roman"/>
          <w:b/>
          <w:bCs/>
          <w:sz w:val="24"/>
          <w:szCs w:val="24"/>
        </w:rPr>
        <w:tab/>
      </w:r>
      <w:r w:rsidRPr="00F03F31">
        <w:rPr>
          <w:rFonts w:ascii="Times New Roman" w:hAnsi="Times New Roman" w:cs="Times New Roman"/>
          <w:sz w:val="24"/>
          <w:szCs w:val="24"/>
        </w:rPr>
        <w:t>(12 hrs.)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b/>
          <w:bCs/>
          <w:sz w:val="24"/>
          <w:szCs w:val="24"/>
        </w:rPr>
        <w:tab/>
      </w:r>
      <w:r w:rsidRPr="00F03F31">
        <w:rPr>
          <w:rFonts w:ascii="Times New Roman" w:hAnsi="Times New Roman" w:cs="Times New Roman"/>
          <w:sz w:val="24"/>
          <w:szCs w:val="24"/>
        </w:rPr>
        <w:tab/>
        <w:t>3.1</w:t>
      </w:r>
      <w:r w:rsidRPr="00F03F31">
        <w:rPr>
          <w:rFonts w:ascii="Times New Roman" w:hAnsi="Times New Roman" w:cs="Times New Roman"/>
          <w:sz w:val="24"/>
          <w:szCs w:val="24"/>
        </w:rPr>
        <w:tab/>
        <w:t>Components in Balance of Payments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3.2</w:t>
      </w:r>
      <w:r w:rsidRPr="00F03F31">
        <w:rPr>
          <w:rFonts w:ascii="Times New Roman" w:hAnsi="Times New Roman" w:cs="Times New Roman"/>
          <w:sz w:val="24"/>
          <w:szCs w:val="24"/>
        </w:rPr>
        <w:tab/>
        <w:t>Foreign exchange market and exchange rate systems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3.3</w:t>
      </w:r>
      <w:r w:rsidRPr="00F03F31">
        <w:rPr>
          <w:rFonts w:ascii="Times New Roman" w:hAnsi="Times New Roman" w:cs="Times New Roman"/>
          <w:sz w:val="24"/>
          <w:szCs w:val="24"/>
        </w:rPr>
        <w:tab/>
        <w:t>Derivation of Balance of Payments Curve (BP)</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3.4</w:t>
      </w:r>
      <w:r w:rsidRPr="00F03F31">
        <w:rPr>
          <w:rFonts w:ascii="Times New Roman" w:hAnsi="Times New Roman" w:cs="Times New Roman"/>
          <w:sz w:val="24"/>
          <w:szCs w:val="24"/>
        </w:rPr>
        <w:tab/>
        <w:t>Internal-External Joint Equilibrium (IS-LM-BP model)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3.5</w:t>
      </w:r>
      <w:r w:rsidRPr="00F03F31">
        <w:rPr>
          <w:rFonts w:ascii="Times New Roman" w:hAnsi="Times New Roman" w:cs="Times New Roman"/>
          <w:sz w:val="24"/>
          <w:szCs w:val="24"/>
        </w:rPr>
        <w:tab/>
        <w:t>Monetary and Fiscal Policy in the Open Economy</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14, 15)</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r w:rsidRPr="00F03F31">
        <w:rPr>
          <w:rFonts w:ascii="Times New Roman" w:hAnsi="Times New Roman" w:cs="Times New Roman"/>
          <w:b/>
          <w:bCs/>
          <w:sz w:val="24"/>
          <w:szCs w:val="24"/>
        </w:rPr>
        <w:tab/>
        <w:t>4.</w:t>
      </w:r>
      <w:r w:rsidRPr="00F03F31">
        <w:rPr>
          <w:rFonts w:ascii="Times New Roman" w:hAnsi="Times New Roman" w:cs="Times New Roman"/>
          <w:b/>
          <w:bCs/>
          <w:sz w:val="24"/>
          <w:szCs w:val="24"/>
        </w:rPr>
        <w:tab/>
        <w:t>The Model of Aggregate Supply and Aggregate Demand</w:t>
      </w:r>
      <w:r w:rsidRPr="00F03F31">
        <w:rPr>
          <w:rFonts w:ascii="Times New Roman" w:hAnsi="Times New Roman" w:cs="Times New Roman"/>
          <w:b/>
          <w:bCs/>
          <w:sz w:val="24"/>
          <w:szCs w:val="24"/>
        </w:rPr>
        <w:tab/>
      </w:r>
      <w:r w:rsidRPr="00F03F31">
        <w:rPr>
          <w:rFonts w:ascii="Times New Roman" w:hAnsi="Times New Roman" w:cs="Times New Roman"/>
          <w:sz w:val="24"/>
          <w:szCs w:val="24"/>
        </w:rPr>
        <w:t>(14 hrs.)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4.1</w:t>
      </w:r>
      <w:r w:rsidRPr="00F03F31">
        <w:rPr>
          <w:rFonts w:ascii="Times New Roman" w:hAnsi="Times New Roman" w:cs="Times New Roman"/>
          <w:sz w:val="24"/>
          <w:szCs w:val="24"/>
        </w:rPr>
        <w:tab/>
        <w:t>The Labor Market and Aggregate Supply (AS)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4.1.1 The Classical Model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4.1.2 The Keynesian Model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4.2</w:t>
      </w:r>
      <w:r w:rsidRPr="00F03F31">
        <w:rPr>
          <w:rFonts w:ascii="Times New Roman" w:hAnsi="Times New Roman" w:cs="Times New Roman"/>
          <w:sz w:val="24"/>
          <w:szCs w:val="24"/>
        </w:rPr>
        <w:tab/>
        <w:t>The Aggregate Demand (AD)</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4.2.1 The Classical Model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4.2.2 The Keynesian Model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4.3</w:t>
      </w:r>
      <w:r w:rsidRPr="00F03F31">
        <w:rPr>
          <w:rFonts w:ascii="Times New Roman" w:hAnsi="Times New Roman" w:cs="Times New Roman"/>
          <w:sz w:val="24"/>
          <w:szCs w:val="24"/>
        </w:rPr>
        <w:tab/>
        <w:t>Keynesian vs. Classical Economics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4.4</w:t>
      </w:r>
      <w:r w:rsidRPr="00F03F31">
        <w:rPr>
          <w:rFonts w:ascii="Times New Roman" w:hAnsi="Times New Roman" w:cs="Times New Roman"/>
          <w:sz w:val="24"/>
          <w:szCs w:val="24"/>
        </w:rPr>
        <w:tab/>
        <w:t>AD and AS in an Open Economy</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3, 4, 8)</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b/>
          <w:bCs/>
          <w:sz w:val="24"/>
          <w:szCs w:val="24"/>
        </w:rPr>
        <w:tab/>
        <w:t>5.</w:t>
      </w:r>
      <w:r w:rsidRPr="00F03F31">
        <w:rPr>
          <w:rFonts w:ascii="Times New Roman" w:hAnsi="Times New Roman" w:cs="Times New Roman"/>
          <w:b/>
          <w:bCs/>
          <w:sz w:val="24"/>
          <w:szCs w:val="24"/>
        </w:rPr>
        <w:tab/>
        <w:t>Inflation, Unemployment and the Phillips Curve</w:t>
      </w:r>
      <w:r w:rsidRPr="00F03F31">
        <w:rPr>
          <w:rFonts w:ascii="Times New Roman" w:hAnsi="Times New Roman" w:cs="Times New Roman"/>
          <w:b/>
          <w:bCs/>
          <w:sz w:val="24"/>
          <w:szCs w:val="24"/>
        </w:rPr>
        <w:tab/>
      </w:r>
      <w:r w:rsidRPr="00F03F31">
        <w:rPr>
          <w:rFonts w:ascii="Times New Roman" w:hAnsi="Times New Roman" w:cs="Times New Roman"/>
          <w:sz w:val="24"/>
          <w:szCs w:val="24"/>
        </w:rPr>
        <w:t>(8 hrs.)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5.1</w:t>
      </w:r>
      <w:r w:rsidRPr="00F03F31">
        <w:rPr>
          <w:rFonts w:ascii="Times New Roman" w:hAnsi="Times New Roman" w:cs="Times New Roman"/>
          <w:sz w:val="24"/>
          <w:szCs w:val="24"/>
        </w:rPr>
        <w:tab/>
        <w:t>The Monetarist View</w:t>
      </w:r>
      <w:r w:rsidRPr="00F03F31">
        <w:rPr>
          <w:rFonts w:ascii="Times New Roman" w:hAnsi="Times New Roman" w:cs="Times New Roman"/>
          <w:sz w:val="24"/>
          <w:szCs w:val="24"/>
        </w:rPr>
        <w:tab/>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5.2</w:t>
      </w:r>
      <w:r w:rsidRPr="00F03F31">
        <w:rPr>
          <w:rFonts w:ascii="Times New Roman" w:hAnsi="Times New Roman" w:cs="Times New Roman"/>
          <w:sz w:val="24"/>
          <w:szCs w:val="24"/>
        </w:rPr>
        <w:tab/>
        <w:t>The Natural Rate Theory</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5.3</w:t>
      </w:r>
      <w:r w:rsidRPr="00F03F31">
        <w:rPr>
          <w:rFonts w:ascii="Times New Roman" w:hAnsi="Times New Roman" w:cs="Times New Roman"/>
          <w:sz w:val="24"/>
          <w:szCs w:val="24"/>
        </w:rPr>
        <w:tab/>
        <w:t>Monetarist and Keynesian Views of the Unemployment and Inflation Trade-off</w:t>
      </w:r>
      <w:r w:rsidRPr="00F03F31">
        <w:rPr>
          <w:rFonts w:ascii="Times New Roman" w:hAnsi="Times New Roman" w:cs="Times New Roman"/>
          <w:sz w:val="24"/>
          <w:szCs w:val="24"/>
        </w:rPr>
        <w:tab/>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9, 10)</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r w:rsidRPr="00F03F31">
        <w:rPr>
          <w:rFonts w:ascii="Times New Roman" w:hAnsi="Times New Roman" w:cs="Times New Roman"/>
          <w:b/>
          <w:bCs/>
          <w:sz w:val="24"/>
          <w:szCs w:val="24"/>
        </w:rPr>
        <w:tab/>
        <w:t>6.  New Classical Economics</w:t>
      </w:r>
      <w:r w:rsidRPr="00F03F31">
        <w:rPr>
          <w:rFonts w:ascii="Times New Roman" w:hAnsi="Times New Roman" w:cs="Times New Roman"/>
          <w:b/>
          <w:bCs/>
          <w:sz w:val="24"/>
          <w:szCs w:val="24"/>
        </w:rPr>
        <w:tab/>
      </w:r>
      <w:r w:rsidRPr="00F03F31">
        <w:rPr>
          <w:rFonts w:ascii="Times New Roman" w:hAnsi="Times New Roman" w:cs="Times New Roman"/>
          <w:sz w:val="24"/>
          <w:szCs w:val="24"/>
        </w:rPr>
        <w:t>(2 hrs.)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6.1</w:t>
      </w:r>
      <w:r w:rsidRPr="00F03F31">
        <w:rPr>
          <w:rFonts w:ascii="Times New Roman" w:hAnsi="Times New Roman" w:cs="Times New Roman"/>
          <w:sz w:val="24"/>
          <w:szCs w:val="24"/>
        </w:rPr>
        <w:tab/>
        <w:t>Rational Expectation</w:t>
      </w:r>
    </w:p>
    <w:p w:rsidR="00BF2BF1" w:rsidRPr="00F03F31" w:rsidRDefault="00BF2BF1" w:rsidP="00BF2BF1">
      <w:pPr>
        <w:tabs>
          <w:tab w:val="left" w:pos="709"/>
          <w:tab w:val="left" w:pos="993"/>
          <w:tab w:val="left" w:pos="1560"/>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6.2  Policy Implications under Rational Expectation</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11)</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b/>
          <w:bCs/>
          <w:sz w:val="24"/>
          <w:szCs w:val="24"/>
        </w:rPr>
        <w:t>7.</w:t>
      </w:r>
      <w:r w:rsidRPr="00F03F31">
        <w:rPr>
          <w:rFonts w:ascii="Times New Roman" w:hAnsi="Times New Roman" w:cs="Times New Roman"/>
          <w:b/>
          <w:bCs/>
          <w:sz w:val="24"/>
          <w:szCs w:val="24"/>
        </w:rPr>
        <w:tab/>
        <w:t>Real Business Cycles and New Keynesian Economics</w:t>
      </w:r>
      <w:r w:rsidRPr="00F03F31">
        <w:rPr>
          <w:rFonts w:ascii="Times New Roman" w:hAnsi="Times New Roman" w:cs="Times New Roman"/>
          <w:b/>
          <w:bCs/>
          <w:sz w:val="24"/>
          <w:szCs w:val="24"/>
        </w:rPr>
        <w:tab/>
      </w:r>
      <w:r w:rsidRPr="00F03F31">
        <w:rPr>
          <w:rFonts w:ascii="Times New Roman" w:hAnsi="Times New Roman" w:cs="Times New Roman"/>
          <w:sz w:val="24"/>
          <w:szCs w:val="24"/>
        </w:rPr>
        <w:t>(4 hrs.)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7.1</w:t>
      </w:r>
      <w:r w:rsidRPr="00F03F31">
        <w:rPr>
          <w:rFonts w:ascii="Times New Roman" w:hAnsi="Times New Roman" w:cs="Times New Roman"/>
          <w:sz w:val="24"/>
          <w:szCs w:val="24"/>
        </w:rPr>
        <w:tab/>
        <w:t>Real Business Cycle Model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7.2</w:t>
      </w:r>
      <w:r w:rsidRPr="00F03F31">
        <w:rPr>
          <w:rFonts w:ascii="Times New Roman" w:hAnsi="Times New Roman" w:cs="Times New Roman"/>
          <w:sz w:val="24"/>
          <w:szCs w:val="24"/>
        </w:rPr>
        <w:tab/>
        <w:t>New Keynesian Economics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12, 13)</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b/>
          <w:bCs/>
          <w:sz w:val="24"/>
          <w:szCs w:val="24"/>
        </w:rPr>
        <w:t>8.</w:t>
      </w:r>
      <w:r w:rsidRPr="00F03F31">
        <w:rPr>
          <w:rFonts w:ascii="Times New Roman" w:hAnsi="Times New Roman" w:cs="Times New Roman"/>
          <w:b/>
          <w:bCs/>
          <w:sz w:val="24"/>
          <w:szCs w:val="24"/>
        </w:rPr>
        <w:tab/>
        <w:t>Macroeconomic goals and policies</w:t>
      </w:r>
      <w:r w:rsidRPr="00F03F31">
        <w:rPr>
          <w:rFonts w:ascii="Times New Roman" w:hAnsi="Times New Roman" w:cs="Times New Roman"/>
          <w:sz w:val="24"/>
          <w:szCs w:val="24"/>
        </w:rPr>
        <w:tab/>
        <w:t>(4 hrs.)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8.1</w:t>
      </w:r>
      <w:r w:rsidRPr="00F03F31">
        <w:rPr>
          <w:rFonts w:ascii="Times New Roman" w:hAnsi="Times New Roman" w:cs="Times New Roman"/>
          <w:sz w:val="24"/>
          <w:szCs w:val="24"/>
        </w:rPr>
        <w:tab/>
        <w:t>Monetary Policy</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8.1.1 Money and interest rates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8.1.2 Competing Strategies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8.1.3 Recent strategy: inflation targeting</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8.2</w:t>
      </w:r>
      <w:r w:rsidRPr="00F03F31">
        <w:rPr>
          <w:rFonts w:ascii="Times New Roman" w:hAnsi="Times New Roman" w:cs="Times New Roman"/>
          <w:sz w:val="24"/>
          <w:szCs w:val="24"/>
        </w:rPr>
        <w:tab/>
        <w:t>Fiscal Policy</w:t>
      </w: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r w:rsidRPr="00F03F31">
        <w:rPr>
          <w:rFonts w:ascii="Times New Roman" w:hAnsi="Times New Roman" w:cs="Times New Roman"/>
          <w:b/>
          <w:bCs/>
          <w:sz w:val="24"/>
          <w:szCs w:val="24"/>
        </w:rPr>
        <w:lastRenderedPageBreak/>
        <w:t xml:space="preserve">           </w:t>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sz w:val="24"/>
          <w:szCs w:val="24"/>
        </w:rPr>
        <w:t>(Froyen, Chapter 16, 17, 18)</w:t>
      </w: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r w:rsidRPr="00F03F31">
        <w:rPr>
          <w:rFonts w:ascii="Times New Roman" w:hAnsi="Times New Roman" w:cs="Times New Roman"/>
          <w:b/>
          <w:bCs/>
          <w:sz w:val="24"/>
          <w:szCs w:val="24"/>
        </w:rPr>
        <w:tab/>
        <w:t>9. Economic growth</w:t>
      </w:r>
      <w:r w:rsidRPr="00F03F31">
        <w:rPr>
          <w:rFonts w:ascii="Times New Roman" w:hAnsi="Times New Roman" w:cs="Times New Roman"/>
          <w:b/>
          <w:bCs/>
          <w:sz w:val="24"/>
          <w:szCs w:val="24"/>
        </w:rPr>
        <w:tab/>
      </w:r>
      <w:r w:rsidRPr="00F03F31">
        <w:rPr>
          <w:rFonts w:ascii="Times New Roman" w:hAnsi="Times New Roman" w:cs="Times New Roman"/>
          <w:sz w:val="24"/>
          <w:szCs w:val="24"/>
        </w:rPr>
        <w:t>(10 hrs.)</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9.1</w:t>
      </w:r>
      <w:r w:rsidRPr="00F03F31">
        <w:rPr>
          <w:rFonts w:ascii="Times New Roman" w:hAnsi="Times New Roman" w:cs="Times New Roman"/>
          <w:sz w:val="24"/>
          <w:szCs w:val="24"/>
        </w:rPr>
        <w:tab/>
        <w:t>Capital Accumulation and the Golden Rule Level of Capital</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9.2</w:t>
      </w:r>
      <w:r w:rsidRPr="00F03F31">
        <w:rPr>
          <w:rFonts w:ascii="Times New Roman" w:hAnsi="Times New Roman" w:cs="Times New Roman"/>
          <w:sz w:val="24"/>
          <w:szCs w:val="24"/>
        </w:rPr>
        <w:tab/>
        <w:t>Population growth</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9.3</w:t>
      </w:r>
      <w:r w:rsidRPr="00F03F31">
        <w:rPr>
          <w:rFonts w:ascii="Times New Roman" w:hAnsi="Times New Roman" w:cs="Times New Roman"/>
          <w:sz w:val="24"/>
          <w:szCs w:val="24"/>
        </w:rPr>
        <w:tab/>
        <w:t>Technological Progress and Productivity</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9.4</w:t>
      </w:r>
      <w:r w:rsidRPr="00F03F31">
        <w:rPr>
          <w:rFonts w:ascii="Times New Roman" w:hAnsi="Times New Roman" w:cs="Times New Roman"/>
          <w:sz w:val="24"/>
          <w:szCs w:val="24"/>
        </w:rPr>
        <w:tab/>
        <w:t>Policies to promote economic growth</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9.5</w:t>
      </w:r>
      <w:r w:rsidRPr="00F03F31">
        <w:rPr>
          <w:rFonts w:ascii="Times New Roman" w:hAnsi="Times New Roman" w:cs="Times New Roman"/>
          <w:sz w:val="24"/>
          <w:szCs w:val="24"/>
        </w:rPr>
        <w:tab/>
        <w:t>Endogenous growth theory</w:t>
      </w:r>
    </w:p>
    <w:p w:rsidR="00BF2BF1" w:rsidRPr="00F03F31" w:rsidRDefault="00BF2BF1" w:rsidP="00BF2BF1">
      <w:pPr>
        <w:tabs>
          <w:tab w:val="left" w:pos="709"/>
          <w:tab w:val="left" w:pos="993"/>
          <w:tab w:val="left" w:pos="1418"/>
          <w:tab w:val="left" w:pos="7938"/>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(Froyen, Chapter 19, 20; Mankiw, Chapter 7, 8)</w:t>
      </w:r>
    </w:p>
    <w:p w:rsidR="00BF2BF1" w:rsidRPr="00F03F31" w:rsidRDefault="00BF2BF1" w:rsidP="00BF2BF1">
      <w:pPr>
        <w:tabs>
          <w:tab w:val="left" w:pos="709"/>
          <w:tab w:val="left" w:pos="993"/>
          <w:tab w:val="left" w:pos="1418"/>
          <w:tab w:val="left" w:pos="7938"/>
        </w:tabs>
        <w:rPr>
          <w:rFonts w:ascii="Times New Roman" w:hAnsi="Times New Roman" w:cs="Times New Roman"/>
          <w:b/>
          <w:bCs/>
          <w:sz w:val="24"/>
          <w:szCs w:val="24"/>
        </w:rPr>
      </w:pPr>
    </w:p>
    <w:p w:rsidR="00BF2BF1" w:rsidRPr="00F03F31" w:rsidRDefault="00BF2BF1" w:rsidP="00BF2BF1">
      <w:pPr>
        <w:tabs>
          <w:tab w:val="left" w:pos="709"/>
          <w:tab w:val="left" w:pos="993"/>
          <w:tab w:val="left" w:pos="1418"/>
          <w:tab w:val="left" w:pos="7938"/>
        </w:tabs>
        <w:jc w:val="center"/>
        <w:rPr>
          <w:rFonts w:ascii="Times New Roman" w:hAnsi="Times New Roman" w:cs="Times New Roman"/>
          <w:sz w:val="24"/>
          <w:szCs w:val="24"/>
        </w:rPr>
      </w:pPr>
      <w:r w:rsidRPr="00F03F31">
        <w:rPr>
          <w:rFonts w:ascii="Times New Roman" w:hAnsi="Times New Roman" w:cs="Times New Roman"/>
          <w:sz w:val="24"/>
          <w:szCs w:val="24"/>
        </w:rPr>
        <w:t>------------------------------------------</w:t>
      </w: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6D1D9F" w:rsidRPr="00F03F31" w:rsidRDefault="006D1D9F" w:rsidP="00D9640B">
      <w:pPr>
        <w:spacing w:line="360" w:lineRule="auto"/>
        <w:jc w:val="both"/>
        <w:rPr>
          <w:rFonts w:ascii="Times New Roman" w:hAnsi="Times New Roman" w:cs="Times New Roman"/>
          <w:sz w:val="24"/>
          <w:szCs w:val="24"/>
        </w:rPr>
      </w:pPr>
    </w:p>
    <w:p w:rsidR="00BF2BF1" w:rsidRPr="00F03F31" w:rsidRDefault="00BF2BF1" w:rsidP="00D9640B">
      <w:pPr>
        <w:spacing w:line="360" w:lineRule="auto"/>
        <w:jc w:val="both"/>
        <w:rPr>
          <w:rFonts w:ascii="Times New Roman" w:hAnsi="Times New Roman" w:cs="Times New Roman"/>
          <w:sz w:val="24"/>
          <w:szCs w:val="24"/>
        </w:rPr>
      </w:pPr>
    </w:p>
    <w:p w:rsidR="00BF2BF1" w:rsidRPr="00F03F31" w:rsidRDefault="00BF2BF1" w:rsidP="00D9640B">
      <w:pPr>
        <w:spacing w:line="360" w:lineRule="auto"/>
        <w:jc w:val="both"/>
        <w:rPr>
          <w:rFonts w:ascii="Times New Roman" w:hAnsi="Times New Roman" w:cs="Times New Roman"/>
          <w:sz w:val="24"/>
          <w:szCs w:val="24"/>
        </w:rPr>
      </w:pPr>
    </w:p>
    <w:p w:rsidR="00BF2BF1" w:rsidRPr="00F03F31" w:rsidRDefault="00BF2BF1" w:rsidP="00D9640B">
      <w:pPr>
        <w:spacing w:line="360" w:lineRule="auto"/>
        <w:jc w:val="both"/>
        <w:rPr>
          <w:rFonts w:ascii="Times New Roman" w:hAnsi="Times New Roman" w:cs="Times New Roman"/>
          <w:sz w:val="24"/>
          <w:szCs w:val="24"/>
        </w:rPr>
      </w:pPr>
    </w:p>
    <w:p w:rsidR="00BF2BF1" w:rsidRPr="00F03F31" w:rsidRDefault="00BF2BF1" w:rsidP="00D9640B">
      <w:pPr>
        <w:spacing w:line="360" w:lineRule="auto"/>
        <w:jc w:val="both"/>
        <w:rPr>
          <w:rFonts w:ascii="Times New Roman" w:hAnsi="Times New Roman" w:cs="Times New Roman"/>
          <w:sz w:val="24"/>
          <w:szCs w:val="24"/>
        </w:rPr>
      </w:pPr>
    </w:p>
    <w:p w:rsidR="00F03F31" w:rsidRDefault="00F03F31">
      <w:pPr>
        <w:rPr>
          <w:rFonts w:ascii="Times New Roman" w:hAnsi="Times New Roman" w:cs="Times New Roman"/>
          <w:sz w:val="24"/>
          <w:szCs w:val="24"/>
        </w:rPr>
      </w:pPr>
      <w:r>
        <w:rPr>
          <w:rFonts w:ascii="Times New Roman" w:hAnsi="Times New Roman" w:cs="Times New Roman"/>
          <w:sz w:val="24"/>
          <w:szCs w:val="24"/>
        </w:rPr>
        <w:br w:type="page"/>
      </w:r>
    </w:p>
    <w:p w:rsidR="00BF2BF1" w:rsidRPr="00F03F31" w:rsidRDefault="00BF2BF1" w:rsidP="00BF2BF1">
      <w:pPr>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Course Outline</w:t>
      </w:r>
    </w:p>
    <w:p w:rsidR="00BF2BF1" w:rsidRPr="00F03F31" w:rsidRDefault="006C301E" w:rsidP="00BF2BF1">
      <w:pPr>
        <w:jc w:val="center"/>
        <w:rPr>
          <w:rFonts w:ascii="Times New Roman" w:hAnsi="Times New Roman" w:cs="Times New Roman"/>
          <w:b/>
          <w:bCs/>
          <w:sz w:val="24"/>
          <w:szCs w:val="24"/>
        </w:rPr>
      </w:pPr>
      <w:r w:rsidRPr="00F03F31">
        <w:rPr>
          <w:rFonts w:ascii="Times New Roman" w:hAnsi="Times New Roman" w:cs="Times New Roman"/>
          <w:b/>
          <w:bCs/>
          <w:sz w:val="24"/>
          <w:szCs w:val="24"/>
        </w:rPr>
        <w:t>EE</w:t>
      </w:r>
      <w:r w:rsidR="00BF2BF1" w:rsidRPr="00F03F31">
        <w:rPr>
          <w:rFonts w:ascii="Times New Roman" w:hAnsi="Times New Roman" w:cs="Times New Roman"/>
          <w:b/>
          <w:bCs/>
          <w:sz w:val="24"/>
          <w:szCs w:val="24"/>
          <w:lang w:val="en-US"/>
        </w:rPr>
        <w:t>3</w:t>
      </w:r>
      <w:r w:rsidR="00BF2BF1" w:rsidRPr="00F03F31">
        <w:rPr>
          <w:rFonts w:ascii="Times New Roman" w:hAnsi="Times New Roman" w:cs="Times New Roman"/>
          <w:b/>
          <w:bCs/>
          <w:sz w:val="24"/>
          <w:szCs w:val="24"/>
        </w:rPr>
        <w:t>20 Introductory Mathematical Economics</w:t>
      </w:r>
    </w:p>
    <w:p w:rsidR="00BF2BF1" w:rsidRPr="00F03F31" w:rsidRDefault="00BF2BF1" w:rsidP="00BF2BF1">
      <w:pPr>
        <w:spacing w:line="360" w:lineRule="atLeast"/>
        <w:rPr>
          <w:rFonts w:ascii="Times New Roman" w:hAnsi="Times New Roman" w:cs="Times New Roman"/>
          <w:sz w:val="24"/>
          <w:szCs w:val="24"/>
        </w:rPr>
      </w:pPr>
    </w:p>
    <w:p w:rsidR="00BF2BF1" w:rsidRPr="00F03F31" w:rsidRDefault="00BF2BF1" w:rsidP="00BF2BF1">
      <w:pPr>
        <w:tabs>
          <w:tab w:val="left" w:pos="2160"/>
        </w:tabs>
        <w:spacing w:line="360" w:lineRule="atLeast"/>
        <w:jc w:val="both"/>
        <w:rPr>
          <w:rFonts w:ascii="Times New Roman" w:hAnsi="Times New Roman" w:cs="Times New Roman"/>
          <w:sz w:val="24"/>
          <w:szCs w:val="24"/>
        </w:rPr>
      </w:pPr>
      <w:r w:rsidRPr="00F03F31">
        <w:rPr>
          <w:rFonts w:ascii="Times New Roman" w:hAnsi="Times New Roman" w:cs="Times New Roman"/>
          <w:b/>
          <w:sz w:val="24"/>
          <w:szCs w:val="24"/>
        </w:rPr>
        <w:t>Prerequisites:</w:t>
      </w:r>
      <w:r w:rsidRPr="00F03F31">
        <w:rPr>
          <w:rFonts w:ascii="Times New Roman" w:hAnsi="Times New Roman" w:cs="Times New Roman"/>
          <w:sz w:val="24"/>
          <w:szCs w:val="24"/>
        </w:rPr>
        <w:tab/>
        <w:t>EE 211, EE 212 and MA 216</w:t>
      </w:r>
    </w:p>
    <w:p w:rsidR="00BF2BF1" w:rsidRPr="00F03F31" w:rsidRDefault="00BF2BF1" w:rsidP="00BF2BF1">
      <w:pPr>
        <w:spacing w:line="360" w:lineRule="atLeast"/>
        <w:jc w:val="both"/>
        <w:rPr>
          <w:rFonts w:ascii="Times New Roman" w:hAnsi="Times New Roman" w:cs="Times New Roman"/>
          <w:sz w:val="24"/>
          <w:szCs w:val="24"/>
        </w:rPr>
      </w:pPr>
      <w:r w:rsidRPr="00F03F31">
        <w:rPr>
          <w:rFonts w:ascii="Times New Roman" w:hAnsi="Times New Roman" w:cs="Times New Roman"/>
          <w:sz w:val="24"/>
          <w:szCs w:val="24"/>
        </w:rPr>
        <w:tab/>
        <w:t>Students may take EE421 as a compulsory course in substitution of EE320 (Credit will not be awarded to students who are taking or have taken EE 421).</w:t>
      </w:r>
    </w:p>
    <w:p w:rsidR="00BF2BF1" w:rsidRPr="00F03F31" w:rsidRDefault="00BF2BF1" w:rsidP="00BF2BF1">
      <w:pPr>
        <w:spacing w:line="360" w:lineRule="atLeast"/>
        <w:jc w:val="both"/>
        <w:rPr>
          <w:rFonts w:ascii="Times New Roman" w:hAnsi="Times New Roman" w:cs="Times New Roman"/>
          <w:b/>
          <w:sz w:val="24"/>
          <w:szCs w:val="24"/>
          <w:lang w:val="en-US"/>
        </w:rPr>
      </w:pPr>
    </w:p>
    <w:p w:rsidR="00BF2BF1" w:rsidRPr="00F03F31" w:rsidRDefault="00BF2BF1" w:rsidP="00BF2BF1">
      <w:pPr>
        <w:spacing w:line="360" w:lineRule="atLeast"/>
        <w:jc w:val="both"/>
        <w:rPr>
          <w:rFonts w:ascii="Times New Roman" w:hAnsi="Times New Roman" w:cs="Times New Roman"/>
          <w:b/>
          <w:sz w:val="24"/>
          <w:szCs w:val="24"/>
          <w:lang w:val="en-US"/>
        </w:rPr>
      </w:pPr>
      <w:r w:rsidRPr="00F03F31">
        <w:rPr>
          <w:rFonts w:ascii="Times New Roman" w:hAnsi="Times New Roman" w:cs="Times New Roman"/>
          <w:b/>
          <w:sz w:val="24"/>
          <w:szCs w:val="24"/>
        </w:rPr>
        <w:t>Course descriptions:</w:t>
      </w:r>
    </w:p>
    <w:p w:rsidR="00BF2BF1" w:rsidRPr="00F03F31" w:rsidRDefault="00BF2BF1" w:rsidP="00BF2BF1">
      <w:pPr>
        <w:spacing w:before="240" w:line="360" w:lineRule="atLeast"/>
        <w:jc w:val="thaiDistribute"/>
        <w:rPr>
          <w:rFonts w:ascii="Times New Roman" w:hAnsi="Times New Roman" w:cs="Times New Roman"/>
          <w:b/>
          <w:sz w:val="24"/>
          <w:szCs w:val="24"/>
        </w:rPr>
      </w:pPr>
      <w:bookmarkStart w:id="0" w:name="top"/>
      <w:bookmarkEnd w:id="0"/>
      <w:r w:rsidRPr="00F03F31">
        <w:rPr>
          <w:rFonts w:ascii="Times New Roman" w:hAnsi="Times New Roman" w:cs="Times New Roman"/>
          <w:sz w:val="24"/>
          <w:szCs w:val="24"/>
        </w:rPr>
        <w:t>The application of mathematical concepts and tools such as functions, equations, matrices, univariate and multivariate differential calculus, constrained and unconstrained optimization and integral to explain concepts of microeconomic theory and macroeconomic theory for the understanding of the relationship between various economic variables, with the emphasis on the relationships between total, average, and marginal functions; The analyses of elasticity, market equilibrium, impacts of taxation, the basic input-output model.</w:t>
      </w:r>
    </w:p>
    <w:p w:rsidR="00BF2BF1" w:rsidRPr="00F03F31" w:rsidRDefault="00BF2BF1" w:rsidP="00BF2BF1">
      <w:pPr>
        <w:spacing w:line="360" w:lineRule="atLeast"/>
        <w:rPr>
          <w:rFonts w:ascii="Times New Roman" w:hAnsi="Times New Roman" w:cs="Times New Roman"/>
          <w:b/>
          <w:sz w:val="24"/>
          <w:szCs w:val="24"/>
        </w:rPr>
      </w:pPr>
    </w:p>
    <w:p w:rsidR="00BF2BF1" w:rsidRPr="00F03F31" w:rsidRDefault="00BF2BF1" w:rsidP="00BF2BF1">
      <w:pPr>
        <w:spacing w:line="360" w:lineRule="atLeast"/>
        <w:rPr>
          <w:rFonts w:ascii="Times New Roman" w:hAnsi="Times New Roman" w:cs="Times New Roman"/>
          <w:b/>
          <w:sz w:val="24"/>
          <w:szCs w:val="24"/>
        </w:rPr>
      </w:pPr>
      <w:r w:rsidRPr="00F03F31">
        <w:rPr>
          <w:rFonts w:ascii="Times New Roman" w:hAnsi="Times New Roman" w:cs="Times New Roman"/>
          <w:b/>
          <w:sz w:val="24"/>
          <w:szCs w:val="24"/>
        </w:rPr>
        <w:t>Assessment:</w:t>
      </w:r>
    </w:p>
    <w:p w:rsidR="00BF2BF1" w:rsidRPr="00F03F31" w:rsidRDefault="00BF2BF1" w:rsidP="00BF2BF1">
      <w:pPr>
        <w:tabs>
          <w:tab w:val="left" w:pos="360"/>
          <w:tab w:val="left" w:pos="720"/>
          <w:tab w:val="left" w:pos="7371"/>
        </w:tabs>
        <w:spacing w:line="360" w:lineRule="atLeast"/>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rPr>
        <w:tab/>
        <w:t>Homework</w:t>
      </w:r>
      <w:r w:rsidRPr="00F03F31">
        <w:rPr>
          <w:rFonts w:ascii="Times New Roman" w:hAnsi="Times New Roman" w:cs="Times New Roman"/>
          <w:sz w:val="24"/>
          <w:szCs w:val="24"/>
        </w:rPr>
        <w:tab/>
      </w:r>
      <w:r w:rsidRPr="00F03F31">
        <w:rPr>
          <w:rFonts w:ascii="Times New Roman" w:hAnsi="Times New Roman" w:cs="Times New Roman"/>
          <w:sz w:val="24"/>
          <w:szCs w:val="24"/>
        </w:rPr>
        <w:tab/>
        <w:t>10 %</w:t>
      </w:r>
    </w:p>
    <w:p w:rsidR="00BF2BF1" w:rsidRPr="00F03F31" w:rsidRDefault="00BF2BF1" w:rsidP="00BF2BF1">
      <w:pPr>
        <w:tabs>
          <w:tab w:val="left" w:pos="360"/>
          <w:tab w:val="left" w:pos="720"/>
          <w:tab w:val="left" w:pos="7371"/>
        </w:tabs>
        <w:spacing w:line="360" w:lineRule="atLeast"/>
        <w:rPr>
          <w:rFonts w:ascii="Times New Roman" w:hAnsi="Times New Roman" w:cs="Times New Roman"/>
          <w:sz w:val="24"/>
          <w:szCs w:val="24"/>
        </w:rPr>
      </w:pPr>
      <w:r w:rsidRPr="00F03F31">
        <w:rPr>
          <w:rFonts w:ascii="Times New Roman" w:hAnsi="Times New Roman" w:cs="Times New Roman"/>
          <w:sz w:val="24"/>
          <w:szCs w:val="24"/>
        </w:rPr>
        <w:tab/>
        <w:t>2.</w:t>
      </w:r>
      <w:r w:rsidRPr="00F03F31">
        <w:rPr>
          <w:rFonts w:ascii="Times New Roman" w:hAnsi="Times New Roman" w:cs="Times New Roman"/>
          <w:sz w:val="24"/>
          <w:szCs w:val="24"/>
        </w:rPr>
        <w:tab/>
        <w:t>Midterm Exam</w:t>
      </w: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rPr>
        <w:tab/>
      </w:r>
      <w:r w:rsidRPr="00F03F31">
        <w:rPr>
          <w:rFonts w:ascii="Times New Roman" w:hAnsi="Times New Roman" w:cs="Times New Roman"/>
          <w:sz w:val="24"/>
          <w:szCs w:val="24"/>
        </w:rPr>
        <w:tab/>
        <w:t>35 %</w:t>
      </w:r>
    </w:p>
    <w:p w:rsidR="00BF2BF1" w:rsidRPr="00F03F31" w:rsidRDefault="00BF2BF1" w:rsidP="00BF2BF1">
      <w:pPr>
        <w:tabs>
          <w:tab w:val="left" w:pos="360"/>
          <w:tab w:val="left" w:pos="720"/>
          <w:tab w:val="left" w:pos="7371"/>
        </w:tabs>
        <w:spacing w:line="360" w:lineRule="atLeast"/>
        <w:rPr>
          <w:rFonts w:ascii="Times New Roman" w:hAnsi="Times New Roman" w:cs="Times New Roman"/>
          <w:sz w:val="24"/>
          <w:szCs w:val="24"/>
          <w:lang w:val="en-US"/>
        </w:rPr>
      </w:pPr>
      <w:r w:rsidRPr="00F03F31">
        <w:rPr>
          <w:rFonts w:ascii="Times New Roman" w:hAnsi="Times New Roman" w:cs="Times New Roman"/>
          <w:sz w:val="24"/>
          <w:szCs w:val="24"/>
        </w:rPr>
        <w:tab/>
        <w:t>3.</w:t>
      </w:r>
      <w:r w:rsidRPr="00F03F31">
        <w:rPr>
          <w:rFonts w:ascii="Times New Roman" w:hAnsi="Times New Roman" w:cs="Times New Roman"/>
          <w:sz w:val="24"/>
          <w:szCs w:val="24"/>
        </w:rPr>
        <w:tab/>
        <w:t xml:space="preserve">Final Exam   </w:t>
      </w:r>
      <w:r w:rsidRPr="00F03F31">
        <w:rPr>
          <w:rFonts w:ascii="Times New Roman" w:hAnsi="Times New Roman" w:cs="Times New Roman"/>
          <w:sz w:val="24"/>
          <w:szCs w:val="24"/>
        </w:rPr>
        <w:tab/>
      </w:r>
      <w:r w:rsidRPr="00F03F31">
        <w:rPr>
          <w:rFonts w:ascii="Times New Roman" w:hAnsi="Times New Roman" w:cs="Times New Roman"/>
          <w:sz w:val="24"/>
          <w:szCs w:val="24"/>
        </w:rPr>
        <w:tab/>
        <w:t>55 %</w:t>
      </w:r>
    </w:p>
    <w:p w:rsidR="00BF2BF1" w:rsidRPr="00F03F31" w:rsidRDefault="00BF2BF1" w:rsidP="00BF2BF1">
      <w:pPr>
        <w:spacing w:line="360" w:lineRule="atLeast"/>
        <w:rPr>
          <w:rFonts w:ascii="Times New Roman" w:hAnsi="Times New Roman" w:cs="Times New Roman"/>
          <w:b/>
          <w:sz w:val="24"/>
          <w:szCs w:val="24"/>
        </w:rPr>
      </w:pPr>
    </w:p>
    <w:p w:rsidR="00BF2BF1" w:rsidRPr="00F03F31" w:rsidRDefault="00BF2BF1" w:rsidP="00BF2BF1">
      <w:pPr>
        <w:spacing w:line="360" w:lineRule="atLeast"/>
        <w:rPr>
          <w:rFonts w:ascii="Times New Roman" w:hAnsi="Times New Roman" w:cs="Times New Roman"/>
          <w:sz w:val="24"/>
          <w:szCs w:val="24"/>
          <w:cs/>
        </w:rPr>
      </w:pPr>
      <w:r w:rsidRPr="00F03F31">
        <w:rPr>
          <w:rFonts w:ascii="Times New Roman" w:hAnsi="Times New Roman" w:cs="Times New Roman"/>
          <w:b/>
          <w:sz w:val="24"/>
          <w:szCs w:val="24"/>
        </w:rPr>
        <w:t>Main Text:</w:t>
      </w:r>
      <w:r w:rsidRPr="00F03F31">
        <w:rPr>
          <w:rFonts w:ascii="Times New Roman" w:hAnsi="Times New Roman" w:cs="Times New Roman"/>
          <w:sz w:val="24"/>
          <w:szCs w:val="24"/>
        </w:rPr>
        <w:t xml:space="preserve"> </w:t>
      </w:r>
    </w:p>
    <w:p w:rsidR="00A22725" w:rsidRPr="00F03F31" w:rsidRDefault="00BF2BF1" w:rsidP="00A22725">
      <w:pPr>
        <w:spacing w:line="360" w:lineRule="atLeast"/>
        <w:ind w:left="720" w:hanging="720"/>
        <w:rPr>
          <w:rFonts w:ascii="Times New Roman" w:hAnsi="Times New Roman" w:cs="Times New Roman"/>
          <w:sz w:val="24"/>
          <w:szCs w:val="24"/>
        </w:rPr>
      </w:pPr>
      <w:r w:rsidRPr="00F03F31">
        <w:rPr>
          <w:rFonts w:ascii="Times New Roman" w:hAnsi="Times New Roman" w:cs="Times New Roman"/>
          <w:sz w:val="24"/>
          <w:szCs w:val="24"/>
        </w:rPr>
        <w:t xml:space="preserve">Chiang, A. C. and Wainwright, K. (2005) </w:t>
      </w:r>
      <w:r w:rsidRPr="00F03F31">
        <w:rPr>
          <w:rFonts w:ascii="Times New Roman" w:hAnsi="Times New Roman" w:cs="Times New Roman"/>
          <w:i/>
          <w:sz w:val="24"/>
          <w:szCs w:val="24"/>
        </w:rPr>
        <w:t>Fundamental Methods of Mathematical Economics</w:t>
      </w:r>
      <w:r w:rsidRPr="00F03F31">
        <w:rPr>
          <w:rFonts w:ascii="Times New Roman" w:hAnsi="Times New Roman" w:cs="Times New Roman"/>
          <w:sz w:val="24"/>
          <w:szCs w:val="24"/>
        </w:rPr>
        <w:t>, 4</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McGraw-Hill, Inc., Singapore. (</w:t>
      </w:r>
      <w:r w:rsidRPr="00F03F31">
        <w:rPr>
          <w:rFonts w:ascii="Times New Roman" w:hAnsi="Times New Roman" w:cs="Times New Roman"/>
          <w:b/>
          <w:sz w:val="24"/>
          <w:szCs w:val="24"/>
        </w:rPr>
        <w:t>CW</w:t>
      </w:r>
      <w:r w:rsidRPr="00F03F31">
        <w:rPr>
          <w:rFonts w:ascii="Times New Roman" w:hAnsi="Times New Roman" w:cs="Times New Roman"/>
          <w:sz w:val="24"/>
          <w:szCs w:val="24"/>
        </w:rPr>
        <w:t>)</w:t>
      </w:r>
    </w:p>
    <w:p w:rsidR="00A22725" w:rsidRPr="00F03F31" w:rsidRDefault="00A22725" w:rsidP="00A22725">
      <w:pPr>
        <w:spacing w:line="360" w:lineRule="atLeast"/>
        <w:ind w:left="720" w:hanging="720"/>
        <w:rPr>
          <w:rFonts w:ascii="Times New Roman" w:hAnsi="Times New Roman" w:cs="Times New Roman"/>
          <w:b/>
          <w:bCs/>
          <w:sz w:val="24"/>
          <w:szCs w:val="24"/>
        </w:rPr>
      </w:pPr>
    </w:p>
    <w:p w:rsidR="00BF2BF1" w:rsidRPr="00F03F31" w:rsidRDefault="00BF2BF1" w:rsidP="00A22725">
      <w:pPr>
        <w:spacing w:line="360" w:lineRule="atLeast"/>
        <w:ind w:left="720" w:hanging="720"/>
        <w:rPr>
          <w:rFonts w:ascii="Times New Roman" w:hAnsi="Times New Roman" w:cs="Times New Roman"/>
          <w:b/>
          <w:bCs/>
          <w:sz w:val="24"/>
          <w:szCs w:val="24"/>
        </w:rPr>
      </w:pPr>
      <w:r w:rsidRPr="00F03F31">
        <w:rPr>
          <w:rFonts w:ascii="Times New Roman" w:hAnsi="Times New Roman" w:cs="Times New Roman"/>
          <w:b/>
          <w:bCs/>
          <w:sz w:val="24"/>
          <w:szCs w:val="24"/>
        </w:rPr>
        <w:t>Other Recommended Books:</w:t>
      </w:r>
    </w:p>
    <w:p w:rsidR="00BF2BF1" w:rsidRPr="00F03F31" w:rsidRDefault="00BF2BF1" w:rsidP="00BF2BF1">
      <w:pPr>
        <w:spacing w:line="360" w:lineRule="atLeast"/>
        <w:ind w:left="720" w:hanging="72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Dowling, E. T. (2001) </w:t>
      </w:r>
      <w:r w:rsidRPr="00F03F31">
        <w:rPr>
          <w:rFonts w:ascii="Times New Roman" w:hAnsi="Times New Roman" w:cs="Times New Roman"/>
          <w:i/>
          <w:sz w:val="24"/>
          <w:szCs w:val="24"/>
          <w:lang w:val="en-US"/>
        </w:rPr>
        <w:t>Schaum’s Outline of Theory and Problem of Introduction to Mathemat</w:t>
      </w:r>
      <w:r w:rsidRPr="00F03F31">
        <w:rPr>
          <w:rFonts w:ascii="Times New Roman" w:hAnsi="Times New Roman" w:cs="Times New Roman"/>
          <w:i/>
          <w:sz w:val="24"/>
          <w:szCs w:val="24"/>
          <w:lang w:val="en-US"/>
        </w:rPr>
        <w:t>i</w:t>
      </w:r>
      <w:r w:rsidRPr="00F03F31">
        <w:rPr>
          <w:rFonts w:ascii="Times New Roman" w:hAnsi="Times New Roman" w:cs="Times New Roman"/>
          <w:i/>
          <w:sz w:val="24"/>
          <w:szCs w:val="24"/>
          <w:lang w:val="en-US"/>
        </w:rPr>
        <w:t>cal Economics</w:t>
      </w:r>
      <w:r w:rsidRPr="00F03F31">
        <w:rPr>
          <w:rFonts w:ascii="Times New Roman" w:hAnsi="Times New Roman" w:cs="Times New Roman"/>
          <w:sz w:val="24"/>
          <w:szCs w:val="24"/>
          <w:lang w:val="en-US"/>
        </w:rPr>
        <w:t>, 3</w:t>
      </w:r>
      <w:r w:rsidRPr="00F03F31">
        <w:rPr>
          <w:rFonts w:ascii="Times New Roman" w:hAnsi="Times New Roman" w:cs="Times New Roman"/>
          <w:sz w:val="24"/>
          <w:szCs w:val="24"/>
          <w:vertAlign w:val="superscript"/>
          <w:lang w:val="en-US"/>
        </w:rPr>
        <w:t>rd</w:t>
      </w:r>
      <w:r w:rsidRPr="00F03F31">
        <w:rPr>
          <w:rFonts w:ascii="Times New Roman" w:hAnsi="Times New Roman" w:cs="Times New Roman"/>
          <w:sz w:val="24"/>
          <w:szCs w:val="24"/>
          <w:lang w:val="en-US"/>
        </w:rPr>
        <w:t xml:space="preserve"> edition, The McGraw-Hill Companies, Inc.</w:t>
      </w:r>
    </w:p>
    <w:p w:rsidR="00BF2BF1" w:rsidRPr="00F03F31" w:rsidRDefault="00BF2BF1" w:rsidP="00BF2BF1">
      <w:pPr>
        <w:spacing w:line="360" w:lineRule="atLeast"/>
        <w:ind w:left="720" w:hanging="72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Holden, K. and Pearson, A.W. (1992)  </w:t>
      </w:r>
      <w:r w:rsidRPr="00F03F31">
        <w:rPr>
          <w:rFonts w:ascii="Times New Roman" w:hAnsi="Times New Roman" w:cs="Times New Roman"/>
          <w:i/>
          <w:sz w:val="24"/>
          <w:szCs w:val="24"/>
          <w:lang w:val="en-US"/>
        </w:rPr>
        <w:t>Introductory Mathematics for Economics and Business</w:t>
      </w:r>
      <w:r w:rsidRPr="00F03F31">
        <w:rPr>
          <w:rFonts w:ascii="Times New Roman" w:hAnsi="Times New Roman" w:cs="Times New Roman"/>
          <w:sz w:val="24"/>
          <w:szCs w:val="24"/>
          <w:lang w:val="en-US"/>
        </w:rPr>
        <w:t xml:space="preserve"> Second edition, The Macmillan Press Ltd.</w:t>
      </w:r>
    </w:p>
    <w:p w:rsidR="00BF2BF1" w:rsidRPr="00F03F31" w:rsidRDefault="00BF2BF1" w:rsidP="00BF2BF1">
      <w:pPr>
        <w:spacing w:line="360" w:lineRule="atLeast"/>
        <w:ind w:left="720" w:hanging="720"/>
        <w:rPr>
          <w:rFonts w:ascii="Times New Roman" w:hAnsi="Times New Roman" w:cs="Times New Roman"/>
          <w:sz w:val="24"/>
          <w:szCs w:val="24"/>
        </w:rPr>
      </w:pPr>
      <w:r w:rsidRPr="00F03F31">
        <w:rPr>
          <w:rStyle w:val="apple-style-span"/>
          <w:rFonts w:ascii="Times New Roman" w:hAnsi="Times New Roman" w:cs="Times New Roman"/>
          <w:color w:val="000000"/>
          <w:sz w:val="24"/>
          <w:szCs w:val="24"/>
        </w:rPr>
        <w:t>Sydsaeter K. and P. Hammond. (2006)</w:t>
      </w:r>
      <w:r w:rsidRPr="00F03F31">
        <w:rPr>
          <w:rStyle w:val="apple-converted-space"/>
          <w:rFonts w:ascii="Times New Roman" w:hAnsi="Times New Roman" w:cs="Times New Roman"/>
          <w:color w:val="000000"/>
          <w:sz w:val="24"/>
          <w:szCs w:val="24"/>
        </w:rPr>
        <w:t> </w:t>
      </w:r>
      <w:r w:rsidRPr="00F03F31">
        <w:rPr>
          <w:rStyle w:val="apple-style-span"/>
          <w:rFonts w:ascii="Times New Roman" w:hAnsi="Times New Roman" w:cs="Times New Roman"/>
          <w:i/>
          <w:iCs/>
          <w:color w:val="000000"/>
          <w:sz w:val="24"/>
          <w:szCs w:val="24"/>
        </w:rPr>
        <w:t>Essential Mathematics for Economic Analysis</w:t>
      </w:r>
      <w:r w:rsidRPr="00F03F31">
        <w:rPr>
          <w:rStyle w:val="apple-style-span"/>
          <w:rFonts w:ascii="Times New Roman" w:hAnsi="Times New Roman" w:cs="Times New Roman"/>
          <w:color w:val="000000"/>
          <w:sz w:val="24"/>
          <w:szCs w:val="24"/>
        </w:rPr>
        <w:t>, 2</w:t>
      </w:r>
      <w:r w:rsidRPr="00F03F31">
        <w:rPr>
          <w:rStyle w:val="apple-style-span"/>
          <w:rFonts w:ascii="Times New Roman" w:hAnsi="Times New Roman" w:cs="Times New Roman"/>
          <w:color w:val="000000"/>
          <w:sz w:val="24"/>
          <w:szCs w:val="24"/>
          <w:vertAlign w:val="superscript"/>
        </w:rPr>
        <w:t>nd</w:t>
      </w:r>
      <w:r w:rsidRPr="00F03F31">
        <w:rPr>
          <w:rStyle w:val="apple-converted-space"/>
          <w:rFonts w:ascii="Times New Roman" w:hAnsi="Times New Roman" w:cs="Times New Roman"/>
          <w:color w:val="000000"/>
          <w:sz w:val="24"/>
          <w:szCs w:val="24"/>
        </w:rPr>
        <w:t> </w:t>
      </w:r>
      <w:r w:rsidRPr="00F03F31">
        <w:rPr>
          <w:rStyle w:val="apple-style-span"/>
          <w:rFonts w:ascii="Times New Roman" w:hAnsi="Times New Roman" w:cs="Times New Roman"/>
          <w:color w:val="000000"/>
          <w:sz w:val="24"/>
          <w:szCs w:val="24"/>
        </w:rPr>
        <w:t>edition, Prentice Hall.</w:t>
      </w:r>
    </w:p>
    <w:p w:rsidR="00BF2BF1" w:rsidRPr="00F03F31" w:rsidRDefault="00BF2BF1" w:rsidP="00BF2BF1">
      <w:pPr>
        <w:spacing w:line="360" w:lineRule="atLeast"/>
        <w:rPr>
          <w:rFonts w:ascii="Times New Roman" w:hAnsi="Times New Roman" w:cs="Times New Roman"/>
          <w:sz w:val="24"/>
          <w:szCs w:val="24"/>
          <w:lang w:val="en-US"/>
        </w:rPr>
      </w:pP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36"/>
        <w:gridCol w:w="6381"/>
        <w:gridCol w:w="1563"/>
      </w:tblGrid>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Number of</w:t>
            </w:r>
          </w:p>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lecture(s)</w:t>
            </w:r>
          </w:p>
        </w:tc>
        <w:tc>
          <w:tcPr>
            <w:tcW w:w="6381" w:type="dxa"/>
          </w:tcPr>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Topics</w:t>
            </w:r>
          </w:p>
        </w:tc>
        <w:tc>
          <w:tcPr>
            <w:tcW w:w="1563" w:type="dxa"/>
          </w:tcPr>
          <w:p w:rsidR="00BF2BF1" w:rsidRPr="00F03F31" w:rsidRDefault="00BF2BF1" w:rsidP="00BF2BF1">
            <w:pPr>
              <w:spacing w:line="360" w:lineRule="atLeast"/>
              <w:jc w:val="center"/>
              <w:rPr>
                <w:rFonts w:ascii="Times New Roman" w:hAnsi="Times New Roman" w:cs="Times New Roman"/>
                <w:b/>
                <w:bCs/>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1. Introduction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Importance and Needs to use mathematics in economics.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The Nature of theory, economic model and mathematics.</w:t>
            </w: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 1</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2. Mathematics and Economic Relations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Relations and functions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Types of functions</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Ch.2</w:t>
            </w:r>
          </w:p>
          <w:p w:rsidR="00BF2BF1" w:rsidRPr="00F03F31" w:rsidRDefault="00BF2BF1" w:rsidP="00BF2BF1">
            <w:pPr>
              <w:spacing w:line="360" w:lineRule="atLeast"/>
              <w:jc w:val="center"/>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3</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3. Static and Comparative Static Equilibrium Analysis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 xml:space="preserve">      - Linear models in economics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Simultaneous system of equations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Linear equation and graph</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Breakeven analysis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Individual and market demand</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Individual and market supply</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Partial market equilibrium</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Excise tax and market equilibrium</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Elasticity concept</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Simple macroeconomic model</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IS-LM model</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CW. Ch. 3</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4</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4. Basic Matrix Algebra and Applications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Terminology (Type of matrix)</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Matrix operations (Add, Subtract, multiply)</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Representation of system of equation by matrix notation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Matrix inversion by determinants </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Determinant and singularity of matrix</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Cramer’s rule</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Matrix applications in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Partial market equilibrium</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Excise tax and market equilibrium</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Simple macroeconomic model</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IS-LM model</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 4, 5</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Number of</w:t>
            </w:r>
          </w:p>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lecture(s)</w:t>
            </w:r>
          </w:p>
        </w:tc>
        <w:tc>
          <w:tcPr>
            <w:tcW w:w="6381" w:type="dxa"/>
          </w:tcPr>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Topics</w:t>
            </w:r>
          </w:p>
        </w:tc>
        <w:tc>
          <w:tcPr>
            <w:tcW w:w="1563" w:type="dxa"/>
          </w:tcPr>
          <w:p w:rsidR="00BF2BF1" w:rsidRPr="00F03F31" w:rsidRDefault="00BF2BF1" w:rsidP="00BF2BF1">
            <w:pPr>
              <w:spacing w:line="360" w:lineRule="atLeast"/>
              <w:jc w:val="center"/>
              <w:rPr>
                <w:rFonts w:ascii="Times New Roman" w:hAnsi="Times New Roman" w:cs="Times New Roman"/>
                <w:b/>
                <w:bCs/>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4</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5. Nonlinear Model and Differential Calculus in Economic    </w:t>
            </w: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    Theory</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Quadratic theory</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Other nonlinear functions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Slope and derivatives of a function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Rule of differentiation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Non differentiable functions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Convexity and Concavity</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Maxima, minima and inflection point</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Examples in Economics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Derivative and marginality</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Relations among the total, the average and the marginal</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functions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Elasticity, total revenue and marginal revenue</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 6, 7, 8, 9</w:t>
            </w:r>
          </w:p>
          <w:p w:rsidR="00BF2BF1" w:rsidRPr="00F03F31" w:rsidRDefault="00BF2BF1" w:rsidP="00BF2BF1">
            <w:pPr>
              <w:spacing w:line="360" w:lineRule="atLeast"/>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5</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6. Derivatives of More-Than-One Independent Variable </w:t>
            </w: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    Function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First order partial derivatives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Second order partial derivatives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Differential</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Total differential</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Total derivatives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Implicit function and its derivative</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Examples in economics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Partial market equilibrium</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Multipliers in macro models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 xml:space="preserve">           - Utility function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Production function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Etc.</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CW. Ch. 7, 8</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3</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7. Optimization without Constraints : One Independent  </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b/>
                <w:bCs/>
                <w:sz w:val="24"/>
                <w:szCs w:val="24"/>
                <w:lang w:val="en-US"/>
              </w:rPr>
              <w:t xml:space="preserve">    Variable Case</w:t>
            </w:r>
            <w:r w:rsidRPr="00F03F31">
              <w:rPr>
                <w:rFonts w:ascii="Times New Roman" w:hAnsi="Times New Roman" w:cs="Times New Roman"/>
                <w:sz w:val="24"/>
                <w:szCs w:val="24"/>
                <w:lang w:val="en-US"/>
              </w:rPr>
              <w:t xml:space="preserve"> </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Maximize  profits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competitive market case</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Monopoly case</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Effects of taxes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Lump-sum tax</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Profit tax</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Excise tax</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Maximization of tax revenue</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 9</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3</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8. Optimization without Constraint : More-Than-One   </w:t>
            </w:r>
          </w:p>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    Independent Variable Cases </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Conditions for maximum or minimum</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Third degree price discrimination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Multiplant-firm</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Multiproduct-firm</w:t>
            </w:r>
          </w:p>
          <w:p w:rsidR="00BF2BF1" w:rsidRPr="00F03F31" w:rsidRDefault="00BF2BF1" w:rsidP="00BF2BF1">
            <w:pPr>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 11</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Number of</w:t>
            </w:r>
          </w:p>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lecture(s)</w:t>
            </w:r>
          </w:p>
        </w:tc>
        <w:tc>
          <w:tcPr>
            <w:tcW w:w="6381" w:type="dxa"/>
          </w:tcPr>
          <w:p w:rsidR="00BF2BF1" w:rsidRPr="00F03F31" w:rsidRDefault="00BF2BF1" w:rsidP="00BF2BF1">
            <w:pPr>
              <w:spacing w:line="360" w:lineRule="atLeast"/>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Topics</w:t>
            </w:r>
          </w:p>
        </w:tc>
        <w:tc>
          <w:tcPr>
            <w:tcW w:w="1563" w:type="dxa"/>
          </w:tcPr>
          <w:p w:rsidR="00BF2BF1" w:rsidRPr="00F03F31" w:rsidRDefault="00BF2BF1" w:rsidP="00BF2BF1">
            <w:pPr>
              <w:spacing w:line="360" w:lineRule="atLeast"/>
              <w:jc w:val="center"/>
              <w:rPr>
                <w:rFonts w:ascii="Times New Roman" w:hAnsi="Times New Roman" w:cs="Times New Roman"/>
                <w:b/>
                <w:bCs/>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3</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9. Optimization under Equality Constraint</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Lagrange multiplier</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Conditions for optimization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Maximize output level subject to cost constraint</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Minimize cost subject to output constraint </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Minimize utility subject to fixed budget</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 12</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tc>
      </w:tr>
      <w:tr w:rsidR="00BF2BF1" w:rsidRPr="00F03F31" w:rsidTr="00BF2BF1">
        <w:trPr>
          <w:jc w:val="center"/>
        </w:trPr>
        <w:tc>
          <w:tcPr>
            <w:tcW w:w="1436"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3</w:t>
            </w:r>
          </w:p>
        </w:tc>
        <w:tc>
          <w:tcPr>
            <w:tcW w:w="6381" w:type="dxa"/>
          </w:tcPr>
          <w:p w:rsidR="00BF2BF1" w:rsidRPr="00F03F31" w:rsidRDefault="00BF2BF1" w:rsidP="00BF2BF1">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10. Integration and Its Application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Terminology in Integration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Rules of Integration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Definite Integration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Applications: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Total revenue function from marginal revenue function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Total cost function from marginal cost function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Profit function from MR-MC</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Utility function from marginal utility function</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Consumption and saving functions from marginal </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propensity functions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Capital formation and investment functions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Consumer surplus, producer surplus and total surplus</w:t>
            </w:r>
          </w:p>
          <w:p w:rsidR="00BF2BF1" w:rsidRPr="00F03F31" w:rsidRDefault="00BF2BF1" w:rsidP="00BF2BF1">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 First degree price discrimination</w:t>
            </w:r>
          </w:p>
          <w:p w:rsidR="00BF2BF1" w:rsidRPr="00F03F31" w:rsidRDefault="00BF2BF1" w:rsidP="00BF2BF1">
            <w:pPr>
              <w:rPr>
                <w:rFonts w:ascii="Times New Roman" w:hAnsi="Times New Roman" w:cs="Times New Roman"/>
                <w:sz w:val="24"/>
                <w:szCs w:val="24"/>
                <w:lang w:val="en-US"/>
              </w:rPr>
            </w:pPr>
          </w:p>
        </w:tc>
        <w:tc>
          <w:tcPr>
            <w:tcW w:w="1563" w:type="dxa"/>
          </w:tcPr>
          <w:p w:rsidR="00BF2BF1" w:rsidRPr="00F03F31" w:rsidRDefault="00BF2BF1" w:rsidP="00BF2BF1">
            <w:pPr>
              <w:spacing w:line="360" w:lineRule="atLeast"/>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CW. Ch. 14</w:t>
            </w:r>
          </w:p>
          <w:p w:rsidR="00BF2BF1" w:rsidRPr="00F03F31" w:rsidRDefault="00BF2BF1" w:rsidP="00BF2BF1">
            <w:pPr>
              <w:spacing w:line="360" w:lineRule="atLeast"/>
              <w:jc w:val="center"/>
              <w:rPr>
                <w:rFonts w:ascii="Times New Roman" w:hAnsi="Times New Roman" w:cs="Times New Roman"/>
                <w:sz w:val="24"/>
                <w:szCs w:val="24"/>
                <w:lang w:val="en-US"/>
              </w:rPr>
            </w:pPr>
          </w:p>
          <w:p w:rsidR="00BF2BF1" w:rsidRPr="00F03F31" w:rsidRDefault="00BF2BF1" w:rsidP="00BF2BF1">
            <w:pPr>
              <w:spacing w:line="360" w:lineRule="atLeast"/>
              <w:jc w:val="center"/>
              <w:rPr>
                <w:rFonts w:ascii="Times New Roman" w:hAnsi="Times New Roman" w:cs="Times New Roman"/>
                <w:sz w:val="24"/>
                <w:szCs w:val="24"/>
                <w:lang w:val="en-US"/>
              </w:rPr>
            </w:pPr>
          </w:p>
        </w:tc>
      </w:tr>
    </w:tbl>
    <w:p w:rsidR="00BF2BF1" w:rsidRPr="00F03F31" w:rsidRDefault="00BF2BF1" w:rsidP="00BF2BF1">
      <w:pPr>
        <w:spacing w:line="360" w:lineRule="atLeast"/>
        <w:ind w:left="720" w:hanging="720"/>
        <w:rPr>
          <w:rFonts w:ascii="Times New Roman" w:hAnsi="Times New Roman" w:cs="Times New Roman"/>
          <w:sz w:val="24"/>
          <w:szCs w:val="24"/>
          <w:lang w:val="en-US"/>
        </w:rPr>
      </w:pPr>
    </w:p>
    <w:p w:rsidR="00BF2BF1" w:rsidRPr="00F03F31" w:rsidRDefault="00BF2BF1" w:rsidP="00BF2BF1">
      <w:pPr>
        <w:rPr>
          <w:rFonts w:ascii="Times New Roman" w:hAnsi="Times New Roman" w:cs="Times New Roman"/>
          <w:sz w:val="24"/>
          <w:szCs w:val="24"/>
          <w:lang w:val="en-US"/>
        </w:rPr>
      </w:pPr>
    </w:p>
    <w:p w:rsidR="00BF2BF1" w:rsidRPr="00F03F31" w:rsidRDefault="00BF2BF1" w:rsidP="00D9640B">
      <w:pPr>
        <w:spacing w:line="360" w:lineRule="auto"/>
        <w:jc w:val="both"/>
        <w:rPr>
          <w:rFonts w:ascii="Times New Roman" w:hAnsi="Times New Roman" w:cs="Times New Roman"/>
          <w:sz w:val="24"/>
          <w:szCs w:val="24"/>
        </w:rPr>
      </w:pPr>
    </w:p>
    <w:p w:rsidR="00BF2BF1" w:rsidRPr="00F03F31" w:rsidRDefault="00BF2BF1" w:rsidP="00D9640B">
      <w:pPr>
        <w:spacing w:line="360" w:lineRule="auto"/>
        <w:jc w:val="both"/>
        <w:rPr>
          <w:rFonts w:ascii="Times New Roman" w:hAnsi="Times New Roman" w:cs="Times New Roman"/>
          <w:sz w:val="24"/>
          <w:szCs w:val="24"/>
        </w:rPr>
      </w:pPr>
    </w:p>
    <w:p w:rsidR="00BF2BF1" w:rsidRPr="00F03F31" w:rsidRDefault="00BF2BF1" w:rsidP="00D9640B">
      <w:pPr>
        <w:spacing w:line="360" w:lineRule="auto"/>
        <w:jc w:val="both"/>
        <w:rPr>
          <w:rFonts w:ascii="Times New Roman" w:hAnsi="Times New Roman" w:cs="Times New Roman"/>
          <w:sz w:val="24"/>
          <w:szCs w:val="24"/>
        </w:rPr>
      </w:pPr>
    </w:p>
    <w:p w:rsidR="00BF2BF1" w:rsidRPr="002120B3" w:rsidRDefault="00BF2BF1" w:rsidP="00BF2BF1">
      <w:pPr>
        <w:autoSpaceDE w:val="0"/>
        <w:autoSpaceDN w:val="0"/>
        <w:adjustRightInd w:val="0"/>
        <w:jc w:val="center"/>
        <w:rPr>
          <w:rFonts w:ascii="Times New Roman" w:hAnsi="Times New Roman" w:cs="Times New Roman"/>
          <w:bCs/>
          <w:sz w:val="24"/>
          <w:szCs w:val="24"/>
        </w:rPr>
      </w:pPr>
      <w:r w:rsidRPr="002120B3">
        <w:rPr>
          <w:rFonts w:ascii="Times New Roman" w:hAnsi="Times New Roman" w:cs="Times New Roman"/>
          <w:bCs/>
          <w:sz w:val="24"/>
          <w:szCs w:val="24"/>
        </w:rPr>
        <w:lastRenderedPageBreak/>
        <w:t>Course Syllabus</w:t>
      </w:r>
    </w:p>
    <w:p w:rsidR="00BF2BF1" w:rsidRPr="002120B3" w:rsidRDefault="00BF2BF1" w:rsidP="00BF2BF1">
      <w:pPr>
        <w:autoSpaceDE w:val="0"/>
        <w:autoSpaceDN w:val="0"/>
        <w:adjustRightInd w:val="0"/>
        <w:jc w:val="center"/>
        <w:rPr>
          <w:rFonts w:ascii="Times New Roman" w:hAnsi="Times New Roman" w:cs="Times New Roman"/>
          <w:bCs/>
          <w:sz w:val="24"/>
          <w:szCs w:val="24"/>
        </w:rPr>
      </w:pPr>
      <w:r w:rsidRPr="002120B3">
        <w:rPr>
          <w:rFonts w:ascii="Times New Roman" w:hAnsi="Times New Roman" w:cs="Times New Roman"/>
          <w:bCs/>
          <w:sz w:val="24"/>
          <w:szCs w:val="24"/>
        </w:rPr>
        <w:t>INTRODUCTORY ECONOMETRICS (EE325)</w:t>
      </w:r>
    </w:p>
    <w:p w:rsidR="00BF2BF1" w:rsidRPr="002120B3" w:rsidRDefault="00BF2BF1" w:rsidP="00BF2BF1">
      <w:pPr>
        <w:autoSpaceDE w:val="0"/>
        <w:autoSpaceDN w:val="0"/>
        <w:adjustRightInd w:val="0"/>
        <w:jc w:val="center"/>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bCs/>
          <w:sz w:val="24"/>
          <w:szCs w:val="24"/>
        </w:rPr>
        <w:t xml:space="preserve">Course Description: </w:t>
      </w:r>
      <w:r w:rsidRPr="002120B3">
        <w:rPr>
          <w:rFonts w:ascii="Times New Roman" w:hAnsi="Times New Roman" w:cs="Times New Roman"/>
          <w:sz w:val="24"/>
          <w:szCs w:val="24"/>
        </w:rPr>
        <w:tab/>
        <w:t>Application of statistical and economic theories in</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analyzing economic data, with emphases on parameter estimation techniques and</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applications of simple and multiple regression models to economic analyses. Use of</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computer application in practice is also covered.</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bCs/>
          <w:sz w:val="24"/>
          <w:szCs w:val="24"/>
        </w:rPr>
        <w:t xml:space="preserve">Prerequisites: </w:t>
      </w:r>
      <w:r w:rsidRPr="002120B3">
        <w:rPr>
          <w:rFonts w:ascii="Times New Roman" w:hAnsi="Times New Roman" w:cs="Times New Roman"/>
          <w:sz w:val="24"/>
          <w:szCs w:val="24"/>
        </w:rPr>
        <w:t>EE211, EE212, MA216 (or MA211), and ST216 (or ST211).</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(Credits will not be awarded to students who are taking or have completed EE 425)</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bCs/>
          <w:sz w:val="24"/>
          <w:szCs w:val="24"/>
        </w:rPr>
        <w:t xml:space="preserve">Aims and Objectives: </w:t>
      </w:r>
      <w:r w:rsidRPr="002120B3">
        <w:rPr>
          <w:rFonts w:ascii="Times New Roman" w:hAnsi="Times New Roman" w:cs="Times New Roman"/>
          <w:sz w:val="24"/>
          <w:szCs w:val="24"/>
        </w:rPr>
        <w:t>This course provides an introduction to basic results and</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techniques of econometric theory. The emphasis will be on principles of econometrics</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and the application of econometric techniques rather than the derivation of theoretical</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statements. It is expected that at the completion of the course, students will be able to</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employ econometric investigation in their preparation for writing a seminar paper and</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to read critically empirical literature.</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bCs/>
          <w:sz w:val="24"/>
          <w:szCs w:val="24"/>
        </w:rPr>
        <w:t xml:space="preserve">Instructor’s Note: </w:t>
      </w:r>
      <w:r w:rsidRPr="002120B3">
        <w:rPr>
          <w:rFonts w:ascii="Times New Roman" w:hAnsi="Times New Roman" w:cs="Times New Roman"/>
          <w:sz w:val="24"/>
          <w:szCs w:val="24"/>
        </w:rPr>
        <w:t>This is an introductory course for econometric analysis. To</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understand and be able to apply it effectively, you need to learn some basic theories and</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the reasoning underlying an estimated equation. Some applied examples will be</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discussed in class but exercises in homework will provide various examples of</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econometric application for students. Students are expected to use an econometrics</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computer package (either EViews or Stata) to do the homework. Homework</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2 assignments are expected to be handed on time. Late submission will be penalized 20%</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per day from the total scores of that assignment.</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Assessment: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 xml:space="preserve">Homework Assignments </w:t>
      </w:r>
      <w:r w:rsidRPr="002120B3">
        <w:rPr>
          <w:rFonts w:ascii="Times New Roman" w:hAnsi="Times New Roman" w:cs="Times New Roman"/>
          <w:sz w:val="24"/>
          <w:szCs w:val="24"/>
        </w:rPr>
        <w:tab/>
        <w:t>10 points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 xml:space="preserve">Quizzes </w:t>
      </w:r>
      <w:r w:rsidRPr="002120B3">
        <w:rPr>
          <w:rFonts w:ascii="Times New Roman" w:hAnsi="Times New Roman" w:cs="Times New Roman"/>
          <w:sz w:val="24"/>
          <w:szCs w:val="24"/>
        </w:rPr>
        <w:tab/>
      </w:r>
      <w:r w:rsidRPr="002120B3">
        <w:rPr>
          <w:rFonts w:ascii="Times New Roman" w:hAnsi="Times New Roman" w:cs="Times New Roman"/>
          <w:sz w:val="24"/>
          <w:szCs w:val="24"/>
        </w:rPr>
        <w:tab/>
      </w:r>
      <w:r w:rsidRPr="002120B3">
        <w:rPr>
          <w:rFonts w:ascii="Times New Roman" w:hAnsi="Times New Roman" w:cs="Times New Roman"/>
          <w:sz w:val="24"/>
          <w:szCs w:val="24"/>
        </w:rPr>
        <w:tab/>
        <w:t>10 points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 xml:space="preserve">Midterm Exam </w:t>
      </w:r>
      <w:r w:rsidRPr="002120B3">
        <w:rPr>
          <w:rFonts w:ascii="Times New Roman" w:hAnsi="Times New Roman" w:cs="Times New Roman"/>
          <w:sz w:val="24"/>
          <w:szCs w:val="24"/>
        </w:rPr>
        <w:tab/>
      </w:r>
      <w:r w:rsidRPr="002120B3">
        <w:rPr>
          <w:rFonts w:ascii="Times New Roman" w:hAnsi="Times New Roman" w:cs="Times New Roman"/>
          <w:sz w:val="24"/>
          <w:szCs w:val="24"/>
        </w:rPr>
        <w:tab/>
        <w:t>35 points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 xml:space="preserve">Final Exam </w:t>
      </w:r>
      <w:r w:rsidRPr="002120B3">
        <w:rPr>
          <w:rFonts w:ascii="Times New Roman" w:hAnsi="Times New Roman" w:cs="Times New Roman"/>
          <w:sz w:val="24"/>
          <w:szCs w:val="24"/>
        </w:rPr>
        <w:tab/>
      </w:r>
      <w:r w:rsidRPr="002120B3">
        <w:rPr>
          <w:rFonts w:ascii="Times New Roman" w:hAnsi="Times New Roman" w:cs="Times New Roman"/>
          <w:sz w:val="24"/>
          <w:szCs w:val="24"/>
        </w:rPr>
        <w:tab/>
      </w:r>
      <w:r w:rsidRPr="002120B3">
        <w:rPr>
          <w:rFonts w:ascii="Times New Roman" w:hAnsi="Times New Roman" w:cs="Times New Roman"/>
          <w:sz w:val="24"/>
          <w:szCs w:val="24"/>
        </w:rPr>
        <w:tab/>
        <w:t>45 points</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Academic Honesty:</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You are expected to be honest in all of your academic work. Copying is plagiarism and</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will be treated as an honor code violation. Potential sanctions include failure in the</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course and suspension from the university.</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Required Textbooks: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*Gujarati, D.N. (2009) Basic Econometrics. 5th ed. Singapore, McGraw</w:t>
      </w:r>
      <w:r w:rsidRPr="002120B3">
        <w:rPr>
          <w:rFonts w:ascii="Cambria Math" w:hAnsi="Cambria Math" w:cs="Cambria Math"/>
          <w:sz w:val="24"/>
          <w:szCs w:val="24"/>
        </w:rPr>
        <w:t>‐</w:t>
      </w:r>
      <w:r w:rsidRPr="002120B3">
        <w:rPr>
          <w:rFonts w:ascii="Times New Roman" w:hAnsi="Times New Roman" w:cs="Times New Roman"/>
          <w:sz w:val="24"/>
          <w:szCs w:val="24"/>
        </w:rPr>
        <w:t>Hill. (G)</w:t>
      </w:r>
    </w:p>
    <w:p w:rsidR="00BF2BF1" w:rsidRPr="002120B3" w:rsidRDefault="00BF2BF1" w:rsidP="00BF2BF1">
      <w:pPr>
        <w:autoSpaceDE w:val="0"/>
        <w:autoSpaceDN w:val="0"/>
        <w:adjustRightInd w:val="0"/>
        <w:ind w:left="720"/>
        <w:rPr>
          <w:rFonts w:ascii="Times New Roman" w:hAnsi="Times New Roman" w:cs="Times New Roman"/>
          <w:sz w:val="24"/>
          <w:szCs w:val="24"/>
        </w:rPr>
      </w:pPr>
      <w:r w:rsidRPr="002120B3">
        <w:rPr>
          <w:rFonts w:ascii="Times New Roman" w:hAnsi="Times New Roman" w:cs="Times New Roman"/>
          <w:sz w:val="24"/>
          <w:szCs w:val="24"/>
        </w:rPr>
        <w:t xml:space="preserve">Wooldridge, J.M. (2006) </w:t>
      </w:r>
      <w:r w:rsidRPr="002120B3">
        <w:rPr>
          <w:rFonts w:ascii="Times New Roman" w:hAnsi="Times New Roman" w:cs="Times New Roman"/>
          <w:bCs/>
          <w:iCs/>
          <w:sz w:val="24"/>
          <w:szCs w:val="24"/>
        </w:rPr>
        <w:t xml:space="preserve">Introductory Econometrics: A Modern Approach. </w:t>
      </w:r>
    </w:p>
    <w:p w:rsidR="00BF2BF1" w:rsidRPr="002120B3" w:rsidRDefault="00BF2BF1" w:rsidP="00BF2BF1">
      <w:pPr>
        <w:autoSpaceDE w:val="0"/>
        <w:autoSpaceDN w:val="0"/>
        <w:adjustRightInd w:val="0"/>
        <w:ind w:left="720"/>
        <w:rPr>
          <w:rFonts w:ascii="Times New Roman" w:hAnsi="Times New Roman" w:cs="Times New Roman"/>
          <w:sz w:val="24"/>
          <w:szCs w:val="24"/>
        </w:rPr>
      </w:pPr>
      <w:r w:rsidRPr="002120B3">
        <w:rPr>
          <w:rFonts w:ascii="Times New Roman" w:hAnsi="Times New Roman" w:cs="Times New Roman"/>
          <w:sz w:val="24"/>
          <w:szCs w:val="24"/>
        </w:rPr>
        <w:t>3</w:t>
      </w:r>
      <w:r w:rsidRPr="002120B3">
        <w:rPr>
          <w:rFonts w:ascii="Times New Roman" w:hAnsi="Times New Roman" w:cs="Times New Roman"/>
          <w:sz w:val="24"/>
          <w:szCs w:val="24"/>
          <w:vertAlign w:val="superscript"/>
        </w:rPr>
        <w:t>nd</w:t>
      </w:r>
      <w:r w:rsidRPr="002120B3">
        <w:rPr>
          <w:rFonts w:ascii="Times New Roman" w:hAnsi="Times New Roman" w:cs="Times New Roman"/>
          <w:sz w:val="24"/>
          <w:szCs w:val="24"/>
        </w:rPr>
        <w:t xml:space="preserve"> ed. Thomson South</w:t>
      </w:r>
      <w:r w:rsidRPr="002120B3">
        <w:rPr>
          <w:rFonts w:ascii="Cambria Math" w:hAnsi="Cambria Math" w:cs="Cambria Math"/>
          <w:sz w:val="24"/>
          <w:szCs w:val="24"/>
        </w:rPr>
        <w:t>‐</w:t>
      </w:r>
      <w:r w:rsidRPr="002120B3">
        <w:rPr>
          <w:rFonts w:ascii="Times New Roman" w:hAnsi="Times New Roman" w:cs="Times New Roman"/>
          <w:sz w:val="24"/>
          <w:szCs w:val="24"/>
        </w:rPr>
        <w:t>Western. (W)</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Recommended Texts:</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 xml:space="preserve">Jame H. Stock and Mark W. Watson, </w:t>
      </w:r>
      <w:r w:rsidRPr="002120B3">
        <w:rPr>
          <w:rFonts w:ascii="Times New Roman" w:hAnsi="Times New Roman" w:cs="Times New Roman"/>
          <w:bCs/>
          <w:iCs/>
          <w:sz w:val="24"/>
          <w:szCs w:val="24"/>
        </w:rPr>
        <w:t>Introduction to Econometrics</w:t>
      </w:r>
      <w:r w:rsidRPr="002120B3">
        <w:rPr>
          <w:rFonts w:ascii="Times New Roman" w:hAnsi="Times New Roman" w:cs="Times New Roman"/>
          <w:sz w:val="24"/>
          <w:szCs w:val="24"/>
        </w:rPr>
        <w:t>, 2nd Edition,</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Boston: Pearson Addison Wesley (2007)</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 xml:space="preserve">Studenmund, A. H. </w:t>
      </w:r>
      <w:r w:rsidRPr="002120B3">
        <w:rPr>
          <w:rFonts w:ascii="Times New Roman" w:hAnsi="Times New Roman" w:cs="Times New Roman"/>
          <w:bCs/>
          <w:iCs/>
          <w:sz w:val="24"/>
          <w:szCs w:val="24"/>
        </w:rPr>
        <w:t>Using Econometrics: A Practical Guide</w:t>
      </w:r>
      <w:r w:rsidRPr="002120B3">
        <w:rPr>
          <w:rFonts w:ascii="Times New Roman" w:hAnsi="Times New Roman" w:cs="Times New Roman"/>
          <w:sz w:val="24"/>
          <w:szCs w:val="24"/>
        </w:rPr>
        <w:t>, Harper Collins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Publishers (2006 or Latest Edition)</w:t>
      </w:r>
    </w:p>
    <w:p w:rsidR="00BF2BF1" w:rsidRPr="002120B3" w:rsidRDefault="00BF2BF1" w:rsidP="00BF2BF1">
      <w:pPr>
        <w:autoSpaceDE w:val="0"/>
        <w:autoSpaceDN w:val="0"/>
        <w:adjustRightInd w:val="0"/>
        <w:rPr>
          <w:rFonts w:ascii="Times New Roman" w:hAnsi="Times New Roman" w:cs="Times New Roman"/>
          <w:bCs/>
          <w:iCs/>
          <w:sz w:val="24"/>
          <w:szCs w:val="24"/>
        </w:rPr>
      </w:pPr>
      <w:r w:rsidRPr="002120B3">
        <w:rPr>
          <w:rFonts w:ascii="Times New Roman" w:hAnsi="Times New Roman" w:cs="Times New Roman"/>
          <w:sz w:val="24"/>
          <w:szCs w:val="24"/>
        </w:rPr>
        <w:t xml:space="preserve">William E. Griffiths, R. Carter Hill and George G. Judge, </w:t>
      </w:r>
      <w:r w:rsidRPr="002120B3">
        <w:rPr>
          <w:rFonts w:ascii="Times New Roman" w:hAnsi="Times New Roman" w:cs="Times New Roman"/>
          <w:bCs/>
          <w:iCs/>
          <w:sz w:val="24"/>
          <w:szCs w:val="24"/>
        </w:rPr>
        <w:t xml:space="preserve">Learning and Practicing </w:t>
      </w:r>
    </w:p>
    <w:p w:rsidR="00BF2BF1" w:rsidRPr="002120B3" w:rsidRDefault="00BF2BF1" w:rsidP="00BF2BF1">
      <w:pPr>
        <w:autoSpaceDE w:val="0"/>
        <w:autoSpaceDN w:val="0"/>
        <w:adjustRightInd w:val="0"/>
        <w:ind w:firstLine="720"/>
        <w:rPr>
          <w:rFonts w:ascii="Times New Roman" w:hAnsi="Times New Roman" w:cs="Times New Roman"/>
          <w:bCs/>
          <w:iCs/>
          <w:sz w:val="24"/>
          <w:szCs w:val="24"/>
        </w:rPr>
      </w:pPr>
      <w:r w:rsidRPr="002120B3">
        <w:rPr>
          <w:rFonts w:ascii="Times New Roman" w:hAnsi="Times New Roman" w:cs="Times New Roman"/>
          <w:bCs/>
          <w:iCs/>
          <w:sz w:val="24"/>
          <w:szCs w:val="24"/>
        </w:rPr>
        <w:t>Econometrics</w:t>
      </w:r>
      <w:r w:rsidRPr="002120B3">
        <w:rPr>
          <w:rFonts w:ascii="Times New Roman" w:hAnsi="Times New Roman" w:cs="Times New Roman"/>
          <w:sz w:val="24"/>
          <w:szCs w:val="24"/>
        </w:rPr>
        <w:t>, John Willey &amp; Sons (1993 or latest edition)</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 xml:space="preserve">Jeffrey M. Wooldridge, </w:t>
      </w:r>
      <w:r w:rsidRPr="002120B3">
        <w:rPr>
          <w:rFonts w:ascii="Times New Roman" w:hAnsi="Times New Roman" w:cs="Times New Roman"/>
          <w:bCs/>
          <w:iCs/>
          <w:sz w:val="24"/>
          <w:szCs w:val="24"/>
        </w:rPr>
        <w:t>Econometric Analysis of Cross Section and Panel Data</w:t>
      </w:r>
      <w:r w:rsidRPr="002120B3">
        <w:rPr>
          <w:rFonts w:ascii="Times New Roman" w:hAnsi="Times New Roman" w:cs="Times New Roman"/>
          <w:sz w:val="24"/>
          <w:szCs w:val="24"/>
        </w:rPr>
        <w: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lastRenderedPageBreak/>
        <w:t>MIT Press; 1 edition (October 1, 2001) ISBN</w:t>
      </w:r>
      <w:r w:rsidRPr="002120B3">
        <w:rPr>
          <w:rFonts w:ascii="Cambria Math" w:hAnsi="Cambria Math" w:cs="Cambria Math"/>
          <w:sz w:val="24"/>
          <w:szCs w:val="24"/>
        </w:rPr>
        <w:t>‐</w:t>
      </w:r>
      <w:r w:rsidRPr="002120B3">
        <w:rPr>
          <w:rFonts w:ascii="Times New Roman" w:hAnsi="Times New Roman" w:cs="Times New Roman"/>
          <w:sz w:val="24"/>
          <w:szCs w:val="24"/>
        </w:rPr>
        <w:t>10: 0262232197 ISBN</w:t>
      </w:r>
      <w:r w:rsidRPr="002120B3">
        <w:rPr>
          <w:rFonts w:ascii="Cambria Math" w:hAnsi="Cambria Math" w:cs="Cambria Math"/>
          <w:sz w:val="24"/>
          <w:szCs w:val="24"/>
        </w:rPr>
        <w:t>‐</w:t>
      </w:r>
      <w:r w:rsidRPr="002120B3">
        <w:rPr>
          <w:rFonts w:ascii="Times New Roman" w:hAnsi="Times New Roman" w:cs="Times New Roman"/>
          <w:sz w:val="24"/>
          <w:szCs w:val="24"/>
        </w:rPr>
        <w:t>13: 978</w:t>
      </w:r>
      <w:r w:rsidRPr="002120B3">
        <w:rPr>
          <w:rFonts w:ascii="Cambria Math" w:hAnsi="Cambria Math" w:cs="Cambria Math"/>
          <w:sz w:val="24"/>
          <w:szCs w:val="24"/>
        </w:rPr>
        <w: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0262232197</w:t>
      </w:r>
    </w:p>
    <w:p w:rsidR="00BF2BF1" w:rsidRPr="002120B3" w:rsidRDefault="00BF2BF1" w:rsidP="00BF2BF1">
      <w:pPr>
        <w:autoSpaceDE w:val="0"/>
        <w:autoSpaceDN w:val="0"/>
        <w:adjustRightInd w:val="0"/>
        <w:rPr>
          <w:rFonts w:ascii="Times New Roman" w:hAnsi="Times New Roman" w:cs="Times New Roman"/>
          <w:sz w:val="24"/>
          <w:szCs w:val="24"/>
        </w:rPr>
      </w:pPr>
      <w:r w:rsidRPr="002120B3">
        <w:rPr>
          <w:rFonts w:ascii="Times New Roman" w:hAnsi="Times New Roman" w:cs="Times New Roman"/>
          <w:sz w:val="24"/>
          <w:szCs w:val="24"/>
        </w:rPr>
        <w:t xml:space="preserve">Marno Verbeek, </w:t>
      </w:r>
      <w:r w:rsidRPr="002120B3">
        <w:rPr>
          <w:rFonts w:ascii="Times New Roman" w:hAnsi="Times New Roman" w:cs="Times New Roman"/>
          <w:bCs/>
          <w:iCs/>
          <w:sz w:val="24"/>
          <w:szCs w:val="24"/>
        </w:rPr>
        <w:t>A Guide to Modern Econometrics</w:t>
      </w:r>
      <w:r w:rsidRPr="002120B3">
        <w:rPr>
          <w:rFonts w:ascii="Times New Roman" w:hAnsi="Times New Roman" w:cs="Times New Roman"/>
          <w:sz w:val="24"/>
          <w:szCs w:val="24"/>
        </w:rPr>
        <w:t>, Wiley (May 27, 2008)</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ISBN</w:t>
      </w:r>
      <w:r w:rsidRPr="002120B3">
        <w:rPr>
          <w:rFonts w:ascii="Cambria Math" w:hAnsi="Cambria Math" w:cs="Cambria Math"/>
          <w:sz w:val="24"/>
          <w:szCs w:val="24"/>
        </w:rPr>
        <w:t>‐</w:t>
      </w:r>
      <w:r w:rsidRPr="002120B3">
        <w:rPr>
          <w:rFonts w:ascii="Times New Roman" w:hAnsi="Times New Roman" w:cs="Times New Roman"/>
          <w:sz w:val="24"/>
          <w:szCs w:val="24"/>
        </w:rPr>
        <w:t>10: 0470517697 ISBN</w:t>
      </w:r>
      <w:r w:rsidRPr="002120B3">
        <w:rPr>
          <w:rFonts w:ascii="Cambria Math" w:hAnsi="Cambria Math" w:cs="Cambria Math"/>
          <w:sz w:val="24"/>
          <w:szCs w:val="24"/>
        </w:rPr>
        <w:t>‐</w:t>
      </w:r>
      <w:r w:rsidRPr="002120B3">
        <w:rPr>
          <w:rFonts w:ascii="Times New Roman" w:hAnsi="Times New Roman" w:cs="Times New Roman"/>
          <w:sz w:val="24"/>
          <w:szCs w:val="24"/>
        </w:rPr>
        <w:t>13: 978</w:t>
      </w:r>
      <w:r w:rsidRPr="002120B3">
        <w:rPr>
          <w:rFonts w:ascii="Cambria Math" w:hAnsi="Cambria Math" w:cs="Cambria Math"/>
          <w:sz w:val="24"/>
          <w:szCs w:val="24"/>
        </w:rPr>
        <w:t>‐</w:t>
      </w:r>
      <w:r w:rsidRPr="002120B3">
        <w:rPr>
          <w:rFonts w:ascii="Times New Roman" w:hAnsi="Times New Roman" w:cs="Times New Roman"/>
          <w:sz w:val="24"/>
          <w:szCs w:val="24"/>
        </w:rPr>
        <w:t>0470517697</w:t>
      </w:r>
    </w:p>
    <w:p w:rsidR="00BF2BF1" w:rsidRPr="002120B3" w:rsidRDefault="00BF2BF1" w:rsidP="00BF2BF1">
      <w:pPr>
        <w:autoSpaceDE w:val="0"/>
        <w:autoSpaceDN w:val="0"/>
        <w:adjustRightInd w:val="0"/>
        <w:rPr>
          <w:rFonts w:ascii="Times New Roman" w:hAnsi="Times New Roman" w:cs="Times New Roman"/>
          <w:bCs/>
          <w:iCs/>
          <w:sz w:val="24"/>
          <w:szCs w:val="24"/>
        </w:rPr>
      </w:pPr>
      <w:r w:rsidRPr="002120B3">
        <w:rPr>
          <w:rFonts w:ascii="Times New Roman" w:hAnsi="Times New Roman" w:cs="Times New Roman"/>
          <w:sz w:val="24"/>
          <w:szCs w:val="24"/>
        </w:rPr>
        <w:t>Joshua D. Angrist and Jörn</w:t>
      </w:r>
      <w:r w:rsidRPr="002120B3">
        <w:rPr>
          <w:rFonts w:ascii="Cambria Math" w:hAnsi="Cambria Math" w:cs="Cambria Math"/>
          <w:sz w:val="24"/>
          <w:szCs w:val="24"/>
        </w:rPr>
        <w:t>‐</w:t>
      </w:r>
      <w:r w:rsidRPr="002120B3">
        <w:rPr>
          <w:rFonts w:ascii="Times New Roman" w:hAnsi="Times New Roman" w:cs="Times New Roman"/>
          <w:sz w:val="24"/>
          <w:szCs w:val="24"/>
        </w:rPr>
        <w:t xml:space="preserve">Steffen Pischke, </w:t>
      </w:r>
      <w:r w:rsidRPr="002120B3">
        <w:rPr>
          <w:rFonts w:ascii="Times New Roman" w:hAnsi="Times New Roman" w:cs="Times New Roman"/>
          <w:bCs/>
          <w:iCs/>
          <w:sz w:val="24"/>
          <w:szCs w:val="24"/>
        </w:rPr>
        <w:t>Mostly Harmless Econometrics: An</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iCs/>
          <w:sz w:val="24"/>
          <w:szCs w:val="24"/>
        </w:rPr>
        <w:t>Empiricist’s Companion</w:t>
      </w:r>
      <w:r w:rsidRPr="002120B3">
        <w:rPr>
          <w:rFonts w:ascii="Times New Roman" w:hAnsi="Times New Roman" w:cs="Times New Roman"/>
          <w:sz w:val="24"/>
          <w:szCs w:val="24"/>
        </w:rPr>
        <w:t>, Princton University Press (2009)</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ISBN</w:t>
      </w:r>
      <w:r w:rsidRPr="002120B3">
        <w:rPr>
          <w:rFonts w:ascii="Cambria Math" w:hAnsi="Cambria Math" w:cs="Cambria Math"/>
          <w:sz w:val="24"/>
          <w:szCs w:val="24"/>
        </w:rPr>
        <w:t>‐</w:t>
      </w:r>
      <w:r w:rsidRPr="002120B3">
        <w:rPr>
          <w:rFonts w:ascii="Times New Roman" w:hAnsi="Times New Roman" w:cs="Times New Roman"/>
          <w:sz w:val="24"/>
          <w:szCs w:val="24"/>
        </w:rPr>
        <w:t>13: 978</w:t>
      </w:r>
      <w:r w:rsidRPr="002120B3">
        <w:rPr>
          <w:rFonts w:ascii="Cambria Math" w:hAnsi="Cambria Math" w:cs="Cambria Math"/>
          <w:sz w:val="24"/>
          <w:szCs w:val="24"/>
        </w:rPr>
        <w:t>‐</w:t>
      </w:r>
      <w:r w:rsidRPr="002120B3">
        <w:rPr>
          <w:rFonts w:ascii="Times New Roman" w:hAnsi="Times New Roman" w:cs="Times New Roman"/>
          <w:sz w:val="24"/>
          <w:szCs w:val="24"/>
        </w:rPr>
        <w:t>0</w:t>
      </w:r>
      <w:r w:rsidRPr="002120B3">
        <w:rPr>
          <w:rFonts w:ascii="Cambria Math" w:hAnsi="Cambria Math" w:cs="Cambria Math"/>
          <w:sz w:val="24"/>
          <w:szCs w:val="24"/>
        </w:rPr>
        <w:t>‐</w:t>
      </w:r>
      <w:r w:rsidRPr="002120B3">
        <w:rPr>
          <w:rFonts w:ascii="Times New Roman" w:hAnsi="Times New Roman" w:cs="Times New Roman"/>
          <w:sz w:val="24"/>
          <w:szCs w:val="24"/>
        </w:rPr>
        <w:t>691</w:t>
      </w:r>
      <w:r w:rsidRPr="002120B3">
        <w:rPr>
          <w:rFonts w:ascii="Cambria Math" w:hAnsi="Cambria Math" w:cs="Cambria Math"/>
          <w:sz w:val="24"/>
          <w:szCs w:val="24"/>
        </w:rPr>
        <w:t>‐</w:t>
      </w:r>
      <w:r w:rsidRPr="002120B3">
        <w:rPr>
          <w:rFonts w:ascii="Times New Roman" w:hAnsi="Times New Roman" w:cs="Times New Roman"/>
          <w:sz w:val="24"/>
          <w:szCs w:val="24"/>
        </w:rPr>
        <w:t>12035</w:t>
      </w:r>
      <w:r w:rsidRPr="002120B3">
        <w:rPr>
          <w:rFonts w:ascii="Cambria Math" w:hAnsi="Cambria Math" w:cs="Cambria Math"/>
          <w:sz w:val="24"/>
          <w:szCs w:val="24"/>
        </w:rPr>
        <w:t>‐</w:t>
      </w:r>
      <w:r w:rsidRPr="002120B3">
        <w:rPr>
          <w:rFonts w:ascii="Times New Roman" w:hAnsi="Times New Roman" w:cs="Times New Roman"/>
          <w:sz w:val="24"/>
          <w:szCs w:val="24"/>
        </w:rPr>
        <w:t>5</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Course Outline</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1. Overture: The Nature of Econometrics and Economic Data</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1.1 What is Econometrics?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1.2 Methodology of econometrics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1.3 Types of economic data</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Introduction and Ch. 1</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2. Review of Basic Probability Concepts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2.1 Random variables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2.2 Sampling and estimators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2.3 Desirable properties of estimators</w:t>
      </w:r>
    </w:p>
    <w:p w:rsidR="00BF2BF1" w:rsidRPr="002120B3" w:rsidRDefault="00BF2BF1" w:rsidP="00BF2BF1">
      <w:pPr>
        <w:autoSpaceDE w:val="0"/>
        <w:autoSpaceDN w:val="0"/>
        <w:adjustRightInd w:val="0"/>
        <w:ind w:firstLine="72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Appendix A; Woodridge: Appendices A, B, C</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3. Simple Linear Regression Model</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3.1 Meaning of linear model and Statistical vs. Deterministic Relationships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3.2 Method of Ordinary Least Squares (OLS)</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3.2.1 Model and assumptions</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3.2.2 Principle of OLS estimation and derivation of estimators</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3.2.3 Properties of OLS estimators</w:t>
      </w:r>
    </w:p>
    <w:p w:rsidR="00BF2BF1" w:rsidRPr="002120B3" w:rsidRDefault="00BF2BF1" w:rsidP="00BF2BF1">
      <w:pPr>
        <w:autoSpaceDE w:val="0"/>
        <w:autoSpaceDN w:val="0"/>
        <w:adjustRightInd w:val="0"/>
        <w:ind w:left="1440"/>
        <w:rPr>
          <w:rFonts w:ascii="Times New Roman" w:hAnsi="Times New Roman" w:cs="Times New Roman"/>
          <w:sz w:val="24"/>
          <w:szCs w:val="24"/>
        </w:rPr>
      </w:pPr>
      <w:r w:rsidRPr="002120B3">
        <w:rPr>
          <w:rFonts w:ascii="Times New Roman" w:hAnsi="Times New Roman" w:cs="Times New Roman"/>
          <w:sz w:val="24"/>
          <w:szCs w:val="24"/>
        </w:rPr>
        <w:t xml:space="preserve">         (The Gauss – Markov Theorem)</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3.2.4 The coefficient of determination (R2)</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3.3 Normality Assumption for Disturbance Term</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3.3.1 Properties of OLS estimators</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3.3.2 Maximum Likelihood Estimation (MLE)</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3.4 Application to economic data</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3.4.1 Consumption function</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3.4.2 Production function</w:t>
      </w:r>
    </w:p>
    <w:p w:rsidR="00BF2BF1" w:rsidRPr="002120B3" w:rsidRDefault="00BF2BF1" w:rsidP="00BF2BF1">
      <w:pPr>
        <w:autoSpaceDE w:val="0"/>
        <w:autoSpaceDN w:val="0"/>
        <w:adjustRightInd w:val="0"/>
        <w:ind w:firstLine="72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Chs.1</w:t>
      </w:r>
      <w:r w:rsidRPr="002120B3">
        <w:rPr>
          <w:rFonts w:ascii="Cambria Math" w:hAnsi="Cambria Math" w:cs="Cambria Math"/>
          <w:sz w:val="24"/>
          <w:szCs w:val="24"/>
        </w:rPr>
        <w:t>‐</w:t>
      </w:r>
      <w:r w:rsidRPr="002120B3">
        <w:rPr>
          <w:rFonts w:ascii="Times New Roman" w:hAnsi="Times New Roman" w:cs="Times New Roman"/>
          <w:sz w:val="24"/>
          <w:szCs w:val="24"/>
        </w:rPr>
        <w:t>4; Woodridge: Ch. 2</w:t>
      </w: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4. Interval Estimation and Hypothesis Testing</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4.1 Confidence interval for regression coefficients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4.2 Hypothesis testing (t test)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4.3 Regression and Analysis of Variance (F test)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4.4 Prediction</w:t>
      </w:r>
    </w:p>
    <w:p w:rsidR="00BF2BF1" w:rsidRPr="002120B3" w:rsidRDefault="00BF2BF1" w:rsidP="00BF2BF1">
      <w:pPr>
        <w:autoSpaceDE w:val="0"/>
        <w:autoSpaceDN w:val="0"/>
        <w:adjustRightInd w:val="0"/>
        <w:ind w:firstLine="72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Ch. 5</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5. Alternative Functional Forms and Other Extensions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5.1 Regression through the origin</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5.2 Scaling and units of measurement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5.3 Functional forms of regression model</w:t>
      </w:r>
    </w:p>
    <w:p w:rsidR="00BF2BF1" w:rsidRPr="002120B3" w:rsidRDefault="00BF2BF1" w:rsidP="00BF2BF1">
      <w:pPr>
        <w:autoSpaceDE w:val="0"/>
        <w:autoSpaceDN w:val="0"/>
        <w:adjustRightInd w:val="0"/>
        <w:ind w:firstLine="72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Ch. 6</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6. Multiple Regression Model</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6.1 Assumptions and OLS estimation</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6.2 Meaning of partial regression coefficients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6.3 The multiple coefficient of determination R2 and adjusted R2</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6.4 Application to economic data</w:t>
      </w:r>
    </w:p>
    <w:p w:rsidR="00BF2BF1" w:rsidRPr="002120B3" w:rsidRDefault="00BF2BF1" w:rsidP="00BF2BF1">
      <w:pPr>
        <w:autoSpaceDE w:val="0"/>
        <w:autoSpaceDN w:val="0"/>
        <w:adjustRightInd w:val="0"/>
        <w:ind w:firstLine="72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Ch. 7; Woodridge: Ch. 3</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7. Statistical Inference in the Multiple Regression Model</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7.1 Normality assumption and hypothesis testing on individual regression</w:t>
      </w:r>
    </w:p>
    <w:p w:rsidR="00BF2BF1" w:rsidRPr="002120B3" w:rsidRDefault="00BF2BF1" w:rsidP="00BF2BF1">
      <w:pPr>
        <w:autoSpaceDE w:val="0"/>
        <w:autoSpaceDN w:val="0"/>
        <w:adjustRightInd w:val="0"/>
        <w:ind w:left="720"/>
        <w:rPr>
          <w:rFonts w:ascii="Times New Roman" w:hAnsi="Times New Roman" w:cs="Times New Roman"/>
          <w:sz w:val="24"/>
          <w:szCs w:val="24"/>
        </w:rPr>
      </w:pPr>
      <w:r w:rsidRPr="002120B3">
        <w:rPr>
          <w:rFonts w:ascii="Times New Roman" w:hAnsi="Times New Roman" w:cs="Times New Roman"/>
          <w:sz w:val="24"/>
          <w:szCs w:val="24"/>
        </w:rPr>
        <w:t>coefficients (t test)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7.2 Testing the overall significance (F test)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7.3 Testing the equality of two regression coefficients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7.4 Testing for linear restrictions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7.5 Testing for equality or stability of parameters (Chow test)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7.6 Testing the functional form of regression</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7.7 Prediction with a multiple regression model</w:t>
      </w:r>
    </w:p>
    <w:p w:rsidR="00BF2BF1" w:rsidRPr="002120B3" w:rsidRDefault="00BF2BF1" w:rsidP="00BF2BF1">
      <w:pPr>
        <w:autoSpaceDE w:val="0"/>
        <w:autoSpaceDN w:val="0"/>
        <w:adjustRightInd w:val="0"/>
        <w:ind w:firstLine="72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Ch. 8; Woodridge: Chs. 4, 6</w:t>
      </w:r>
    </w:p>
    <w:p w:rsidR="00BF2BF1" w:rsidRPr="002120B3" w:rsidRDefault="00BF2BF1" w:rsidP="00BF2BF1">
      <w:pPr>
        <w:autoSpaceDE w:val="0"/>
        <w:autoSpaceDN w:val="0"/>
        <w:adjustRightInd w:val="0"/>
        <w:rPr>
          <w:rFonts w:ascii="Times New Roman" w:hAnsi="Times New Roman" w:cs="Times New Roman"/>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8. Dummy Variable Regression Models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8.1 Nature of dummy variable</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8.2 Use of dummy variable in cross</w:t>
      </w:r>
      <w:r w:rsidRPr="002120B3">
        <w:rPr>
          <w:rFonts w:ascii="Cambria Math" w:hAnsi="Cambria Math" w:cs="Cambria Math"/>
          <w:sz w:val="24"/>
          <w:szCs w:val="24"/>
        </w:rPr>
        <w:t>‐</w:t>
      </w:r>
      <w:r w:rsidRPr="002120B3">
        <w:rPr>
          <w:rFonts w:ascii="Times New Roman" w:hAnsi="Times New Roman" w:cs="Times New Roman"/>
          <w:sz w:val="24"/>
          <w:szCs w:val="24"/>
        </w:rPr>
        <w:t>sectional data</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8.2.1 ANOVA models</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8.2.2 Regression with a mixture of quantitative and qualitative regressors.</w:t>
      </w:r>
    </w:p>
    <w:p w:rsidR="00BF2BF1" w:rsidRPr="002120B3" w:rsidRDefault="00BF2BF1" w:rsidP="00BF2BF1">
      <w:pPr>
        <w:autoSpaceDE w:val="0"/>
        <w:autoSpaceDN w:val="0"/>
        <w:adjustRightInd w:val="0"/>
        <w:ind w:left="1440"/>
        <w:rPr>
          <w:rFonts w:ascii="Times New Roman" w:hAnsi="Times New Roman" w:cs="Times New Roman"/>
          <w:sz w:val="24"/>
          <w:szCs w:val="24"/>
        </w:rPr>
      </w:pPr>
      <w:r w:rsidRPr="002120B3">
        <w:rPr>
          <w:rFonts w:ascii="Times New Roman" w:hAnsi="Times New Roman" w:cs="Times New Roman"/>
          <w:sz w:val="24"/>
          <w:szCs w:val="24"/>
        </w:rPr>
        <w:t xml:space="preserve">         (ANCOVA models)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8.3 Dummy variable alternative to Chow test</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8.4 Interaction effects using dummy variable</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8.5 Use of dummy variable in time series data</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8.5.1 Effect on intercept and slope</w:t>
      </w:r>
    </w:p>
    <w:p w:rsidR="00BF2BF1" w:rsidRPr="002120B3" w:rsidRDefault="00BF2BF1" w:rsidP="00BF2BF1">
      <w:pPr>
        <w:autoSpaceDE w:val="0"/>
        <w:autoSpaceDN w:val="0"/>
        <w:adjustRightInd w:val="0"/>
        <w:ind w:left="720" w:firstLine="720"/>
        <w:rPr>
          <w:rFonts w:ascii="Times New Roman" w:hAnsi="Times New Roman" w:cs="Times New Roman"/>
          <w:sz w:val="24"/>
          <w:szCs w:val="24"/>
        </w:rPr>
      </w:pPr>
      <w:r w:rsidRPr="002120B3">
        <w:rPr>
          <w:rFonts w:ascii="Times New Roman" w:hAnsi="Times New Roman" w:cs="Times New Roman"/>
          <w:sz w:val="24"/>
          <w:szCs w:val="24"/>
        </w:rPr>
        <w:t>8.5.2 Seasonal analysis</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8.6 Piecewise linear regression</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bCs/>
          <w:sz w:val="24"/>
          <w:szCs w:val="24"/>
        </w:rPr>
        <w:t xml:space="preserve">Read: </w:t>
      </w:r>
      <w:r w:rsidRPr="002120B3">
        <w:rPr>
          <w:rFonts w:ascii="Times New Roman" w:hAnsi="Times New Roman" w:cs="Times New Roman"/>
          <w:sz w:val="24"/>
          <w:szCs w:val="24"/>
        </w:rPr>
        <w:t>Gujarati: Ch. 9; Woodridge: Ch. 7</w:t>
      </w:r>
    </w:p>
    <w:p w:rsidR="00BF2BF1" w:rsidRPr="002120B3" w:rsidRDefault="00BF2BF1" w:rsidP="00BF2BF1">
      <w:pPr>
        <w:autoSpaceDE w:val="0"/>
        <w:autoSpaceDN w:val="0"/>
        <w:adjustRightInd w:val="0"/>
        <w:rPr>
          <w:rFonts w:ascii="Times New Roman" w:hAnsi="Times New Roman" w:cs="Times New Roman"/>
          <w:bCs/>
          <w:sz w:val="24"/>
          <w:szCs w:val="24"/>
        </w:rPr>
      </w:pPr>
    </w:p>
    <w:p w:rsidR="00BF2BF1" w:rsidRPr="002120B3" w:rsidRDefault="00BF2BF1" w:rsidP="00BF2BF1">
      <w:pPr>
        <w:autoSpaceDE w:val="0"/>
        <w:autoSpaceDN w:val="0"/>
        <w:adjustRightInd w:val="0"/>
        <w:rPr>
          <w:rFonts w:ascii="Times New Roman" w:hAnsi="Times New Roman" w:cs="Times New Roman"/>
          <w:bCs/>
          <w:sz w:val="24"/>
          <w:szCs w:val="24"/>
        </w:rPr>
      </w:pPr>
      <w:r w:rsidRPr="002120B3">
        <w:rPr>
          <w:rFonts w:ascii="Times New Roman" w:hAnsi="Times New Roman" w:cs="Times New Roman"/>
          <w:bCs/>
          <w:sz w:val="24"/>
          <w:szCs w:val="24"/>
        </w:rPr>
        <w:t>9. Relaxing the Assumptions of the Classical Linear Regression Model</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9.1 Multicollinearity</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9.2 Heteroscedasticity</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9.3 Autocorrelation</w:t>
      </w:r>
    </w:p>
    <w:p w:rsidR="00BF2BF1" w:rsidRPr="002120B3" w:rsidRDefault="00BF2BF1" w:rsidP="00BF2BF1">
      <w:pPr>
        <w:autoSpaceDE w:val="0"/>
        <w:autoSpaceDN w:val="0"/>
        <w:adjustRightInd w:val="0"/>
        <w:ind w:firstLine="720"/>
        <w:rPr>
          <w:rFonts w:ascii="Times New Roman" w:hAnsi="Times New Roman" w:cs="Times New Roman"/>
          <w:sz w:val="24"/>
          <w:szCs w:val="24"/>
        </w:rPr>
      </w:pPr>
      <w:r w:rsidRPr="002120B3">
        <w:rPr>
          <w:rFonts w:ascii="Times New Roman" w:hAnsi="Times New Roman" w:cs="Times New Roman"/>
          <w:sz w:val="24"/>
          <w:szCs w:val="24"/>
        </w:rPr>
        <w:t>9.4 Specification error</w:t>
      </w:r>
    </w:p>
    <w:p w:rsidR="00BF2BF1" w:rsidRPr="002120B3" w:rsidRDefault="00BF2BF1" w:rsidP="00BF2BF1">
      <w:pPr>
        <w:pStyle w:val="Footer"/>
        <w:tabs>
          <w:tab w:val="clear" w:pos="4153"/>
          <w:tab w:val="clear" w:pos="8306"/>
        </w:tabs>
        <w:rPr>
          <w:rFonts w:cs="Times New Roman"/>
          <w:bCs/>
        </w:rPr>
      </w:pPr>
    </w:p>
    <w:p w:rsidR="00BF2BF1" w:rsidRPr="002120B3" w:rsidRDefault="00BF2BF1" w:rsidP="00BF2BF1">
      <w:pPr>
        <w:pStyle w:val="Footer"/>
        <w:tabs>
          <w:tab w:val="clear" w:pos="4153"/>
          <w:tab w:val="clear" w:pos="8306"/>
        </w:tabs>
        <w:ind w:firstLine="720"/>
        <w:rPr>
          <w:rFonts w:cs="Times New Roman"/>
          <w:noProof/>
        </w:rPr>
      </w:pPr>
      <w:r w:rsidRPr="002120B3">
        <w:rPr>
          <w:rFonts w:cs="Times New Roman"/>
          <w:bCs/>
        </w:rPr>
        <w:t xml:space="preserve">Read: </w:t>
      </w:r>
      <w:r w:rsidRPr="002120B3">
        <w:rPr>
          <w:rFonts w:cs="Times New Roman"/>
        </w:rPr>
        <w:t>Gujarati, Chs. 10</w:t>
      </w:r>
      <w:r w:rsidRPr="002120B3">
        <w:rPr>
          <w:rFonts w:ascii="Cambria Math" w:hAnsi="Cambria Math" w:cs="Cambria Math"/>
        </w:rPr>
        <w:t>‐</w:t>
      </w:r>
      <w:r w:rsidRPr="002120B3">
        <w:rPr>
          <w:rFonts w:cs="Times New Roman"/>
        </w:rPr>
        <w:t>13; Wooldrige: Chs. 3, 4, 8, 12</w:t>
      </w:r>
      <w:r w:rsidRPr="002120B3">
        <w:rPr>
          <w:rFonts w:cs="Times New Roman"/>
          <w:noProof/>
        </w:rPr>
        <w:t>a</w:t>
      </w:r>
    </w:p>
    <w:p w:rsidR="000F3D16" w:rsidRPr="00F03F31" w:rsidRDefault="000F3D16" w:rsidP="00BF2BF1">
      <w:pPr>
        <w:pStyle w:val="Footer"/>
        <w:tabs>
          <w:tab w:val="clear" w:pos="4153"/>
          <w:tab w:val="clear" w:pos="8306"/>
        </w:tabs>
        <w:ind w:firstLine="720"/>
        <w:rPr>
          <w:rFonts w:cs="Times New Roman"/>
          <w:noProof/>
        </w:rPr>
      </w:pPr>
    </w:p>
    <w:p w:rsidR="000F3D16" w:rsidRPr="00F03F31" w:rsidRDefault="000F3D16" w:rsidP="00BF2BF1">
      <w:pPr>
        <w:pStyle w:val="Footer"/>
        <w:tabs>
          <w:tab w:val="clear" w:pos="4153"/>
          <w:tab w:val="clear" w:pos="8306"/>
        </w:tabs>
        <w:ind w:firstLine="720"/>
        <w:rPr>
          <w:rFonts w:cs="Times New Roman"/>
          <w:noProof/>
        </w:rPr>
      </w:pPr>
    </w:p>
    <w:p w:rsidR="000F3D16" w:rsidRPr="00F03F31" w:rsidRDefault="000F3D16" w:rsidP="00BF2BF1">
      <w:pPr>
        <w:pStyle w:val="Footer"/>
        <w:tabs>
          <w:tab w:val="clear" w:pos="4153"/>
          <w:tab w:val="clear" w:pos="8306"/>
        </w:tabs>
        <w:ind w:firstLine="720"/>
        <w:rPr>
          <w:rFonts w:cs="Times New Roman"/>
          <w:noProof/>
        </w:rPr>
      </w:pPr>
    </w:p>
    <w:p w:rsidR="000F3D16" w:rsidRPr="00F03F31" w:rsidRDefault="000F3D16" w:rsidP="00BF2BF1">
      <w:pPr>
        <w:pStyle w:val="Footer"/>
        <w:tabs>
          <w:tab w:val="clear" w:pos="4153"/>
          <w:tab w:val="clear" w:pos="8306"/>
        </w:tabs>
        <w:ind w:firstLine="720"/>
        <w:rPr>
          <w:rFonts w:cs="Times New Roman"/>
          <w:noProof/>
        </w:rPr>
      </w:pPr>
    </w:p>
    <w:p w:rsidR="00AE0E3D" w:rsidRPr="00F03F31" w:rsidRDefault="00AE0E3D" w:rsidP="00AE0E3D">
      <w:pPr>
        <w:jc w:val="center"/>
        <w:rPr>
          <w:rFonts w:ascii="Times New Roman" w:eastAsia="Times New Roman" w:hAnsi="Times New Roman" w:cs="Times New Roman"/>
          <w:b/>
          <w:bCs/>
          <w:sz w:val="24"/>
          <w:szCs w:val="24"/>
        </w:rPr>
      </w:pPr>
    </w:p>
    <w:p w:rsidR="000F3D16" w:rsidRPr="00F03F31" w:rsidRDefault="000F3D16" w:rsidP="00AE0E3D">
      <w:pPr>
        <w:jc w:val="center"/>
        <w:rPr>
          <w:rFonts w:ascii="Times New Roman" w:eastAsia="Times New Roman" w:hAnsi="Times New Roman" w:cs="Times New Roman"/>
          <w:b/>
          <w:bCs/>
          <w:sz w:val="24"/>
          <w:szCs w:val="24"/>
        </w:rPr>
      </w:pPr>
    </w:p>
    <w:p w:rsidR="000F3D16" w:rsidRPr="00F03F31" w:rsidRDefault="000F3D16" w:rsidP="00AE0E3D">
      <w:pPr>
        <w:jc w:val="center"/>
        <w:rPr>
          <w:rFonts w:ascii="Times New Roman" w:eastAsia="Times New Roman" w:hAnsi="Times New Roman" w:cs="Times New Roman"/>
          <w:b/>
          <w:bCs/>
          <w:sz w:val="24"/>
          <w:szCs w:val="24"/>
        </w:rPr>
      </w:pPr>
    </w:p>
    <w:p w:rsidR="000F3D16" w:rsidRPr="00F03F31" w:rsidRDefault="000F3D16" w:rsidP="00AE0E3D">
      <w:pPr>
        <w:jc w:val="center"/>
        <w:rPr>
          <w:rFonts w:ascii="Times New Roman" w:eastAsia="Times New Roman" w:hAnsi="Times New Roman" w:cs="Times New Roman"/>
          <w:b/>
          <w:bCs/>
          <w:sz w:val="24"/>
          <w:szCs w:val="24"/>
        </w:rPr>
      </w:pPr>
    </w:p>
    <w:p w:rsidR="000F3D16" w:rsidRPr="00F03F31" w:rsidRDefault="000F3D16" w:rsidP="00AE0E3D">
      <w:pPr>
        <w:jc w:val="center"/>
        <w:rPr>
          <w:rFonts w:ascii="Times New Roman" w:eastAsia="Times New Roman" w:hAnsi="Times New Roman" w:cs="Times New Roman"/>
          <w:b/>
          <w:bCs/>
          <w:sz w:val="24"/>
          <w:szCs w:val="24"/>
        </w:rPr>
      </w:pPr>
    </w:p>
    <w:p w:rsidR="00F03F31" w:rsidRDefault="00F03F31" w:rsidP="00AE0E3D">
      <w:pPr>
        <w:jc w:val="center"/>
        <w:rPr>
          <w:rFonts w:ascii="Times New Roman" w:eastAsia="Times New Roman" w:hAnsi="Times New Roman" w:cs="Times New Roman"/>
          <w:b/>
          <w:bCs/>
          <w:sz w:val="24"/>
          <w:szCs w:val="24"/>
        </w:rPr>
      </w:pPr>
    </w:p>
    <w:p w:rsidR="002120B3" w:rsidRDefault="002120B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F03F31" w:rsidRDefault="00F03F31" w:rsidP="00AE0E3D">
      <w:pPr>
        <w:jc w:val="center"/>
        <w:rPr>
          <w:rFonts w:ascii="Times New Roman" w:eastAsia="Times New Roman" w:hAnsi="Times New Roman" w:cs="Times New Roman"/>
          <w:b/>
          <w:bCs/>
          <w:sz w:val="24"/>
          <w:szCs w:val="24"/>
        </w:rPr>
      </w:pPr>
    </w:p>
    <w:p w:rsidR="00AE0E3D" w:rsidRPr="00F03F31" w:rsidRDefault="00AE0E3D" w:rsidP="00AE0E3D">
      <w:pPr>
        <w:jc w:val="center"/>
        <w:rPr>
          <w:rFonts w:ascii="Times New Roman" w:hAnsi="Times New Roman" w:cs="Times New Roman"/>
          <w:b/>
          <w:bCs/>
          <w:sz w:val="24"/>
          <w:szCs w:val="24"/>
        </w:rPr>
      </w:pPr>
      <w:r w:rsidRPr="00F03F31">
        <w:rPr>
          <w:rFonts w:ascii="Times New Roman" w:eastAsia="Times New Roman" w:hAnsi="Times New Roman" w:cs="Times New Roman"/>
          <w:b/>
          <w:bCs/>
          <w:sz w:val="24"/>
          <w:szCs w:val="24"/>
        </w:rPr>
        <w:t>Course Syllabus</w:t>
      </w:r>
    </w:p>
    <w:p w:rsidR="00AE0E3D" w:rsidRPr="00F03F31" w:rsidRDefault="00AE0E3D" w:rsidP="00AE0E3D">
      <w:pPr>
        <w:jc w:val="center"/>
        <w:rPr>
          <w:rFonts w:ascii="Times New Roman" w:eastAsia="Times New Roman" w:hAnsi="Times New Roman" w:cs="Times New Roman"/>
          <w:b/>
          <w:bCs/>
          <w:sz w:val="24"/>
          <w:szCs w:val="24"/>
        </w:rPr>
      </w:pPr>
      <w:r w:rsidRPr="00F03F31">
        <w:rPr>
          <w:rFonts w:ascii="Times New Roman" w:eastAsia="Times New Roman" w:hAnsi="Times New Roman" w:cs="Times New Roman"/>
          <w:b/>
          <w:bCs/>
          <w:sz w:val="24"/>
          <w:szCs w:val="24"/>
        </w:rPr>
        <w:t>EE408 Political Economy and Economic History: Selected Topics</w:t>
      </w:r>
    </w:p>
    <w:p w:rsidR="00AE0E3D" w:rsidRPr="00F03F31" w:rsidRDefault="00AE0E3D" w:rsidP="00AE0E3D">
      <w:pPr>
        <w:jc w:val="center"/>
        <w:rPr>
          <w:rFonts w:ascii="Times New Roman" w:eastAsia="Times New Roman" w:hAnsi="Times New Roman" w:cs="Times New Roman"/>
          <w:b/>
          <w:bCs/>
          <w:sz w:val="24"/>
          <w:szCs w:val="24"/>
        </w:rPr>
      </w:pPr>
      <w:r w:rsidRPr="00F03F31">
        <w:rPr>
          <w:rFonts w:ascii="Times New Roman" w:eastAsia="Times New Roman" w:hAnsi="Times New Roman" w:cs="Times New Roman"/>
          <w:b/>
          <w:bCs/>
          <w:sz w:val="24"/>
          <w:szCs w:val="24"/>
        </w:rPr>
        <w:t>(History of World Economy)/ EE406 History of World Economy</w:t>
      </w:r>
      <w:r w:rsidRPr="00F03F31">
        <w:rPr>
          <w:rFonts w:ascii="Times New Roman" w:eastAsia="Times New Roman" w:hAnsi="Times New Roman" w:cs="Times New Roman"/>
          <w:b/>
          <w:bCs/>
          <w:sz w:val="24"/>
          <w:szCs w:val="24"/>
        </w:rPr>
        <w:br/>
      </w:r>
    </w:p>
    <w:p w:rsidR="00AE0E3D" w:rsidRPr="00F03F31" w:rsidRDefault="00AE0E3D" w:rsidP="00AE0E3D">
      <w:pPr>
        <w:ind w:left="1418" w:hanging="1418"/>
        <w:rPr>
          <w:rFonts w:ascii="Times New Roman" w:eastAsia="Times New Roman" w:hAnsi="Times New Roman" w:cs="Times New Roman"/>
          <w:b/>
          <w:bCs/>
          <w:sz w:val="24"/>
          <w:szCs w:val="24"/>
        </w:rPr>
      </w:pPr>
      <w:r w:rsidRPr="00F03F31">
        <w:rPr>
          <w:rFonts w:ascii="Times New Roman" w:eastAsia="Times New Roman" w:hAnsi="Times New Roman" w:cs="Times New Roman"/>
          <w:b/>
          <w:bCs/>
          <w:sz w:val="24"/>
          <w:szCs w:val="24"/>
        </w:rPr>
        <w:t>Course Content:</w:t>
      </w:r>
    </w:p>
    <w:p w:rsidR="00AE0E3D" w:rsidRPr="00F03F31" w:rsidRDefault="00AE0E3D" w:rsidP="00AE0E3D">
      <w:pPr>
        <w:spacing w:before="100" w:beforeAutospacing="1" w:after="100" w:afterAutospacing="1"/>
        <w:jc w:val="thaiDistribute"/>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 xml:space="preserve">            </w:t>
      </w:r>
      <w:r w:rsidRPr="00F03F31">
        <w:rPr>
          <w:rFonts w:ascii="Times New Roman" w:eastAsia="Times New Roman" w:hAnsi="Times New Roman" w:cs="Times New Roman"/>
          <w:i/>
          <w:iCs/>
          <w:sz w:val="24"/>
          <w:szCs w:val="24"/>
        </w:rPr>
        <w:t>Study and analysis of world economy with an emphasis on the economic expansion of Western territories between the 14</w:t>
      </w:r>
      <w:r w:rsidRPr="00F03F31">
        <w:rPr>
          <w:rFonts w:ascii="Times New Roman" w:eastAsia="Times New Roman" w:hAnsi="Times New Roman" w:cs="Times New Roman"/>
          <w:i/>
          <w:iCs/>
          <w:sz w:val="24"/>
          <w:szCs w:val="24"/>
          <w:vertAlign w:val="superscript"/>
        </w:rPr>
        <w:t>th</w:t>
      </w:r>
      <w:r w:rsidRPr="00F03F31">
        <w:rPr>
          <w:rFonts w:ascii="Times New Roman" w:eastAsia="Times New Roman" w:hAnsi="Times New Roman" w:cs="Times New Roman"/>
          <w:i/>
          <w:iCs/>
          <w:sz w:val="24"/>
          <w:szCs w:val="24"/>
        </w:rPr>
        <w:t xml:space="preserve"> and the 21</w:t>
      </w:r>
      <w:r w:rsidRPr="00F03F31">
        <w:rPr>
          <w:rFonts w:ascii="Times New Roman" w:eastAsia="Times New Roman" w:hAnsi="Times New Roman" w:cs="Times New Roman"/>
          <w:i/>
          <w:iCs/>
          <w:sz w:val="24"/>
          <w:szCs w:val="24"/>
          <w:vertAlign w:val="superscript"/>
        </w:rPr>
        <w:t>st</w:t>
      </w:r>
      <w:r w:rsidRPr="00F03F31">
        <w:rPr>
          <w:rFonts w:ascii="Times New Roman" w:eastAsia="Times New Roman" w:hAnsi="Times New Roman" w:cs="Times New Roman"/>
          <w:i/>
          <w:iCs/>
          <w:sz w:val="24"/>
          <w:szCs w:val="24"/>
        </w:rPr>
        <w:t xml:space="preserve"> centuries.  Emphases are given to contextual changes in economy, geography, history society, culture, religion and politics as the role of determining economic leadership of certain economies, such as Italy, Portugal, Spain, the United Kingdom, Belgium, the Netherlands, France, Germany, Sweden, the United States and Japan.</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Course Objectives:</w:t>
      </w:r>
      <w:bookmarkStart w:id="1" w:name="_GoBack"/>
      <w:bookmarkEnd w:id="1"/>
    </w:p>
    <w:p w:rsidR="00AE0E3D" w:rsidRPr="00F03F31" w:rsidRDefault="00AE0E3D" w:rsidP="00AE0E3D">
      <w:pPr>
        <w:spacing w:before="100" w:beforeAutospacing="1" w:after="100" w:afterAutospacing="1"/>
        <w:jc w:val="thaiDistribute"/>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This class has three primary purposes.  Firstly, it is to identify the major economic changes that have occurred throughout world history, and to analyze what they were, when they occurred, and why.  Thus, students will be expected to know (or learn) the basic outlines of world history, so that they can learn how economic rules have shaped it.</w:t>
      </w:r>
    </w:p>
    <w:p w:rsidR="00AE0E3D" w:rsidRPr="00F03F31" w:rsidRDefault="00AE0E3D" w:rsidP="00AE0E3D">
      <w:pPr>
        <w:spacing w:before="100" w:beforeAutospacing="1" w:after="100" w:afterAutospacing="1"/>
        <w:jc w:val="thaiDistribute"/>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Secondly, the class seeks to demonstrate how the rules and laws of economics are universal; they apply through time and space.  Thus, students will learn how complex organizations have been created throughout history, how material, technological and human capital limitations have influenced societies and history, and how different societies have solved similar problems in different, and similar, ways.  And they will learn how the laws of economics apply in non-market economies, how decisions and resources are allocated in the absence of modern markets.</w:t>
      </w:r>
    </w:p>
    <w:p w:rsidR="00AE0E3D" w:rsidRPr="00F03F31" w:rsidRDefault="00AE0E3D" w:rsidP="00AE0E3D">
      <w:pPr>
        <w:spacing w:before="100" w:beforeAutospacing="1" w:after="100" w:afterAutospacing="1"/>
        <w:jc w:val="thaiDistribute"/>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Finally, the class will explore the economic, societal and political prerequisites of economic growth.  Economic growth throughout history shows some persistent patterns, and these patterns apply to today, as well as the past.  Different theories of growth and development stress different factors as being key; the answer to the question of what specific factors are necessary for sustained economic growth has great import to the world today.</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Prerequisites:</w:t>
      </w:r>
    </w:p>
    <w:p w:rsidR="00AE0E3D" w:rsidRPr="00F03F31" w:rsidRDefault="00AE0E3D" w:rsidP="00AE0E3D">
      <w:pPr>
        <w:spacing w:before="100" w:beforeAutospacing="1" w:after="100" w:afterAutospacing="1"/>
        <w:jc w:val="thaiDistribute"/>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Econ 211 (introduction to economics) is not a prerequisite for this course, though it will be very helpful.  While this course will be very non-mathematical, a certain degree of familiarity with economic terms and concepts is assumed.  A basic knowledge of world history is also assumed for this course.  Students should be familiar with the broad outlines of world history.  Certain periods of history will be highlighted in greater detail, to demonstrate or illustrate concepts taught, but students will not be expected to know these periods in detail before class.</w:t>
      </w:r>
    </w:p>
    <w:p w:rsidR="00AE0E3D" w:rsidRPr="00F03F31" w:rsidRDefault="00AE0E3D" w:rsidP="00AE0E3D">
      <w:pPr>
        <w:spacing w:before="100" w:beforeAutospacing="1" w:after="100" w:afterAutospacing="1"/>
        <w:jc w:val="both"/>
        <w:rPr>
          <w:rFonts w:ascii="Times New Roman" w:eastAsia="Times New Roman" w:hAnsi="Times New Roman" w:cs="Times New Roman"/>
          <w:b/>
          <w:bCs/>
          <w:sz w:val="24"/>
          <w:szCs w:val="24"/>
        </w:rPr>
      </w:pPr>
      <w:r w:rsidRPr="00F03F31">
        <w:rPr>
          <w:rFonts w:ascii="Times New Roman" w:eastAsia="Times New Roman" w:hAnsi="Times New Roman" w:cs="Times New Roman"/>
          <w:b/>
          <w:bCs/>
          <w:sz w:val="24"/>
          <w:szCs w:val="24"/>
        </w:rPr>
        <w:t>Text:</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There is not standard text for this subject, and most of the books on the subject assume either an extensive working knowledge of Western History, or a great deal of familiarity with economic subjects;  often the books assume both.  As such, the material for the course will come from several sources, all collected into a general reader.  The readings are drawn from the books and articles listed below.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Cameron, Rondo and Larry Neal, </w:t>
      </w:r>
      <w:r w:rsidRPr="00F03F31">
        <w:rPr>
          <w:rFonts w:ascii="Times New Roman" w:eastAsia="Times New Roman" w:hAnsi="Times New Roman" w:cs="Times New Roman"/>
          <w:sz w:val="24"/>
          <w:szCs w:val="24"/>
          <w:u w:val="single"/>
        </w:rPr>
        <w:t>A Concise Economic History of the World:  From Paleolithic Times to the Present</w:t>
      </w:r>
      <w:r w:rsidRPr="00F03F31">
        <w:rPr>
          <w:rFonts w:ascii="Times New Roman" w:eastAsia="Times New Roman" w:hAnsi="Times New Roman" w:cs="Times New Roman"/>
          <w:sz w:val="24"/>
          <w:szCs w:val="24"/>
        </w:rPr>
        <w:t>, New York, Oxford University Press, 2003</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lastRenderedPageBreak/>
        <w:t xml:space="preserve">Jones, Eric, </w:t>
      </w:r>
      <w:r w:rsidRPr="00F03F31">
        <w:rPr>
          <w:rFonts w:ascii="Times New Roman" w:eastAsia="Times New Roman" w:hAnsi="Times New Roman" w:cs="Times New Roman"/>
          <w:sz w:val="24"/>
          <w:szCs w:val="24"/>
          <w:u w:val="single"/>
        </w:rPr>
        <w:t>The European Miracle; Environments, Economies and Geopolitics in the History of Europe and Asia</w:t>
      </w:r>
      <w:r w:rsidRPr="00F03F31">
        <w:rPr>
          <w:rFonts w:ascii="Times New Roman" w:eastAsia="Times New Roman" w:hAnsi="Times New Roman" w:cs="Times New Roman"/>
          <w:sz w:val="24"/>
          <w:szCs w:val="24"/>
        </w:rPr>
        <w:t>,  New York: Cambridge University Press, 2003</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North, Douglass C. and Robert Paul Thomas,  </w:t>
      </w:r>
      <w:r w:rsidRPr="00F03F31">
        <w:rPr>
          <w:rFonts w:ascii="Times New Roman" w:eastAsia="Times New Roman" w:hAnsi="Times New Roman" w:cs="Times New Roman"/>
          <w:sz w:val="24"/>
          <w:szCs w:val="24"/>
          <w:u w:val="single"/>
        </w:rPr>
        <w:t>The Rise of the Western World:  A New Economic History</w:t>
      </w:r>
      <w:r w:rsidRPr="00F03F31">
        <w:rPr>
          <w:rFonts w:ascii="Times New Roman" w:eastAsia="Times New Roman" w:hAnsi="Times New Roman" w:cs="Times New Roman"/>
          <w:sz w:val="24"/>
          <w:szCs w:val="24"/>
        </w:rPr>
        <w:t>, New York; Cambridge University Press, 1973</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North, Douglass C., </w:t>
      </w:r>
      <w:r w:rsidRPr="00F03F31">
        <w:rPr>
          <w:rFonts w:ascii="Times New Roman" w:eastAsia="Times New Roman" w:hAnsi="Times New Roman" w:cs="Times New Roman"/>
          <w:sz w:val="24"/>
          <w:szCs w:val="24"/>
          <w:u w:val="single"/>
        </w:rPr>
        <w:t>Structure and Change in Economic History, Douglass C. North, W.W. Norton and Company</w:t>
      </w:r>
      <w:r w:rsidRPr="00F03F31">
        <w:rPr>
          <w:rFonts w:ascii="Times New Roman" w:eastAsia="Times New Roman" w:hAnsi="Times New Roman" w:cs="Times New Roman"/>
          <w:sz w:val="24"/>
          <w:szCs w:val="24"/>
        </w:rPr>
        <w:t>, New York, 1981</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Mokyr, Joel, The </w:t>
      </w:r>
      <w:r w:rsidRPr="00F03F31">
        <w:rPr>
          <w:rFonts w:ascii="Times New Roman" w:eastAsia="Times New Roman" w:hAnsi="Times New Roman" w:cs="Times New Roman"/>
          <w:sz w:val="24"/>
          <w:szCs w:val="24"/>
          <w:u w:val="single"/>
        </w:rPr>
        <w:t>Lever of Riches:  Technological Creativity and Economic Progress</w:t>
      </w:r>
      <w:r w:rsidRPr="00F03F31">
        <w:rPr>
          <w:rFonts w:ascii="Times New Roman" w:eastAsia="Times New Roman" w:hAnsi="Times New Roman" w:cs="Times New Roman"/>
          <w:sz w:val="24"/>
          <w:szCs w:val="24"/>
        </w:rPr>
        <w:t>, New York, Oxford University Press, 1990</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Clark, Gregory,</w:t>
      </w:r>
      <w:r w:rsidRPr="00F03F31">
        <w:rPr>
          <w:rFonts w:ascii="Times New Roman" w:eastAsia="Times New Roman" w:hAnsi="Times New Roman" w:cs="Times New Roman"/>
          <w:sz w:val="24"/>
          <w:szCs w:val="24"/>
          <w:u w:val="single"/>
        </w:rPr>
        <w:t xml:space="preserve"> A Farewell to Alms: A Brief Economic History of the World</w:t>
      </w:r>
      <w:r w:rsidRPr="00F03F31">
        <w:rPr>
          <w:rFonts w:ascii="Times New Roman" w:eastAsia="Times New Roman" w:hAnsi="Times New Roman" w:cs="Times New Roman"/>
          <w:sz w:val="24"/>
          <w:szCs w:val="24"/>
        </w:rPr>
        <w:t xml:space="preserve">, Princeton, Princeton University Press, 1997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Mentioned Texts:</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These are books that have had a significant impact outside economics, which will be briefly covered in class.  Again, they are available, but are not required for class.</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Olsen, Mancur, </w:t>
      </w:r>
      <w:r w:rsidRPr="00F03F31">
        <w:rPr>
          <w:rFonts w:ascii="Times New Roman" w:eastAsia="Times New Roman" w:hAnsi="Times New Roman" w:cs="Times New Roman"/>
          <w:sz w:val="24"/>
          <w:szCs w:val="24"/>
          <w:u w:val="single"/>
        </w:rPr>
        <w:t>The Rise and Decline of Nations</w:t>
      </w:r>
      <w:r w:rsidRPr="00F03F31">
        <w:rPr>
          <w:rFonts w:ascii="Times New Roman" w:eastAsia="Times New Roman" w:hAnsi="Times New Roman" w:cs="Times New Roman"/>
          <w:sz w:val="24"/>
          <w:szCs w:val="24"/>
        </w:rPr>
        <w:t>, New York, Yale University Press, 1981</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Kennedy, Paul, </w:t>
      </w:r>
      <w:r w:rsidRPr="00F03F31">
        <w:rPr>
          <w:rFonts w:ascii="Times New Roman" w:eastAsia="Times New Roman" w:hAnsi="Times New Roman" w:cs="Times New Roman"/>
          <w:sz w:val="24"/>
          <w:szCs w:val="24"/>
          <w:u w:val="single"/>
        </w:rPr>
        <w:t>The Rise and Fall of the  Great Powers:  Economic Change and Military Conflict from 1500 to 2000</w:t>
      </w:r>
      <w:r w:rsidRPr="00F03F31">
        <w:rPr>
          <w:rFonts w:ascii="Times New Roman" w:eastAsia="Times New Roman" w:hAnsi="Times New Roman" w:cs="Times New Roman"/>
          <w:sz w:val="24"/>
          <w:szCs w:val="24"/>
        </w:rPr>
        <w:t>,  New York, Vintage Books, 1987</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Diamond, Jared, </w:t>
      </w:r>
      <w:r w:rsidRPr="00F03F31">
        <w:rPr>
          <w:rFonts w:ascii="Times New Roman" w:eastAsia="Times New Roman" w:hAnsi="Times New Roman" w:cs="Times New Roman"/>
          <w:sz w:val="24"/>
          <w:szCs w:val="24"/>
          <w:u w:val="single"/>
        </w:rPr>
        <w:t>Guns, Germs and Steel; the Fates of Human Societies</w:t>
      </w:r>
      <w:r w:rsidRPr="00F03F31">
        <w:rPr>
          <w:rFonts w:ascii="Times New Roman" w:eastAsia="Times New Roman" w:hAnsi="Times New Roman" w:cs="Times New Roman"/>
          <w:sz w:val="24"/>
          <w:szCs w:val="24"/>
        </w:rPr>
        <w:t>, New York, W.W. Norton and Co, 1999</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Evaluation:</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The class evaluations will be based on two exams, given throughout the semester.  Each exam will be 1½ hours in length, students will have a choice of what questions to answer.  A sample exam will be passed out before the midterm.</w:t>
      </w:r>
    </w:p>
    <w:p w:rsidR="00780E63"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Midterm:</w:t>
      </w:r>
      <w:r w:rsidRPr="00F03F31">
        <w:rPr>
          <w:rFonts w:ascii="Times New Roman" w:eastAsia="Times New Roman" w:hAnsi="Times New Roman" w:cs="Times New Roman"/>
          <w:sz w:val="24"/>
          <w:szCs w:val="24"/>
        </w:rPr>
        <w:tab/>
        <w:t xml:space="preserve">40%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Final:</w:t>
      </w:r>
      <w:r w:rsidRPr="00F03F31">
        <w:rPr>
          <w:rFonts w:ascii="Times New Roman" w:eastAsia="Times New Roman" w:hAnsi="Times New Roman" w:cs="Times New Roman"/>
          <w:sz w:val="24"/>
          <w:szCs w:val="24"/>
        </w:rPr>
        <w:tab/>
      </w:r>
      <w:r w:rsidRPr="00F03F31">
        <w:rPr>
          <w:rFonts w:ascii="Times New Roman" w:eastAsia="Times New Roman" w:hAnsi="Times New Roman" w:cs="Times New Roman"/>
          <w:sz w:val="24"/>
          <w:szCs w:val="24"/>
        </w:rPr>
        <w:tab/>
        <w:t xml:space="preserve">60%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 xml:space="preserve">Cheating: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Don’t.  If you do, and I catch you, you will be reported to the program director for appropriate punishment.  At a minimum, you will receive a zero on the exam you are caught cheating on, other punishments include automatically failing the course, and being suspended for one (or more) semesters.</w:t>
      </w:r>
    </w:p>
    <w:p w:rsidR="00AE0E3D" w:rsidRPr="00F03F31" w:rsidRDefault="00AE0E3D" w:rsidP="00AE0E3D">
      <w:pPr>
        <w:spacing w:before="100" w:beforeAutospacing="1" w:after="100" w:afterAutospacing="1"/>
        <w:jc w:val="both"/>
        <w:rPr>
          <w:rFonts w:ascii="Times New Roman" w:eastAsia="Times New Roman" w:hAnsi="Times New Roman" w:cs="Times New Roman"/>
          <w:b/>
          <w:bCs/>
          <w:sz w:val="24"/>
          <w:szCs w:val="24"/>
        </w:rPr>
      </w:pPr>
      <w:r w:rsidRPr="00F03F31">
        <w:rPr>
          <w:rFonts w:ascii="Times New Roman" w:eastAsia="Times New Roman" w:hAnsi="Times New Roman" w:cs="Times New Roman"/>
          <w:b/>
          <w:bCs/>
          <w:sz w:val="24"/>
          <w:szCs w:val="24"/>
        </w:rPr>
        <w:t>Topics:</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Below is a tentative course outline.  Depending on student knowledge, some parts may move a little faster or slower.  Certain classes, will involve a more in depth analysis of historic facts; essentially I will use those classes to make sure you know the history of the period well enough to discuss the economic underpinnings of it.  Other classes will delve into economic theory more.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lastRenderedPageBreak/>
        <w:t>Introduction:  Homo economicus throughout time.  Economic history, vs. history of economics.  Economics as human capital.  People as rational beings.  Evolutionary models of economic progress.  The S curve.  Humans as social animals.</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1  The world 10,000 B.C.</w:t>
      </w:r>
      <w:r w:rsidRPr="00F03F31">
        <w:rPr>
          <w:rFonts w:ascii="Times New Roman" w:eastAsia="Times New Roman" w:hAnsi="Times New Roman" w:cs="Times New Roman"/>
          <w:sz w:val="24"/>
          <w:szCs w:val="24"/>
        </w:rPr>
        <w:br/>
        <w:t xml:space="preserve">Prehistoric man.   The hunter-gatherer tribe.  Population pressure, and </w:t>
      </w:r>
      <w:r w:rsidRPr="00F03F31">
        <w:rPr>
          <w:rFonts w:ascii="Times New Roman" w:eastAsia="Times New Roman" w:hAnsi="Times New Roman" w:cs="Times New Roman"/>
          <w:b/>
          <w:bCs/>
          <w:sz w:val="24"/>
          <w:szCs w:val="24"/>
        </w:rPr>
        <w:t>the S curve</w:t>
      </w:r>
      <w:r w:rsidRPr="00F03F31">
        <w:rPr>
          <w:rFonts w:ascii="Times New Roman" w:eastAsia="Times New Roman" w:hAnsi="Times New Roman" w:cs="Times New Roman"/>
          <w:sz w:val="24"/>
          <w:szCs w:val="24"/>
        </w:rPr>
        <w:t xml:space="preserve">.  Property rights.  </w:t>
      </w:r>
      <w:r w:rsidRPr="00F03F31">
        <w:rPr>
          <w:rFonts w:ascii="Times New Roman" w:eastAsia="Times New Roman" w:hAnsi="Times New Roman" w:cs="Times New Roman"/>
          <w:b/>
          <w:bCs/>
          <w:sz w:val="24"/>
          <w:szCs w:val="24"/>
        </w:rPr>
        <w:t>Marginal values</w:t>
      </w:r>
      <w:r w:rsidRPr="00F03F31">
        <w:rPr>
          <w:rFonts w:ascii="Times New Roman" w:eastAsia="Times New Roman" w:hAnsi="Times New Roman" w:cs="Times New Roman"/>
          <w:sz w:val="24"/>
          <w:szCs w:val="24"/>
        </w:rPr>
        <w:t xml:space="preserve"> of everything.  The jungle wasteland.  </w:t>
      </w:r>
      <w:r w:rsidRPr="00F03F31">
        <w:rPr>
          <w:rFonts w:ascii="Times New Roman" w:eastAsia="Times New Roman" w:hAnsi="Times New Roman" w:cs="Times New Roman"/>
          <w:b/>
          <w:bCs/>
          <w:sz w:val="24"/>
          <w:szCs w:val="24"/>
        </w:rPr>
        <w:t>Time allocation and gender roles</w:t>
      </w:r>
      <w:r w:rsidRPr="00F03F31">
        <w:rPr>
          <w:rFonts w:ascii="Times New Roman" w:eastAsia="Times New Roman" w:hAnsi="Times New Roman" w:cs="Times New Roman"/>
          <w:sz w:val="24"/>
          <w:szCs w:val="24"/>
        </w:rPr>
        <w:t>.</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xml:space="preserve">Two Models of early Population growth.  Jared Diamond/Kemmer model.  Property </w:t>
      </w:r>
      <w:r w:rsidRPr="00F03F31">
        <w:rPr>
          <w:rFonts w:ascii="Times New Roman" w:eastAsia="Times New Roman" w:hAnsi="Times New Roman" w:cs="Times New Roman"/>
          <w:b/>
          <w:bCs/>
          <w:sz w:val="24"/>
          <w:szCs w:val="24"/>
        </w:rPr>
        <w:t>rights, spillover effects</w:t>
      </w:r>
      <w:r w:rsidRPr="00F03F31">
        <w:rPr>
          <w:rFonts w:ascii="Times New Roman" w:eastAsia="Times New Roman" w:hAnsi="Times New Roman" w:cs="Times New Roman"/>
          <w:sz w:val="24"/>
          <w:szCs w:val="24"/>
        </w:rPr>
        <w:t xml:space="preserve">.   The conservative (safety) bias of society, and </w:t>
      </w:r>
      <w:r w:rsidRPr="00F03F31">
        <w:rPr>
          <w:rFonts w:ascii="Times New Roman" w:eastAsia="Times New Roman" w:hAnsi="Times New Roman" w:cs="Times New Roman"/>
          <w:b/>
          <w:bCs/>
          <w:sz w:val="24"/>
          <w:szCs w:val="24"/>
        </w:rPr>
        <w:t>risk adverse</w:t>
      </w:r>
      <w:r w:rsidRPr="00F03F31">
        <w:rPr>
          <w:rFonts w:ascii="Times New Roman" w:eastAsia="Times New Roman" w:hAnsi="Times New Roman" w:cs="Times New Roman"/>
          <w:sz w:val="24"/>
          <w:szCs w:val="24"/>
        </w:rPr>
        <w:t xml:space="preserve"> tribes.   </w:t>
      </w:r>
      <w:r w:rsidRPr="00F03F31">
        <w:rPr>
          <w:rFonts w:ascii="Times New Roman" w:eastAsia="Times New Roman" w:hAnsi="Times New Roman" w:cs="Times New Roman"/>
          <w:b/>
          <w:bCs/>
          <w:sz w:val="24"/>
          <w:szCs w:val="24"/>
        </w:rPr>
        <w:t>Early trade and specialization</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Comparative and absolute advantage</w:t>
      </w:r>
      <w:r w:rsidRPr="00F03F31">
        <w:rPr>
          <w:rFonts w:ascii="Times New Roman" w:eastAsia="Times New Roman" w:hAnsi="Times New Roman" w:cs="Times New Roman"/>
          <w:sz w:val="24"/>
          <w:szCs w:val="24"/>
        </w:rPr>
        <w:t xml:space="preserve"> in family production.</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2 – The world 5,000 B.C.</w:t>
      </w:r>
      <w:r w:rsidRPr="00F03F31">
        <w:rPr>
          <w:rFonts w:ascii="Times New Roman" w:eastAsia="Times New Roman" w:hAnsi="Times New Roman" w:cs="Times New Roman"/>
          <w:sz w:val="24"/>
          <w:szCs w:val="24"/>
        </w:rPr>
        <w:br/>
        <w:t xml:space="preserve">The first agricultural Revolution.  </w:t>
      </w:r>
      <w:r w:rsidRPr="00F03F31">
        <w:rPr>
          <w:rFonts w:ascii="Times New Roman" w:eastAsia="Times New Roman" w:hAnsi="Times New Roman" w:cs="Times New Roman"/>
          <w:b/>
          <w:bCs/>
          <w:sz w:val="24"/>
          <w:szCs w:val="24"/>
        </w:rPr>
        <w:t>The North Model</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Olsen’s roving bandit</w:t>
      </w:r>
      <w:r w:rsidRPr="00F03F31">
        <w:rPr>
          <w:rFonts w:ascii="Times New Roman" w:eastAsia="Times New Roman" w:hAnsi="Times New Roman" w:cs="Times New Roman"/>
          <w:sz w:val="24"/>
          <w:szCs w:val="24"/>
        </w:rPr>
        <w:t xml:space="preserve"> model.  The </w:t>
      </w:r>
      <w:r w:rsidRPr="00F03F31">
        <w:rPr>
          <w:rFonts w:ascii="Times New Roman" w:eastAsia="Times New Roman" w:hAnsi="Times New Roman" w:cs="Times New Roman"/>
          <w:b/>
          <w:bCs/>
          <w:sz w:val="24"/>
          <w:szCs w:val="24"/>
        </w:rPr>
        <w:t>raw materials</w:t>
      </w:r>
      <w:r w:rsidRPr="00F03F31">
        <w:rPr>
          <w:rFonts w:ascii="Times New Roman" w:eastAsia="Times New Roman" w:hAnsi="Times New Roman" w:cs="Times New Roman"/>
          <w:sz w:val="24"/>
          <w:szCs w:val="24"/>
        </w:rPr>
        <w:t xml:space="preserve"> of agricultural growth, </w:t>
      </w:r>
      <w:r w:rsidRPr="00F03F31">
        <w:rPr>
          <w:rFonts w:ascii="Times New Roman" w:eastAsia="Times New Roman" w:hAnsi="Times New Roman" w:cs="Times New Roman"/>
          <w:b/>
          <w:bCs/>
          <w:sz w:val="24"/>
          <w:szCs w:val="24"/>
        </w:rPr>
        <w:t>factors of production</w:t>
      </w:r>
      <w:r w:rsidRPr="00F03F31">
        <w:rPr>
          <w:rFonts w:ascii="Times New Roman" w:eastAsia="Times New Roman" w:hAnsi="Times New Roman" w:cs="Times New Roman"/>
          <w:sz w:val="24"/>
          <w:szCs w:val="24"/>
        </w:rPr>
        <w:t xml:space="preserve">.   The beginning of </w:t>
      </w:r>
      <w:r w:rsidRPr="00F03F31">
        <w:rPr>
          <w:rFonts w:ascii="Times New Roman" w:eastAsia="Times New Roman" w:hAnsi="Times New Roman" w:cs="Times New Roman"/>
          <w:b/>
          <w:bCs/>
          <w:sz w:val="24"/>
          <w:szCs w:val="24"/>
        </w:rPr>
        <w:t>property rights</w:t>
      </w:r>
      <w:r w:rsidRPr="00F03F31">
        <w:rPr>
          <w:rFonts w:ascii="Times New Roman" w:eastAsia="Times New Roman" w:hAnsi="Times New Roman" w:cs="Times New Roman"/>
          <w:sz w:val="24"/>
          <w:szCs w:val="24"/>
        </w:rPr>
        <w:t xml:space="preserve">, and </w:t>
      </w:r>
      <w:r w:rsidRPr="00F03F31">
        <w:rPr>
          <w:rFonts w:ascii="Times New Roman" w:eastAsia="Times New Roman" w:hAnsi="Times New Roman" w:cs="Times New Roman"/>
          <w:b/>
          <w:bCs/>
          <w:sz w:val="24"/>
          <w:szCs w:val="24"/>
        </w:rPr>
        <w:t>economic specialization and social classes</w:t>
      </w:r>
      <w:r w:rsidRPr="00F03F31">
        <w:rPr>
          <w:rFonts w:ascii="Times New Roman" w:eastAsia="Times New Roman" w:hAnsi="Times New Roman" w:cs="Times New Roman"/>
          <w:sz w:val="24"/>
          <w:szCs w:val="24"/>
        </w:rPr>
        <w:t xml:space="preserve">.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3 – The world 2,000 B.C.</w:t>
      </w:r>
      <w:r w:rsidRPr="00F03F31">
        <w:rPr>
          <w:rFonts w:ascii="Times New Roman" w:eastAsia="Times New Roman" w:hAnsi="Times New Roman" w:cs="Times New Roman"/>
          <w:sz w:val="24"/>
          <w:szCs w:val="24"/>
        </w:rPr>
        <w:br/>
        <w:t xml:space="preserve">The second agricultural revolution.  The birth of empires.   The </w:t>
      </w:r>
      <w:r w:rsidRPr="00F03F31">
        <w:rPr>
          <w:rFonts w:ascii="Times New Roman" w:eastAsia="Times New Roman" w:hAnsi="Times New Roman" w:cs="Times New Roman"/>
          <w:b/>
          <w:bCs/>
          <w:sz w:val="24"/>
          <w:szCs w:val="24"/>
        </w:rPr>
        <w:t>Hydraulic society</w:t>
      </w:r>
      <w:r w:rsidRPr="00F03F31">
        <w:rPr>
          <w:rFonts w:ascii="Times New Roman" w:eastAsia="Times New Roman" w:hAnsi="Times New Roman" w:cs="Times New Roman"/>
          <w:sz w:val="24"/>
          <w:szCs w:val="24"/>
        </w:rPr>
        <w:t xml:space="preserve">.  The </w:t>
      </w:r>
      <w:r w:rsidRPr="00F03F31">
        <w:rPr>
          <w:rFonts w:ascii="Times New Roman" w:eastAsia="Times New Roman" w:hAnsi="Times New Roman" w:cs="Times New Roman"/>
          <w:b/>
          <w:bCs/>
          <w:sz w:val="24"/>
          <w:szCs w:val="24"/>
        </w:rPr>
        <w:t>problem of coordination</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Technological problems vs. institutional problems</w:t>
      </w:r>
      <w:r w:rsidRPr="00F03F31">
        <w:rPr>
          <w:rFonts w:ascii="Times New Roman" w:eastAsia="Times New Roman" w:hAnsi="Times New Roman" w:cs="Times New Roman"/>
          <w:sz w:val="24"/>
          <w:szCs w:val="24"/>
        </w:rPr>
        <w:t xml:space="preserve">.  Ancient Babylon.  Ancient Assyria.  Ancient Egypt.  Ancient China.  Ancient India.  The </w:t>
      </w:r>
      <w:r w:rsidRPr="00F03F31">
        <w:rPr>
          <w:rFonts w:ascii="Times New Roman" w:eastAsia="Times New Roman" w:hAnsi="Times New Roman" w:cs="Times New Roman"/>
          <w:b/>
          <w:bCs/>
          <w:sz w:val="24"/>
          <w:szCs w:val="24"/>
        </w:rPr>
        <w:t>holdout problem</w:t>
      </w:r>
      <w:r w:rsidRPr="00F03F31">
        <w:rPr>
          <w:rFonts w:ascii="Times New Roman" w:eastAsia="Times New Roman" w:hAnsi="Times New Roman" w:cs="Times New Roman"/>
          <w:sz w:val="24"/>
          <w:szCs w:val="24"/>
        </w:rPr>
        <w:t xml:space="preserve"> in irrigation.  </w:t>
      </w:r>
      <w:r w:rsidRPr="00F03F31">
        <w:rPr>
          <w:rFonts w:ascii="Times New Roman" w:eastAsia="Times New Roman" w:hAnsi="Times New Roman" w:cs="Times New Roman"/>
          <w:b/>
          <w:bCs/>
          <w:sz w:val="24"/>
          <w:szCs w:val="24"/>
        </w:rPr>
        <w:t>Transaction costs</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Surplus production</w:t>
      </w:r>
      <w:r w:rsidRPr="00F03F31">
        <w:rPr>
          <w:rFonts w:ascii="Times New Roman" w:eastAsia="Times New Roman" w:hAnsi="Times New Roman" w:cs="Times New Roman"/>
          <w:sz w:val="24"/>
          <w:szCs w:val="24"/>
        </w:rPr>
        <w:t xml:space="preserve">, and the use(s) of it.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The north model of government</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The Olsen model of tyranny</w:t>
      </w:r>
      <w:r w:rsidRPr="00F03F31">
        <w:rPr>
          <w:rFonts w:ascii="Times New Roman" w:eastAsia="Times New Roman" w:hAnsi="Times New Roman" w:cs="Times New Roman"/>
          <w:sz w:val="24"/>
          <w:szCs w:val="24"/>
        </w:rPr>
        <w:t xml:space="preserve">.  Ancient </w:t>
      </w:r>
      <w:r w:rsidRPr="00F03F31">
        <w:rPr>
          <w:rFonts w:ascii="Times New Roman" w:eastAsia="Times New Roman" w:hAnsi="Times New Roman" w:cs="Times New Roman"/>
          <w:b/>
          <w:bCs/>
          <w:sz w:val="24"/>
          <w:szCs w:val="24"/>
        </w:rPr>
        <w:t>public goods</w:t>
      </w:r>
      <w:r w:rsidRPr="00F03F31">
        <w:rPr>
          <w:rFonts w:ascii="Times New Roman" w:eastAsia="Times New Roman" w:hAnsi="Times New Roman" w:cs="Times New Roman"/>
          <w:sz w:val="24"/>
          <w:szCs w:val="24"/>
        </w:rPr>
        <w:t xml:space="preserve"> vs. </w:t>
      </w:r>
      <w:r w:rsidRPr="00F03F31">
        <w:rPr>
          <w:rFonts w:ascii="Times New Roman" w:eastAsia="Times New Roman" w:hAnsi="Times New Roman" w:cs="Times New Roman"/>
          <w:b/>
          <w:bCs/>
          <w:sz w:val="24"/>
          <w:szCs w:val="24"/>
        </w:rPr>
        <w:t>publicly provided goods</w:t>
      </w:r>
      <w:r w:rsidRPr="00F03F31">
        <w:rPr>
          <w:rFonts w:ascii="Times New Roman" w:eastAsia="Times New Roman" w:hAnsi="Times New Roman" w:cs="Times New Roman"/>
          <w:sz w:val="24"/>
          <w:szCs w:val="24"/>
        </w:rPr>
        <w:t xml:space="preserve">.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4  The world 431 B.C.</w:t>
      </w:r>
      <w:r w:rsidRPr="00F03F31">
        <w:rPr>
          <w:rFonts w:ascii="Times New Roman" w:eastAsia="Times New Roman" w:hAnsi="Times New Roman" w:cs="Times New Roman"/>
          <w:sz w:val="24"/>
          <w:szCs w:val="24"/>
        </w:rPr>
        <w:br/>
        <w:t xml:space="preserve">Trade and Money.  </w:t>
      </w:r>
      <w:r w:rsidRPr="00F03F31">
        <w:rPr>
          <w:rFonts w:ascii="Times New Roman" w:eastAsia="Times New Roman" w:hAnsi="Times New Roman" w:cs="Times New Roman"/>
          <w:b/>
          <w:bCs/>
          <w:sz w:val="24"/>
          <w:szCs w:val="24"/>
        </w:rPr>
        <w:t>Coinage and agoras</w:t>
      </w:r>
      <w:r w:rsidRPr="00F03F31">
        <w:rPr>
          <w:rFonts w:ascii="Times New Roman" w:eastAsia="Times New Roman" w:hAnsi="Times New Roman" w:cs="Times New Roman"/>
          <w:sz w:val="24"/>
          <w:szCs w:val="24"/>
        </w:rPr>
        <w:t xml:space="preserve">.  The role of money.  The greek city states.  Transportation costs.  Specialization and </w:t>
      </w:r>
      <w:r w:rsidRPr="00F03F31">
        <w:rPr>
          <w:rFonts w:ascii="Times New Roman" w:eastAsia="Times New Roman" w:hAnsi="Times New Roman" w:cs="Times New Roman"/>
          <w:b/>
          <w:bCs/>
          <w:sz w:val="24"/>
          <w:szCs w:val="24"/>
        </w:rPr>
        <w:t>smithian growth (pt. 1)</w:t>
      </w:r>
      <w:r w:rsidRPr="00F03F31">
        <w:rPr>
          <w:rFonts w:ascii="Times New Roman" w:eastAsia="Times New Roman" w:hAnsi="Times New Roman" w:cs="Times New Roman"/>
          <w:sz w:val="24"/>
          <w:szCs w:val="24"/>
        </w:rPr>
        <w:t xml:space="preserve">.  Government as other than tyranny. </w:t>
      </w:r>
      <w:r w:rsidRPr="00F03F31">
        <w:rPr>
          <w:rFonts w:ascii="Times New Roman" w:eastAsia="Times New Roman" w:hAnsi="Times New Roman" w:cs="Times New Roman"/>
          <w:b/>
          <w:bCs/>
          <w:sz w:val="24"/>
          <w:szCs w:val="24"/>
        </w:rPr>
        <w:t>Colonization</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Incentives</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Planned vs. emergent organization</w:t>
      </w:r>
      <w:r w:rsidRPr="00F03F31">
        <w:rPr>
          <w:rFonts w:ascii="Times New Roman" w:eastAsia="Times New Roman" w:hAnsi="Times New Roman" w:cs="Times New Roman"/>
          <w:sz w:val="24"/>
          <w:szCs w:val="24"/>
        </w:rPr>
        <w:t xml:space="preserve">.  Athens and Sparta, Citizens and Helots.   Natural disasters and the end of capital.  Relative effects on Capital and Labor.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5  The world 1 A.D.</w:t>
      </w:r>
      <w:r w:rsidRPr="00F03F31">
        <w:rPr>
          <w:rFonts w:ascii="Times New Roman" w:eastAsia="Times New Roman" w:hAnsi="Times New Roman" w:cs="Times New Roman"/>
          <w:sz w:val="24"/>
          <w:szCs w:val="24"/>
        </w:rPr>
        <w:br/>
        <w:t xml:space="preserve">Empire:  The Romans.  Roman law and courts.  The </w:t>
      </w:r>
      <w:r w:rsidRPr="00F03F31">
        <w:rPr>
          <w:rFonts w:ascii="Times New Roman" w:eastAsia="Times New Roman" w:hAnsi="Times New Roman" w:cs="Times New Roman"/>
          <w:b/>
          <w:bCs/>
          <w:sz w:val="24"/>
          <w:szCs w:val="24"/>
        </w:rPr>
        <w:t>economics of the Law</w:t>
      </w:r>
      <w:r w:rsidRPr="00F03F31">
        <w:rPr>
          <w:rFonts w:ascii="Times New Roman" w:eastAsia="Times New Roman" w:hAnsi="Times New Roman" w:cs="Times New Roman"/>
          <w:sz w:val="24"/>
          <w:szCs w:val="24"/>
        </w:rPr>
        <w:t xml:space="preserve">.  Organizational genius.  </w:t>
      </w:r>
      <w:r w:rsidRPr="00F03F31">
        <w:rPr>
          <w:rFonts w:ascii="Times New Roman" w:eastAsia="Times New Roman" w:hAnsi="Times New Roman" w:cs="Times New Roman"/>
          <w:b/>
          <w:bCs/>
          <w:sz w:val="24"/>
          <w:szCs w:val="24"/>
        </w:rPr>
        <w:t>Smithian growth, absolute and comparative advantage in a large empire</w:t>
      </w:r>
      <w:r w:rsidRPr="00F03F31">
        <w:rPr>
          <w:rFonts w:ascii="Times New Roman" w:eastAsia="Times New Roman" w:hAnsi="Times New Roman" w:cs="Times New Roman"/>
          <w:sz w:val="24"/>
          <w:szCs w:val="24"/>
        </w:rPr>
        <w:t xml:space="preserve">.  </w:t>
      </w:r>
      <w:r w:rsidRPr="00F03F31">
        <w:rPr>
          <w:rFonts w:ascii="Times New Roman" w:eastAsia="Times New Roman" w:hAnsi="Times New Roman" w:cs="Times New Roman"/>
          <w:b/>
          <w:bCs/>
          <w:sz w:val="24"/>
          <w:szCs w:val="24"/>
        </w:rPr>
        <w:t>Economies of scale</w:t>
      </w:r>
      <w:r w:rsidRPr="00F03F31">
        <w:rPr>
          <w:rFonts w:ascii="Times New Roman" w:eastAsia="Times New Roman" w:hAnsi="Times New Roman" w:cs="Times New Roman"/>
          <w:sz w:val="24"/>
          <w:szCs w:val="24"/>
        </w:rPr>
        <w:t xml:space="preserve"> for enterprises and states.  Roman agriculture, the </w:t>
      </w:r>
      <w:r w:rsidRPr="00F03F31">
        <w:rPr>
          <w:rFonts w:ascii="Times New Roman" w:eastAsia="Times New Roman" w:hAnsi="Times New Roman" w:cs="Times New Roman"/>
          <w:b/>
          <w:bCs/>
          <w:sz w:val="24"/>
          <w:szCs w:val="24"/>
        </w:rPr>
        <w:t>slave system</w:t>
      </w:r>
      <w:r w:rsidRPr="00F03F31">
        <w:rPr>
          <w:rFonts w:ascii="Times New Roman" w:eastAsia="Times New Roman" w:hAnsi="Times New Roman" w:cs="Times New Roman"/>
          <w:sz w:val="24"/>
          <w:szCs w:val="24"/>
        </w:rPr>
        <w:t xml:space="preserve">.  Extended example:  The Roman legion, and the complexity of ancient societies.   Baumaul, good and bad </w:t>
      </w:r>
      <w:r w:rsidRPr="00F03F31">
        <w:rPr>
          <w:rFonts w:ascii="Times New Roman" w:eastAsia="Times New Roman" w:hAnsi="Times New Roman" w:cs="Times New Roman"/>
          <w:b/>
          <w:bCs/>
          <w:sz w:val="24"/>
          <w:szCs w:val="24"/>
        </w:rPr>
        <w:t>entrepreneurship</w:t>
      </w:r>
      <w:r w:rsidRPr="00F03F31">
        <w:rPr>
          <w:rFonts w:ascii="Times New Roman" w:eastAsia="Times New Roman" w:hAnsi="Times New Roman" w:cs="Times New Roman"/>
          <w:sz w:val="24"/>
          <w:szCs w:val="24"/>
        </w:rPr>
        <w:t xml:space="preserve">.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6  The world 478 A.D.</w:t>
      </w:r>
      <w:r w:rsidRPr="00F03F31">
        <w:rPr>
          <w:rFonts w:ascii="Times New Roman" w:eastAsia="Times New Roman" w:hAnsi="Times New Roman" w:cs="Times New Roman"/>
          <w:sz w:val="24"/>
          <w:szCs w:val="24"/>
        </w:rPr>
        <w:br/>
        <w:t xml:space="preserve">The Roman decline.   The technological explanation (North).  The biological explanation (Various Anthropologists).  The military explanation (Luttwak, Higgens).  The </w:t>
      </w:r>
      <w:r w:rsidRPr="00F03F31">
        <w:rPr>
          <w:rFonts w:ascii="Times New Roman" w:eastAsia="Times New Roman" w:hAnsi="Times New Roman" w:cs="Times New Roman"/>
          <w:b/>
          <w:bCs/>
          <w:sz w:val="24"/>
          <w:szCs w:val="24"/>
        </w:rPr>
        <w:t>distributive coalition</w:t>
      </w:r>
      <w:r w:rsidRPr="00F03F31">
        <w:rPr>
          <w:rFonts w:ascii="Times New Roman" w:eastAsia="Times New Roman" w:hAnsi="Times New Roman" w:cs="Times New Roman"/>
          <w:sz w:val="24"/>
          <w:szCs w:val="24"/>
        </w:rPr>
        <w:t xml:space="preserve"> hypothesis (Olsen).   Also, Byzantium, and early Islam.</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7  Interlude -- Taking stock of the world, and how it was governed.</w:t>
      </w:r>
      <w:r w:rsidRPr="00F03F31">
        <w:rPr>
          <w:rFonts w:ascii="Times New Roman" w:eastAsia="Times New Roman" w:hAnsi="Times New Roman" w:cs="Times New Roman"/>
          <w:sz w:val="24"/>
          <w:szCs w:val="24"/>
        </w:rPr>
        <w:br/>
        <w:t>The state.  Theories of the State.  North.  Olsen, Others.  Going back in time:  China, Egypt, Persia, Greece, Rome, The Barbarians.</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8  The world in 1066 A.D</w:t>
      </w:r>
      <w:r w:rsidRPr="00F03F31">
        <w:rPr>
          <w:rFonts w:ascii="Times New Roman" w:eastAsia="Times New Roman" w:hAnsi="Times New Roman" w:cs="Times New Roman"/>
          <w:sz w:val="24"/>
          <w:szCs w:val="24"/>
        </w:rPr>
        <w:t>.</w:t>
      </w:r>
      <w:r w:rsidRPr="00F03F31">
        <w:rPr>
          <w:rFonts w:ascii="Times New Roman" w:eastAsia="Times New Roman" w:hAnsi="Times New Roman" w:cs="Times New Roman"/>
          <w:sz w:val="24"/>
          <w:szCs w:val="24"/>
        </w:rPr>
        <w:br/>
        <w:t xml:space="preserve">The Early middle ages and the problem of security.  Fuedalism and the Manorial system.  The western world.   Violence.  Trade as a public good – “the encompassing interest”.   Economies of scale in violence.  The feudal system of national defense.  Self-sufficiency, the absence of </w:t>
      </w:r>
      <w:r w:rsidRPr="00F03F31">
        <w:rPr>
          <w:rFonts w:ascii="Times New Roman" w:eastAsia="Times New Roman" w:hAnsi="Times New Roman" w:cs="Times New Roman"/>
          <w:sz w:val="24"/>
          <w:szCs w:val="24"/>
        </w:rPr>
        <w:lastRenderedPageBreak/>
        <w:t>encompassing power.  Political competition.  The role of military technology.  A model of path-dependent military dominance, the hurdle effect on a new Rome – monopoly and barriers to entry.</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9   The world of 1348</w:t>
      </w:r>
      <w:r w:rsidRPr="00F03F31">
        <w:rPr>
          <w:rFonts w:ascii="Times New Roman" w:eastAsia="Times New Roman" w:hAnsi="Times New Roman" w:cs="Times New Roman"/>
          <w:sz w:val="24"/>
          <w:szCs w:val="24"/>
        </w:rPr>
        <w:br/>
        <w:t>The Black Death.  Recap of Diamond hypothesis.  The effect on Europe, the middle east and Asia.  The Malthusian hypothesis.   Relative prices of factors of production.  Changes in the status of the peasantry.   Legal rights.  The Rebirth of Mediterranean trade, and the new commercial organizations – banks, insurance, corporations, double entry bookkeeping, credit, etc.</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10  The world of 1500</w:t>
      </w:r>
      <w:r w:rsidRPr="00F03F31">
        <w:rPr>
          <w:rFonts w:ascii="Times New Roman" w:eastAsia="Times New Roman" w:hAnsi="Times New Roman" w:cs="Times New Roman"/>
          <w:sz w:val="24"/>
          <w:szCs w:val="24"/>
        </w:rPr>
        <w:br/>
        <w:t xml:space="preserve">The age of exploration.  Portuguese and Chinese fleets.  Columbus and the new world.  The Aztecs, incas, and silver.  The gunpowder revolution, the end of feudalism and the rise of the nation state.  European economies – The Netherlands, England, Spain, France.  The three field system.  The market economy, the common law system.  Thick markets.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11 The world of 1700</w:t>
      </w:r>
      <w:r w:rsidRPr="00F03F31">
        <w:rPr>
          <w:rFonts w:ascii="Times New Roman" w:eastAsia="Times New Roman" w:hAnsi="Times New Roman" w:cs="Times New Roman"/>
          <w:sz w:val="24"/>
          <w:szCs w:val="24"/>
        </w:rPr>
        <w:br/>
        <w:t>The early industrial revolution, mercantilism, colonies and trade.</w:t>
      </w:r>
      <w:r w:rsidRPr="00F03F31">
        <w:rPr>
          <w:rFonts w:ascii="Times New Roman" w:eastAsia="Times New Roman" w:hAnsi="Times New Roman" w:cs="Times New Roman"/>
          <w:sz w:val="24"/>
          <w:szCs w:val="24"/>
        </w:rPr>
        <w:br/>
        <w:t>Narrative of the industrial revolution 1</w:t>
      </w:r>
      <w:r w:rsidRPr="00F03F31">
        <w:rPr>
          <w:rFonts w:ascii="Times New Roman" w:eastAsia="Times New Roman" w:hAnsi="Times New Roman" w:cs="Times New Roman"/>
          <w:sz w:val="24"/>
          <w:szCs w:val="24"/>
        </w:rPr>
        <w:br/>
        <w:t>Theories of the industrial revolution 1</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12 The world of 1850</w:t>
      </w:r>
      <w:r w:rsidRPr="00F03F31">
        <w:rPr>
          <w:rFonts w:ascii="Times New Roman" w:eastAsia="Times New Roman" w:hAnsi="Times New Roman" w:cs="Times New Roman"/>
          <w:sz w:val="24"/>
          <w:szCs w:val="24"/>
        </w:rPr>
        <w:br/>
        <w:t>Narrative of the industrial revolution 2</w:t>
      </w:r>
      <w:r w:rsidRPr="00F03F31">
        <w:rPr>
          <w:rFonts w:ascii="Times New Roman" w:eastAsia="Times New Roman" w:hAnsi="Times New Roman" w:cs="Times New Roman"/>
          <w:sz w:val="24"/>
          <w:szCs w:val="24"/>
        </w:rPr>
        <w:br/>
        <w:t>Narrative of the industrial revolution 2</w:t>
      </w:r>
      <w:r w:rsidRPr="00F03F31">
        <w:rPr>
          <w:rFonts w:ascii="Times New Roman" w:eastAsia="Times New Roman" w:hAnsi="Times New Roman" w:cs="Times New Roman"/>
          <w:sz w:val="24"/>
          <w:szCs w:val="24"/>
        </w:rPr>
        <w:br/>
        <w:t xml:space="preserve">Schumpetarian growth, rising productivity.  Escape from Malthusian economics.  Free trade, most favored nation status.  The Technological arms race.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 xml:space="preserve">Week 13  The world of 1914 </w:t>
      </w:r>
      <w:r w:rsidRPr="00F03F31">
        <w:rPr>
          <w:rFonts w:ascii="Times New Roman" w:eastAsia="Times New Roman" w:hAnsi="Times New Roman" w:cs="Times New Roman"/>
          <w:sz w:val="24"/>
          <w:szCs w:val="24"/>
        </w:rPr>
        <w:br/>
        <w:t xml:space="preserve">The later industrial revolution, imperialism, free trade, global smithian growth (globalization), trade unionism, the beginning of the welfare state.  Central planning, Marxism (fascism), and the USSR.  </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14   The world of 1948</w:t>
      </w:r>
      <w:r w:rsidRPr="00F03F31">
        <w:rPr>
          <w:rFonts w:ascii="Times New Roman" w:eastAsia="Times New Roman" w:hAnsi="Times New Roman" w:cs="Times New Roman"/>
          <w:sz w:val="24"/>
          <w:szCs w:val="24"/>
        </w:rPr>
        <w:br/>
        <w:t>Standardization, global monopolies and cartels</w:t>
      </w:r>
    </w:p>
    <w:p w:rsidR="00AE0E3D" w:rsidRPr="00F03F31" w:rsidRDefault="00AE0E3D" w:rsidP="00AE0E3D">
      <w:pPr>
        <w:spacing w:before="100" w:beforeAutospacing="1" w:after="100" w:afterAutospacing="1"/>
        <w:rPr>
          <w:rFonts w:ascii="Times New Roman" w:eastAsia="Times New Roman" w:hAnsi="Times New Roman" w:cs="Times New Roman"/>
          <w:sz w:val="24"/>
          <w:szCs w:val="24"/>
        </w:rPr>
      </w:pPr>
      <w:r w:rsidRPr="00F03F31">
        <w:rPr>
          <w:rFonts w:ascii="Times New Roman" w:eastAsia="Times New Roman" w:hAnsi="Times New Roman" w:cs="Times New Roman"/>
          <w:b/>
          <w:bCs/>
          <w:sz w:val="24"/>
          <w:szCs w:val="24"/>
        </w:rPr>
        <w:t>Week 15  The world of 2005 A.D.</w:t>
      </w:r>
      <w:r w:rsidRPr="00F03F31">
        <w:rPr>
          <w:rFonts w:ascii="Times New Roman" w:eastAsia="Times New Roman" w:hAnsi="Times New Roman" w:cs="Times New Roman"/>
          <w:sz w:val="24"/>
          <w:szCs w:val="24"/>
        </w:rPr>
        <w:br/>
        <w:t xml:space="preserve">The (non) importance of resources.  Human Capital and the Asian Miracle.  (idea – Arab and Asian face).   The Modern Welfare State.  Petrolocracies.  Free trade and modern finance.  The role of economics in economies.  Public choice theory.  The bureaucratic state.  </w:t>
      </w:r>
    </w:p>
    <w:p w:rsidR="00AE0E3D" w:rsidRPr="00F03F31" w:rsidRDefault="00AE0E3D" w:rsidP="00AE0E3D">
      <w:pPr>
        <w:spacing w:before="100" w:beforeAutospacing="1" w:after="100" w:afterAutospacing="1"/>
        <w:jc w:val="center"/>
        <w:rPr>
          <w:rFonts w:ascii="Times New Roman" w:eastAsia="Times New Roman" w:hAnsi="Times New Roman" w:cs="Times New Roman"/>
          <w:sz w:val="24"/>
          <w:szCs w:val="24"/>
        </w:rPr>
      </w:pPr>
      <w:r w:rsidRPr="00F03F31">
        <w:rPr>
          <w:rFonts w:ascii="Times New Roman" w:eastAsia="Times New Roman" w:hAnsi="Times New Roman" w:cs="Times New Roman"/>
          <w:sz w:val="24"/>
          <w:szCs w:val="24"/>
        </w:rPr>
        <w:t> </w:t>
      </w:r>
    </w:p>
    <w:p w:rsidR="00BF2BF1" w:rsidRPr="00F03F31" w:rsidRDefault="00BF2BF1"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Course Syllabus</w:t>
      </w: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t>EE411 Microeconomics Analysis</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b/>
          <w:sz w:val="24"/>
          <w:szCs w:val="24"/>
        </w:rPr>
        <w:t>Description</w:t>
      </w:r>
      <w:r w:rsidRPr="00F03F31">
        <w:rPr>
          <w:rFonts w:ascii="Times New Roman" w:hAnsi="Times New Roman" w:cs="Times New Roman"/>
          <w:sz w:val="24"/>
          <w:szCs w:val="24"/>
        </w:rPr>
        <w:t xml:space="preserve">: </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Study of microeconomic theory with an emphasis on utilizing mathematical tools to analyze various economic issues, such as consumer behavior, revealed preferences, intertemporal consumption, consumption and risk, and theory of production and cost. Topics covered also include market structures and behavior, game theory, factor markets, general equilibrium and welfare economics, and impacts of externalities, public goods, and asymmetric information on level of welfare.</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b/>
          <w:sz w:val="24"/>
          <w:szCs w:val="24"/>
        </w:rPr>
        <w:t>Evaluation</w:t>
      </w:r>
      <w:r w:rsidRPr="00F03F31">
        <w:rPr>
          <w:rFonts w:ascii="Times New Roman" w:hAnsi="Times New Roman" w:cs="Times New Roman"/>
          <w:sz w:val="24"/>
          <w:szCs w:val="24"/>
        </w:rPr>
        <w:t xml:space="preserve">: </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The course grade is determined by exams (70%), problem sets (15%), and presentation (15%).</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b/>
          <w:bCs/>
          <w:sz w:val="24"/>
          <w:szCs w:val="24"/>
        </w:rPr>
        <w:t>Midterm examination:</w:t>
      </w:r>
      <w:r w:rsidRPr="00F03F31">
        <w:rPr>
          <w:rFonts w:ascii="Times New Roman" w:hAnsi="Times New Roman" w:cs="Times New Roman"/>
          <w:sz w:val="24"/>
          <w:szCs w:val="24"/>
        </w:rPr>
        <w:t xml:space="preserve"> </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b/>
          <w:bCs/>
          <w:sz w:val="24"/>
          <w:szCs w:val="24"/>
        </w:rPr>
        <w:t>Final examination:</w:t>
      </w:r>
      <w:r w:rsidRPr="00F03F31">
        <w:rPr>
          <w:rFonts w:ascii="Times New Roman" w:hAnsi="Times New Roman" w:cs="Times New Roman"/>
          <w:sz w:val="24"/>
          <w:szCs w:val="24"/>
        </w:rPr>
        <w:t xml:space="preserve"> </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b/>
          <w:sz w:val="24"/>
          <w:szCs w:val="24"/>
        </w:rPr>
        <w:t>Useful Materials</w:t>
      </w:r>
      <w:r w:rsidRPr="00F03F31">
        <w:rPr>
          <w:rFonts w:ascii="Times New Roman" w:hAnsi="Times New Roman" w:cs="Times New Roman"/>
          <w:sz w:val="24"/>
          <w:szCs w:val="24"/>
        </w:rPr>
        <w:t>:</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[B]       Binmore 'Playing for real' (QA269 .B554)</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[JR]      Jehle, and Reny 'Advanced Microeconomic Theory' (HB172 .J45 20x1)</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 xml:space="preserve">[L]         Leelahanon 'Lecture Notes for EC411 (in Thai)' (available </w:t>
      </w:r>
      <w:hyperlink r:id="rId27" w:history="1">
        <w:r w:rsidRPr="00F03F31">
          <w:rPr>
            <w:rStyle w:val="Hyperlink"/>
            <w:rFonts w:ascii="Times New Roman" w:hAnsi="Times New Roman" w:cs="Times New Roman"/>
            <w:sz w:val="24"/>
            <w:szCs w:val="24"/>
          </w:rPr>
          <w:t>http://econ.tu.ac.th/class/archan/Sittisak/EC411/</w:t>
        </w:r>
      </w:hyperlink>
      <w:r w:rsidRPr="00F03F31">
        <w:rPr>
          <w:rFonts w:ascii="Times New Roman" w:hAnsi="Times New Roman" w:cs="Times New Roman"/>
          <w:sz w:val="24"/>
          <w:szCs w:val="24"/>
        </w:rPr>
        <w:t xml:space="preserve"> )</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[MWG] Mas-Colell, Whinston, and Green 'Microeconomic Theory' (HB172 .M62)</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[V]        Varian 'Microeconomic Analysis' (HB171.5 .V34 19xx)</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b/>
          <w:sz w:val="24"/>
          <w:szCs w:val="24"/>
        </w:rPr>
        <w:t>Things to cover</w:t>
      </w:r>
      <w:r w:rsidRPr="00F03F31">
        <w:rPr>
          <w:rFonts w:ascii="Times New Roman" w:hAnsi="Times New Roman" w:cs="Times New Roman"/>
          <w:sz w:val="24"/>
          <w:szCs w:val="24"/>
        </w:rPr>
        <w:t>:</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1. Consumer Theory</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2. Game Theory</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3. Producer Theory</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4. General Equilibrium</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5. Imperfect Competition and Market Failure (if time permits)</w:t>
      </w: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22725" w:rsidRPr="00F03F31" w:rsidRDefault="00A22725"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0F3D16" w:rsidRPr="00F03F31" w:rsidRDefault="000F3D16" w:rsidP="00D9640B">
      <w:pPr>
        <w:spacing w:line="360" w:lineRule="auto"/>
        <w:jc w:val="both"/>
        <w:rPr>
          <w:rFonts w:ascii="Times New Roman" w:hAnsi="Times New Roman" w:cs="Times New Roman"/>
          <w:sz w:val="24"/>
          <w:szCs w:val="24"/>
        </w:rPr>
      </w:pPr>
    </w:p>
    <w:p w:rsidR="000F3D16" w:rsidRPr="00F03F31" w:rsidRDefault="000F3D16" w:rsidP="00D9640B">
      <w:pPr>
        <w:spacing w:line="360" w:lineRule="auto"/>
        <w:jc w:val="both"/>
        <w:rPr>
          <w:rFonts w:ascii="Times New Roman" w:hAnsi="Times New Roman" w:cs="Times New Roman"/>
          <w:sz w:val="24"/>
          <w:szCs w:val="24"/>
        </w:rPr>
      </w:pPr>
    </w:p>
    <w:p w:rsidR="000F3D16" w:rsidRPr="00F03F31" w:rsidRDefault="000F3D16" w:rsidP="00D9640B">
      <w:pPr>
        <w:spacing w:line="360" w:lineRule="auto"/>
        <w:jc w:val="both"/>
        <w:rPr>
          <w:rFonts w:ascii="Times New Roman" w:hAnsi="Times New Roman" w:cs="Times New Roman"/>
          <w:sz w:val="24"/>
          <w:szCs w:val="24"/>
        </w:rPr>
      </w:pPr>
    </w:p>
    <w:p w:rsidR="000F3D16" w:rsidRDefault="000F3D16" w:rsidP="00AE0E3D">
      <w:pPr>
        <w:autoSpaceDE w:val="0"/>
        <w:autoSpaceDN w:val="0"/>
        <w:adjustRightInd w:val="0"/>
        <w:jc w:val="center"/>
        <w:rPr>
          <w:rFonts w:ascii="Times New Roman" w:hAnsi="Times New Roman" w:cs="Times New Roman"/>
          <w:b/>
          <w:bCs/>
          <w:sz w:val="24"/>
          <w:szCs w:val="24"/>
        </w:rPr>
      </w:pPr>
    </w:p>
    <w:p w:rsidR="00F03F31" w:rsidRPr="00F03F31" w:rsidRDefault="00F03F31" w:rsidP="00AE0E3D">
      <w:pPr>
        <w:autoSpaceDE w:val="0"/>
        <w:autoSpaceDN w:val="0"/>
        <w:adjustRightInd w:val="0"/>
        <w:jc w:val="center"/>
        <w:rPr>
          <w:rFonts w:ascii="Times New Roman" w:hAnsi="Times New Roman" w:cs="Times New Roman"/>
          <w:b/>
          <w:bCs/>
          <w:sz w:val="24"/>
          <w:szCs w:val="24"/>
        </w:rPr>
      </w:pPr>
    </w:p>
    <w:p w:rsidR="00AE0E3D" w:rsidRPr="00F03F31" w:rsidRDefault="00AE0E3D" w:rsidP="00AE0E3D">
      <w:pPr>
        <w:autoSpaceDE w:val="0"/>
        <w:autoSpaceDN w:val="0"/>
        <w:adjustRightInd w:val="0"/>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Syllabus</w:t>
      </w:r>
    </w:p>
    <w:p w:rsidR="00AE0E3D" w:rsidRPr="00F03F31" w:rsidRDefault="00AE0E3D" w:rsidP="00AE0E3D">
      <w:pPr>
        <w:autoSpaceDE w:val="0"/>
        <w:autoSpaceDN w:val="0"/>
        <w:adjustRightInd w:val="0"/>
        <w:jc w:val="center"/>
        <w:rPr>
          <w:rFonts w:ascii="Times New Roman" w:hAnsi="Times New Roman" w:cs="Times New Roman"/>
          <w:b/>
          <w:bCs/>
          <w:sz w:val="24"/>
          <w:szCs w:val="24"/>
        </w:rPr>
      </w:pPr>
      <w:r w:rsidRPr="00F03F31">
        <w:rPr>
          <w:rFonts w:ascii="Times New Roman" w:hAnsi="Times New Roman" w:cs="Times New Roman"/>
          <w:b/>
          <w:bCs/>
          <w:sz w:val="24"/>
          <w:szCs w:val="24"/>
        </w:rPr>
        <w:t>EE422 Mathematical Economics 2</w:t>
      </w:r>
    </w:p>
    <w:p w:rsidR="00AE0E3D" w:rsidRPr="00F03F31" w:rsidRDefault="00AE0E3D" w:rsidP="00AE0E3D">
      <w:pPr>
        <w:autoSpaceDE w:val="0"/>
        <w:autoSpaceDN w:val="0"/>
        <w:adjustRightInd w:val="0"/>
        <w:rPr>
          <w:rFonts w:ascii="Times New Roman" w:hAnsi="Times New Roman" w:cs="Times New Roman"/>
          <w:sz w:val="24"/>
          <w:szCs w:val="24"/>
        </w:rPr>
      </w:pPr>
      <w:r w:rsidRPr="00F03F31">
        <w:rPr>
          <w:rFonts w:ascii="Times New Roman" w:hAnsi="Times New Roman" w:cs="Times New Roman"/>
          <w:b/>
          <w:bCs/>
          <w:sz w:val="24"/>
          <w:szCs w:val="24"/>
        </w:rPr>
        <w:t xml:space="preserve">Prerequisites: </w:t>
      </w:r>
      <w:r w:rsidRPr="00F03F31">
        <w:rPr>
          <w:rFonts w:ascii="Times New Roman" w:hAnsi="Times New Roman" w:cs="Times New Roman"/>
          <w:sz w:val="24"/>
          <w:szCs w:val="24"/>
        </w:rPr>
        <w:t>(curriculum 2004)</w:t>
      </w:r>
      <w:r w:rsidRPr="00F03F31">
        <w:rPr>
          <w:rFonts w:ascii="Times New Roman" w:hAnsi="Times New Roman" w:cs="Times New Roman"/>
          <w:b/>
          <w:bCs/>
          <w:sz w:val="24"/>
          <w:szCs w:val="24"/>
        </w:rPr>
        <w:tab/>
      </w:r>
      <w:r w:rsidRPr="00F03F31">
        <w:rPr>
          <w:rFonts w:ascii="Times New Roman" w:hAnsi="Times New Roman" w:cs="Times New Roman"/>
          <w:sz w:val="24"/>
          <w:szCs w:val="24"/>
        </w:rPr>
        <w:t>a) EE312 and EE421, or</w:t>
      </w:r>
    </w:p>
    <w:p w:rsidR="00AE0E3D" w:rsidRPr="00F03F31" w:rsidRDefault="00AE0E3D" w:rsidP="00AE0E3D">
      <w:p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b) EE311, EE312 and EE320</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(curriculum 2009)</w:t>
      </w:r>
      <w:r w:rsidRPr="00F03F31">
        <w:rPr>
          <w:rFonts w:ascii="Times New Roman" w:hAnsi="Times New Roman" w:cs="Times New Roman"/>
          <w:sz w:val="24"/>
          <w:szCs w:val="24"/>
        </w:rPr>
        <w:tab/>
        <w:t>EE421 and having completed or currently taking EE312</w:t>
      </w:r>
    </w:p>
    <w:p w:rsidR="00AE0E3D" w:rsidRPr="00F03F31" w:rsidRDefault="00AE0E3D" w:rsidP="00AE0E3D">
      <w:pPr>
        <w:autoSpaceDE w:val="0"/>
        <w:autoSpaceDN w:val="0"/>
        <w:adjustRightInd w:val="0"/>
        <w:spacing w:before="240"/>
        <w:rPr>
          <w:rFonts w:ascii="Times New Roman" w:hAnsi="Times New Roman" w:cs="Times New Roman"/>
          <w:b/>
          <w:bCs/>
          <w:sz w:val="24"/>
          <w:szCs w:val="24"/>
        </w:rPr>
      </w:pPr>
      <w:r w:rsidRPr="00F03F31">
        <w:rPr>
          <w:rFonts w:ascii="Times New Roman" w:hAnsi="Times New Roman" w:cs="Times New Roman"/>
          <w:b/>
          <w:bCs/>
          <w:sz w:val="24"/>
          <w:szCs w:val="24"/>
        </w:rPr>
        <w:t>Course Description: (Curriculum 2004)</w:t>
      </w:r>
    </w:p>
    <w:p w:rsidR="00AE0E3D" w:rsidRPr="00F03F31" w:rsidRDefault="00AE0E3D" w:rsidP="00AE0E3D">
      <w:pPr>
        <w:ind w:right="125"/>
        <w:contextualSpacing/>
        <w:jc w:val="both"/>
        <w:rPr>
          <w:rFonts w:ascii="Times New Roman" w:hAnsi="Times New Roman" w:cs="Times New Roman"/>
          <w:color w:val="000000"/>
          <w:sz w:val="24"/>
          <w:szCs w:val="24"/>
        </w:rPr>
      </w:pPr>
      <w:r w:rsidRPr="00F03F31">
        <w:rPr>
          <w:rFonts w:ascii="Times New Roman" w:hAnsi="Times New Roman" w:cs="Times New Roman"/>
          <w:color w:val="000000"/>
          <w:sz w:val="24"/>
          <w:szCs w:val="24"/>
        </w:rPr>
        <w:t>Application of mathematical tools such as integrals, calculus, differential equations and difference equations for explaining dynamic economic phenomena as well as for locating time path and stability of variables in the context of both microeconomics and macroeconomics. A study of dynamic input-output models is also covered.</w:t>
      </w:r>
    </w:p>
    <w:p w:rsidR="00AE0E3D" w:rsidRPr="00F03F31" w:rsidRDefault="00AE0E3D" w:rsidP="00AE0E3D">
      <w:pPr>
        <w:autoSpaceDE w:val="0"/>
        <w:autoSpaceDN w:val="0"/>
        <w:adjustRightInd w:val="0"/>
        <w:spacing w:before="240"/>
        <w:rPr>
          <w:rFonts w:ascii="Times New Roman" w:hAnsi="Times New Roman" w:cs="Times New Roman"/>
          <w:b/>
          <w:bCs/>
          <w:sz w:val="24"/>
          <w:szCs w:val="24"/>
        </w:rPr>
      </w:pPr>
      <w:r w:rsidRPr="00F03F31">
        <w:rPr>
          <w:rFonts w:ascii="Times New Roman" w:hAnsi="Times New Roman" w:cs="Times New Roman"/>
          <w:b/>
          <w:bCs/>
          <w:sz w:val="24"/>
          <w:szCs w:val="24"/>
        </w:rPr>
        <w:t>Course Description: (Curriculum 2009)</w:t>
      </w:r>
    </w:p>
    <w:p w:rsidR="00AE0E3D" w:rsidRPr="00F03F31" w:rsidRDefault="00AE0E3D" w:rsidP="00AE0E3D">
      <w:pPr>
        <w:ind w:right="125"/>
        <w:contextualSpacing/>
        <w:jc w:val="both"/>
        <w:rPr>
          <w:rFonts w:ascii="Times New Roman" w:hAnsi="Times New Roman" w:cs="Times New Roman"/>
          <w:color w:val="000000"/>
          <w:sz w:val="24"/>
          <w:szCs w:val="24"/>
        </w:rPr>
      </w:pPr>
      <w:r w:rsidRPr="00F03F31">
        <w:rPr>
          <w:rFonts w:ascii="Times New Roman" w:hAnsi="Times New Roman" w:cs="Times New Roman"/>
          <w:color w:val="000000"/>
          <w:sz w:val="24"/>
          <w:szCs w:val="24"/>
        </w:rPr>
        <w:t>The application of mathematical tools including integral calculus, differential equations, difference equations, phase diagram and dynamic optimization such as optimal control theory and dynamic programming for explaining dynamic economic phenomena as well as for locating time path and stability of variables in the context of both microeconomics and macroeconomics. A study of dynamic input-output models is also covered.</w:t>
      </w:r>
    </w:p>
    <w:p w:rsidR="00AE0E3D" w:rsidRPr="00F03F31" w:rsidRDefault="00AE0E3D" w:rsidP="00AE0E3D">
      <w:pPr>
        <w:autoSpaceDE w:val="0"/>
        <w:autoSpaceDN w:val="0"/>
        <w:adjustRightInd w:val="0"/>
        <w:spacing w:before="240"/>
        <w:rPr>
          <w:rFonts w:ascii="Times New Roman" w:hAnsi="Times New Roman" w:cs="Times New Roman"/>
          <w:b/>
          <w:bCs/>
          <w:sz w:val="24"/>
          <w:szCs w:val="24"/>
        </w:rPr>
      </w:pPr>
      <w:r w:rsidRPr="00F03F31">
        <w:rPr>
          <w:rFonts w:ascii="Times New Roman" w:hAnsi="Times New Roman" w:cs="Times New Roman"/>
          <w:b/>
          <w:bCs/>
          <w:sz w:val="24"/>
          <w:szCs w:val="24"/>
        </w:rPr>
        <w:t>Objectives:</w:t>
      </w:r>
    </w:p>
    <w:p w:rsidR="00AE0E3D" w:rsidRPr="00F03F31" w:rsidRDefault="00AE0E3D" w:rsidP="00AE0E3D">
      <w:pPr>
        <w:autoSpaceDE w:val="0"/>
        <w:autoSpaceDN w:val="0"/>
        <w:adjustRightInd w:val="0"/>
        <w:jc w:val="thaiDistribute"/>
        <w:rPr>
          <w:rFonts w:ascii="Times New Roman" w:hAnsi="Times New Roman" w:cs="Times New Roman"/>
          <w:b/>
          <w:bCs/>
          <w:sz w:val="24"/>
          <w:szCs w:val="24"/>
        </w:rPr>
      </w:pPr>
      <w:r w:rsidRPr="00F03F31">
        <w:rPr>
          <w:rFonts w:ascii="Times New Roman" w:hAnsi="Times New Roman" w:cs="Times New Roman"/>
          <w:sz w:val="24"/>
          <w:szCs w:val="24"/>
        </w:rPr>
        <w:t>This course is a second sub-field course in quantitative economics and it is designed for the students who want to prepare themselves for further studying economics in the graduate level. This class will mainly focus on the dynamic analysis which will be used as a tool to analyze dynamic economic phenomena and the stability. This course consists of two parts: the ordinary differential equations and difference equations part and the dynamic optimization part.</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b/>
          <w:bCs/>
          <w:sz w:val="24"/>
          <w:szCs w:val="24"/>
        </w:rPr>
      </w:pPr>
      <w:r w:rsidRPr="00F03F31">
        <w:rPr>
          <w:rFonts w:ascii="Times New Roman" w:hAnsi="Times New Roman" w:cs="Times New Roman"/>
          <w:b/>
          <w:bCs/>
          <w:sz w:val="24"/>
          <w:szCs w:val="24"/>
        </w:rPr>
        <w:t>Required Textbooks:</w:t>
      </w:r>
    </w:p>
    <w:p w:rsidR="00AE0E3D" w:rsidRPr="00F03F31" w:rsidRDefault="00AE0E3D" w:rsidP="00AE0E3D">
      <w:pPr>
        <w:ind w:left="720" w:hanging="720"/>
        <w:rPr>
          <w:rFonts w:ascii="Times New Roman" w:hAnsi="Times New Roman" w:cs="Times New Roman"/>
          <w:sz w:val="24"/>
          <w:szCs w:val="24"/>
        </w:rPr>
      </w:pPr>
      <w:r w:rsidRPr="00F03F31">
        <w:rPr>
          <w:rFonts w:ascii="Times New Roman" w:hAnsi="Times New Roman" w:cs="Times New Roman"/>
          <w:sz w:val="24"/>
          <w:szCs w:val="24"/>
        </w:rPr>
        <w:t xml:space="preserve">1. Chiang, A. and Wainwright, K. (2005). </w:t>
      </w:r>
      <w:r w:rsidRPr="00F03F31">
        <w:rPr>
          <w:rFonts w:ascii="Times New Roman" w:hAnsi="Times New Roman" w:cs="Times New Roman"/>
          <w:i/>
          <w:iCs/>
          <w:sz w:val="24"/>
          <w:szCs w:val="24"/>
        </w:rPr>
        <w:t>Fundamental Methods of Mathematical Economics</w:t>
      </w:r>
      <w:r w:rsidRPr="00F03F31">
        <w:rPr>
          <w:rFonts w:ascii="Times New Roman" w:hAnsi="Times New Roman" w:cs="Times New Roman"/>
          <w:sz w:val="24"/>
          <w:szCs w:val="24"/>
        </w:rPr>
        <w:t>, 4</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McGraw Hill, Singapore.</w:t>
      </w:r>
    </w:p>
    <w:p w:rsidR="00AE0E3D" w:rsidRPr="00F03F31" w:rsidRDefault="00AE0E3D" w:rsidP="00AE0E3D">
      <w:pPr>
        <w:autoSpaceDE w:val="0"/>
        <w:autoSpaceDN w:val="0"/>
        <w:adjustRightInd w:val="0"/>
        <w:ind w:left="720" w:hanging="720"/>
        <w:rPr>
          <w:rFonts w:ascii="Times New Roman" w:hAnsi="Times New Roman" w:cs="Times New Roman"/>
          <w:sz w:val="24"/>
          <w:szCs w:val="24"/>
        </w:rPr>
      </w:pPr>
      <w:r w:rsidRPr="00F03F31">
        <w:rPr>
          <w:rFonts w:ascii="Times New Roman" w:hAnsi="Times New Roman" w:cs="Times New Roman"/>
          <w:sz w:val="24"/>
          <w:szCs w:val="24"/>
        </w:rPr>
        <w:t xml:space="preserve">2. Sydsaeter, K., Hammond, P., Seierstad, A. and Strom, A. (2005). </w:t>
      </w:r>
      <w:r w:rsidRPr="00F03F31">
        <w:rPr>
          <w:rFonts w:ascii="Times New Roman" w:hAnsi="Times New Roman" w:cs="Times New Roman"/>
          <w:i/>
          <w:iCs/>
          <w:sz w:val="24"/>
          <w:szCs w:val="24"/>
        </w:rPr>
        <w:t>Further Mathematics for Economic Analysis</w:t>
      </w:r>
      <w:r w:rsidRPr="00F03F31">
        <w:rPr>
          <w:rFonts w:ascii="Times New Roman" w:hAnsi="Times New Roman" w:cs="Times New Roman"/>
          <w:sz w:val="24"/>
          <w:szCs w:val="24"/>
        </w:rPr>
        <w:t>, 2</w:t>
      </w:r>
      <w:r w:rsidRPr="00F03F31">
        <w:rPr>
          <w:rFonts w:ascii="Times New Roman" w:hAnsi="Times New Roman" w:cs="Times New Roman"/>
          <w:sz w:val="24"/>
          <w:szCs w:val="24"/>
          <w:vertAlign w:val="superscript"/>
        </w:rPr>
        <w:t>nd</w:t>
      </w:r>
      <w:r w:rsidRPr="00F03F31">
        <w:rPr>
          <w:rFonts w:ascii="Times New Roman" w:hAnsi="Times New Roman" w:cs="Times New Roman"/>
          <w:sz w:val="24"/>
          <w:szCs w:val="24"/>
        </w:rPr>
        <w:t xml:space="preserve"> edition, Prentice Hall, England.</w:t>
      </w:r>
    </w:p>
    <w:p w:rsidR="00AE0E3D" w:rsidRPr="00F03F31" w:rsidRDefault="00AE0E3D" w:rsidP="00AE0E3D">
      <w:pPr>
        <w:ind w:right="-732"/>
        <w:rPr>
          <w:rFonts w:ascii="Times New Roman" w:hAnsi="Times New Roman" w:cs="Times New Roman"/>
          <w:sz w:val="24"/>
          <w:szCs w:val="24"/>
        </w:rPr>
      </w:pPr>
    </w:p>
    <w:p w:rsidR="00AE0E3D" w:rsidRPr="00F03F31" w:rsidRDefault="00AE0E3D" w:rsidP="00AE0E3D">
      <w:pPr>
        <w:autoSpaceDE w:val="0"/>
        <w:autoSpaceDN w:val="0"/>
        <w:adjustRightInd w:val="0"/>
        <w:rPr>
          <w:rFonts w:ascii="Times New Roman" w:hAnsi="Times New Roman" w:cs="Times New Roman"/>
          <w:b/>
          <w:bCs/>
          <w:sz w:val="24"/>
          <w:szCs w:val="24"/>
        </w:rPr>
      </w:pPr>
      <w:r w:rsidRPr="00F03F31">
        <w:rPr>
          <w:rFonts w:ascii="Times New Roman" w:hAnsi="Times New Roman" w:cs="Times New Roman"/>
          <w:b/>
          <w:bCs/>
          <w:sz w:val="24"/>
          <w:szCs w:val="24"/>
        </w:rPr>
        <w:t>Recommended Textbooks:</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 xml:space="preserve">1. Simon, Carl P., and Blume L. (1994). </w:t>
      </w:r>
      <w:r w:rsidRPr="00F03F31">
        <w:rPr>
          <w:rFonts w:ascii="Times New Roman" w:hAnsi="Times New Roman" w:cs="Times New Roman"/>
          <w:i/>
          <w:iCs/>
          <w:sz w:val="24"/>
          <w:szCs w:val="24"/>
        </w:rPr>
        <w:t>Mathematics for Economists.</w:t>
      </w:r>
      <w:r w:rsidRPr="00F03F31">
        <w:rPr>
          <w:rFonts w:ascii="Times New Roman" w:hAnsi="Times New Roman" w:cs="Times New Roman"/>
          <w:sz w:val="24"/>
          <w:szCs w:val="24"/>
        </w:rPr>
        <w:t xml:space="preserve"> W.W . Norton &amp;</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Company Inc, New York.</w:t>
      </w:r>
    </w:p>
    <w:p w:rsidR="00AE0E3D" w:rsidRPr="00F03F31" w:rsidRDefault="00AE0E3D" w:rsidP="00AE0E3D">
      <w:pPr>
        <w:ind w:right="-732"/>
        <w:rPr>
          <w:rFonts w:ascii="Times New Roman" w:hAnsi="Times New Roman" w:cs="Times New Roman"/>
          <w:sz w:val="24"/>
          <w:szCs w:val="24"/>
        </w:rPr>
      </w:pPr>
    </w:p>
    <w:p w:rsidR="00AE0E3D" w:rsidRPr="00F03F31" w:rsidRDefault="00AE0E3D" w:rsidP="00AE0E3D">
      <w:pPr>
        <w:ind w:left="720" w:hanging="720"/>
        <w:rPr>
          <w:rFonts w:ascii="Times New Roman" w:hAnsi="Times New Roman" w:cs="Times New Roman"/>
          <w:sz w:val="24"/>
          <w:szCs w:val="24"/>
        </w:rPr>
      </w:pPr>
      <w:r w:rsidRPr="00F03F31">
        <w:rPr>
          <w:rFonts w:ascii="Times New Roman" w:hAnsi="Times New Roman" w:cs="Times New Roman"/>
          <w:sz w:val="24"/>
          <w:szCs w:val="24"/>
        </w:rPr>
        <w:t xml:space="preserve">2. Chiang, Alpha E. (1992). </w:t>
      </w:r>
      <w:r w:rsidRPr="00F03F31">
        <w:rPr>
          <w:rFonts w:ascii="Times New Roman" w:hAnsi="Times New Roman" w:cs="Times New Roman"/>
          <w:i/>
          <w:iCs/>
          <w:sz w:val="24"/>
          <w:szCs w:val="24"/>
        </w:rPr>
        <w:t>Elements of Dynamic Optimization</w:t>
      </w:r>
      <w:r w:rsidRPr="00F03F31">
        <w:rPr>
          <w:rFonts w:ascii="Times New Roman" w:hAnsi="Times New Roman" w:cs="Times New Roman"/>
          <w:sz w:val="24"/>
          <w:szCs w:val="24"/>
        </w:rPr>
        <w:t>. McGraw Hill, Singapore.</w:t>
      </w:r>
    </w:p>
    <w:p w:rsidR="00AE0E3D" w:rsidRPr="00F03F31" w:rsidRDefault="00AE0E3D" w:rsidP="00AE0E3D">
      <w:pPr>
        <w:rPr>
          <w:rFonts w:ascii="Times New Roman" w:hAnsi="Times New Roman" w:cs="Times New Roman"/>
          <w:b/>
          <w:bCs/>
          <w:sz w:val="24"/>
          <w:szCs w:val="24"/>
          <w:cs/>
        </w:rPr>
      </w:pPr>
      <w:r w:rsidRPr="00F03F31">
        <w:rPr>
          <w:rFonts w:ascii="Times New Roman" w:hAnsi="Times New Roman" w:cs="Times New Roman"/>
          <w:b/>
          <w:bCs/>
          <w:sz w:val="24"/>
          <w:szCs w:val="24"/>
        </w:rPr>
        <w:t>Evaluation</w:t>
      </w:r>
    </w:p>
    <w:p w:rsidR="00A22725" w:rsidRPr="00F03F31" w:rsidRDefault="00AE0E3D" w:rsidP="00A22725">
      <w:pPr>
        <w:ind w:firstLine="720"/>
        <w:rPr>
          <w:rFonts w:ascii="Times New Roman" w:hAnsi="Times New Roman" w:cs="Times New Roman"/>
          <w:sz w:val="24"/>
          <w:szCs w:val="24"/>
        </w:rPr>
      </w:pPr>
      <w:r w:rsidRPr="00F03F31">
        <w:rPr>
          <w:rFonts w:ascii="Times New Roman" w:hAnsi="Times New Roman" w:cs="Times New Roman"/>
          <w:sz w:val="24"/>
          <w:szCs w:val="24"/>
        </w:rPr>
        <w:t>Homework</w:t>
      </w:r>
      <w:r w:rsidRPr="00F03F31">
        <w:rPr>
          <w:rFonts w:ascii="Times New Roman" w:hAnsi="Times New Roman" w:cs="Times New Roman"/>
          <w:sz w:val="24"/>
          <w:szCs w:val="24"/>
        </w:rPr>
        <w:tab/>
      </w:r>
      <w:r w:rsidRPr="00F03F31">
        <w:rPr>
          <w:rFonts w:ascii="Times New Roman" w:hAnsi="Times New Roman" w:cs="Times New Roman"/>
          <w:sz w:val="24"/>
          <w:szCs w:val="24"/>
          <w:cs/>
        </w:rPr>
        <w:tab/>
      </w: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25%</w:t>
      </w:r>
    </w:p>
    <w:p w:rsidR="00AE0E3D" w:rsidRPr="00F03F31" w:rsidRDefault="00AE0E3D" w:rsidP="00A22725">
      <w:pPr>
        <w:ind w:firstLine="720"/>
        <w:rPr>
          <w:rFonts w:ascii="Times New Roman" w:hAnsi="Times New Roman" w:cs="Times New Roman"/>
          <w:sz w:val="24"/>
          <w:szCs w:val="24"/>
        </w:rPr>
      </w:pPr>
      <w:r w:rsidRPr="00F03F31">
        <w:rPr>
          <w:rFonts w:ascii="Times New Roman" w:hAnsi="Times New Roman" w:cs="Times New Roman"/>
          <w:b/>
          <w:bCs/>
          <w:sz w:val="24"/>
          <w:szCs w:val="24"/>
        </w:rPr>
        <w:t>Midterm Exam</w:t>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cs/>
        </w:rPr>
        <w:tab/>
      </w:r>
      <w:r w:rsidRPr="00F03F31">
        <w:rPr>
          <w:rFonts w:ascii="Times New Roman" w:hAnsi="Times New Roman" w:cs="Times New Roman"/>
          <w:b/>
          <w:bCs/>
          <w:sz w:val="24"/>
          <w:szCs w:val="24"/>
        </w:rPr>
        <w:tab/>
        <w:t>25%</w:t>
      </w:r>
    </w:p>
    <w:p w:rsidR="00AE0E3D" w:rsidRPr="00F03F31" w:rsidRDefault="00A22725" w:rsidP="00A22725">
      <w:pPr>
        <w:pStyle w:val="Heading1"/>
        <w:numPr>
          <w:ilvl w:val="0"/>
          <w:numId w:val="0"/>
        </w:numPr>
        <w:rPr>
          <w:rFonts w:ascii="Times New Roman" w:hAnsi="Times New Roman" w:cs="Times New Roman"/>
          <w:b w:val="0"/>
          <w:bCs w:val="0"/>
          <w:cs/>
        </w:rPr>
      </w:pPr>
      <w:r w:rsidRPr="00F03F31">
        <w:rPr>
          <w:rFonts w:ascii="Times New Roman" w:hAnsi="Times New Roman" w:cs="Times New Roman"/>
        </w:rPr>
        <w:t xml:space="preserve">          </w:t>
      </w:r>
      <w:r w:rsidR="00AE0E3D" w:rsidRPr="00F03F31">
        <w:rPr>
          <w:rFonts w:ascii="Times New Roman" w:hAnsi="Times New Roman" w:cs="Times New Roman"/>
        </w:rPr>
        <w:t>Final Exam</w:t>
      </w:r>
      <w:r w:rsidR="00AE0E3D" w:rsidRPr="00F03F31">
        <w:rPr>
          <w:rFonts w:ascii="Times New Roman" w:hAnsi="Times New Roman" w:cs="Times New Roman"/>
          <w:cs/>
        </w:rPr>
        <w:tab/>
      </w:r>
      <w:r w:rsidR="00AE0E3D" w:rsidRPr="00F03F31">
        <w:rPr>
          <w:rFonts w:ascii="Times New Roman" w:hAnsi="Times New Roman" w:cs="Times New Roman"/>
          <w:cs/>
        </w:rPr>
        <w:tab/>
      </w:r>
      <w:r w:rsidR="00AE0E3D" w:rsidRPr="00F03F31">
        <w:rPr>
          <w:rFonts w:ascii="Times New Roman" w:hAnsi="Times New Roman" w:cs="Times New Roman"/>
        </w:rPr>
        <w:t xml:space="preserve"> </w:t>
      </w:r>
      <w:r w:rsidR="00AE0E3D" w:rsidRPr="00F03F31">
        <w:rPr>
          <w:rFonts w:ascii="Times New Roman" w:hAnsi="Times New Roman" w:cs="Times New Roman"/>
        </w:rPr>
        <w:tab/>
      </w:r>
      <w:r w:rsidR="00AE0E3D" w:rsidRPr="00F03F31">
        <w:rPr>
          <w:rFonts w:ascii="Times New Roman" w:hAnsi="Times New Roman" w:cs="Times New Roman"/>
          <w:cs/>
        </w:rPr>
        <w:tab/>
      </w:r>
      <w:r w:rsidRPr="00F03F31">
        <w:rPr>
          <w:rFonts w:ascii="Times New Roman" w:hAnsi="Times New Roman" w:cs="Times New Roman"/>
          <w:cs/>
        </w:rPr>
        <w:t xml:space="preserve">          </w:t>
      </w:r>
      <w:r w:rsidR="00AE0E3D" w:rsidRPr="00F03F31">
        <w:rPr>
          <w:rFonts w:ascii="Times New Roman" w:hAnsi="Times New Roman" w:cs="Times New Roman"/>
        </w:rPr>
        <w:t>50%</w:t>
      </w:r>
      <w:r w:rsidR="00AE0E3D" w:rsidRPr="00F03F31">
        <w:rPr>
          <w:rFonts w:ascii="Times New Roman" w:hAnsi="Times New Roman" w:cs="Times New Roman"/>
        </w:rPr>
        <w:tab/>
      </w: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t>List of Topics</w:t>
      </w:r>
    </w:p>
    <w:p w:rsidR="00AE0E3D" w:rsidRPr="00F03F31" w:rsidRDefault="00AE0E3D" w:rsidP="00B16798">
      <w:pPr>
        <w:pStyle w:val="ListParagraph"/>
        <w:numPr>
          <w:ilvl w:val="0"/>
          <w:numId w:val="34"/>
        </w:numPr>
        <w:rPr>
          <w:rFonts w:ascii="Times New Roman" w:hAnsi="Times New Roman" w:cs="Times New Roman"/>
          <w:sz w:val="24"/>
          <w:szCs w:val="24"/>
        </w:rPr>
      </w:pPr>
      <w:r w:rsidRPr="00F03F31">
        <w:rPr>
          <w:rFonts w:ascii="Times New Roman" w:hAnsi="Times New Roman" w:cs="Times New Roman"/>
          <w:sz w:val="24"/>
          <w:szCs w:val="24"/>
        </w:rPr>
        <w:t>Integral Calculus, Differential Equations and Difference Equations</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Integral Calculus</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Ordinary Differential Equations</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Ordinary Difference Equations</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System of Differential Equations</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System of Difference Equations</w:t>
      </w:r>
    </w:p>
    <w:p w:rsidR="00AE0E3D" w:rsidRPr="00F03F31" w:rsidRDefault="00AE0E3D" w:rsidP="00B16798">
      <w:pPr>
        <w:pStyle w:val="ListParagraph"/>
        <w:numPr>
          <w:ilvl w:val="0"/>
          <w:numId w:val="34"/>
        </w:numPr>
        <w:rPr>
          <w:rFonts w:ascii="Times New Roman" w:hAnsi="Times New Roman" w:cs="Times New Roman"/>
          <w:sz w:val="24"/>
          <w:szCs w:val="24"/>
        </w:rPr>
      </w:pPr>
      <w:r w:rsidRPr="00F03F31">
        <w:rPr>
          <w:rFonts w:ascii="Times New Roman" w:hAnsi="Times New Roman" w:cs="Times New Roman"/>
          <w:sz w:val="24"/>
          <w:szCs w:val="24"/>
        </w:rPr>
        <w:t>Dynamic Optimization</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Calculus Variations</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Optimal Control Theory</w:t>
      </w:r>
    </w:p>
    <w:p w:rsidR="00AE0E3D" w:rsidRPr="00F03F31" w:rsidRDefault="00AE0E3D" w:rsidP="00B16798">
      <w:pPr>
        <w:pStyle w:val="ListParagraph"/>
        <w:numPr>
          <w:ilvl w:val="1"/>
          <w:numId w:val="34"/>
        </w:numPr>
        <w:ind w:left="1440"/>
        <w:rPr>
          <w:rFonts w:ascii="Times New Roman" w:hAnsi="Times New Roman" w:cs="Times New Roman"/>
          <w:sz w:val="24"/>
          <w:szCs w:val="24"/>
        </w:rPr>
      </w:pPr>
      <w:r w:rsidRPr="00F03F31">
        <w:rPr>
          <w:rFonts w:ascii="Times New Roman" w:hAnsi="Times New Roman" w:cs="Times New Roman"/>
          <w:sz w:val="24"/>
          <w:szCs w:val="24"/>
        </w:rPr>
        <w:t>Dynamic Programming: The Bellman’s Equations</w:t>
      </w:r>
    </w:p>
    <w:p w:rsidR="00AE0E3D" w:rsidRPr="00F03F31" w:rsidRDefault="00AE0E3D" w:rsidP="00AE0E3D">
      <w:pPr>
        <w:pStyle w:val="Title"/>
        <w:spacing w:line="360" w:lineRule="auto"/>
        <w:rPr>
          <w:rFonts w:cs="Times New Roman"/>
          <w:b w:val="0"/>
          <w:bCs w:val="0"/>
          <w:smallCaps/>
          <w:u w:val="none"/>
        </w:rPr>
      </w:pPr>
      <w:r w:rsidRPr="00F03F31">
        <w:rPr>
          <w:rFonts w:cs="Times New Roman"/>
          <w:b w:val="0"/>
          <w:bCs w:val="0"/>
          <w:smallCaps/>
          <w:u w:val="none"/>
        </w:rPr>
        <w:lastRenderedPageBreak/>
        <w:t xml:space="preserve">Course Outline </w:t>
      </w:r>
    </w:p>
    <w:p w:rsidR="00AE0E3D" w:rsidRPr="00F03F31" w:rsidRDefault="00AE0E3D" w:rsidP="00AE0E3D">
      <w:pPr>
        <w:spacing w:line="360" w:lineRule="auto"/>
        <w:jc w:val="center"/>
        <w:rPr>
          <w:rFonts w:ascii="Times New Roman" w:hAnsi="Times New Roman" w:cs="Times New Roman"/>
          <w:smallCaps/>
          <w:sz w:val="24"/>
          <w:szCs w:val="24"/>
        </w:rPr>
      </w:pPr>
      <w:r w:rsidRPr="00F03F31">
        <w:rPr>
          <w:rFonts w:ascii="Times New Roman" w:hAnsi="Times New Roman" w:cs="Times New Roman"/>
          <w:smallCaps/>
          <w:sz w:val="24"/>
          <w:szCs w:val="24"/>
        </w:rPr>
        <w:t>EE425 Econometrics 1</w:t>
      </w:r>
    </w:p>
    <w:p w:rsidR="00AE0E3D" w:rsidRPr="00F03F31" w:rsidRDefault="00AE0E3D" w:rsidP="00AE0E3D">
      <w:pPr>
        <w:tabs>
          <w:tab w:val="left" w:pos="2160"/>
        </w:tabs>
        <w:rPr>
          <w:rFonts w:ascii="Times New Roman" w:hAnsi="Times New Roman" w:cs="Times New Roman"/>
          <w:b/>
          <w:bCs/>
          <w:sz w:val="24"/>
          <w:szCs w:val="24"/>
        </w:rPr>
      </w:pPr>
      <w:r w:rsidRPr="00F03F31">
        <w:rPr>
          <w:rFonts w:ascii="Times New Roman" w:hAnsi="Times New Roman" w:cs="Times New Roman"/>
          <w:b/>
          <w:bCs/>
          <w:sz w:val="24"/>
          <w:szCs w:val="24"/>
        </w:rPr>
        <w:t xml:space="preserve"> </w:t>
      </w:r>
    </w:p>
    <w:p w:rsidR="00AE0E3D" w:rsidRPr="00F03F31" w:rsidRDefault="00AE0E3D" w:rsidP="00AE0E3D">
      <w:pPr>
        <w:widowControl w:val="0"/>
        <w:jc w:val="center"/>
        <w:outlineLvl w:val="4"/>
        <w:rPr>
          <w:rFonts w:ascii="Times New Roman" w:hAnsi="Times New Roman" w:cs="Times New Roman"/>
          <w:b/>
          <w:bCs/>
          <w:sz w:val="24"/>
          <w:szCs w:val="24"/>
        </w:rPr>
      </w:pPr>
    </w:p>
    <w:p w:rsidR="00AE0E3D" w:rsidRPr="00F03F31" w:rsidRDefault="00AE0E3D" w:rsidP="00AE0E3D">
      <w:pPr>
        <w:widowControl w:val="0"/>
        <w:jc w:val="mediumKashida"/>
        <w:rPr>
          <w:rFonts w:ascii="Times New Roman" w:hAnsi="Times New Roman" w:cs="Times New Roman"/>
          <w:b/>
          <w:bCs/>
          <w:sz w:val="24"/>
          <w:szCs w:val="24"/>
          <w:lang w:val="fr-FR"/>
        </w:rPr>
      </w:pPr>
      <w:r w:rsidRPr="00F03F31">
        <w:rPr>
          <w:rFonts w:ascii="Times New Roman" w:hAnsi="Times New Roman" w:cs="Times New Roman"/>
          <w:b/>
          <w:bCs/>
          <w:sz w:val="24"/>
          <w:szCs w:val="24"/>
          <w:lang w:val="fr-FR"/>
        </w:rPr>
        <w:t>Course Description : Curriculum 2004</w:t>
      </w:r>
    </w:p>
    <w:p w:rsidR="00AE0E3D" w:rsidRPr="00F03F31" w:rsidRDefault="00AE0E3D" w:rsidP="00AE0E3D">
      <w:pPr>
        <w:widowControl w:val="0"/>
        <w:jc w:val="mediumKashida"/>
        <w:rPr>
          <w:rFonts w:ascii="Times New Roman" w:hAnsi="Times New Roman" w:cs="Times New Roman"/>
          <w:i/>
          <w:iCs/>
          <w:sz w:val="24"/>
          <w:szCs w:val="24"/>
        </w:rPr>
      </w:pPr>
      <w:r w:rsidRPr="00F03F31">
        <w:rPr>
          <w:rFonts w:ascii="Times New Roman" w:hAnsi="Times New Roman" w:cs="Times New Roman"/>
          <w:b/>
          <w:bCs/>
          <w:i/>
          <w:iCs/>
          <w:sz w:val="24"/>
          <w:szCs w:val="24"/>
          <w:lang w:val="fr-FR"/>
        </w:rPr>
        <w:t>Prerequisites </w:t>
      </w:r>
      <w:r w:rsidRPr="00F03F31">
        <w:rPr>
          <w:rFonts w:ascii="Times New Roman" w:hAnsi="Times New Roman" w:cs="Times New Roman"/>
          <w:i/>
          <w:iCs/>
          <w:sz w:val="24"/>
          <w:szCs w:val="24"/>
          <w:lang w:val="fr-FR"/>
        </w:rPr>
        <w:t xml:space="preserve">: EE211, EE212, ST217, and MA216 </w:t>
      </w:r>
    </w:p>
    <w:p w:rsidR="00AE0E3D" w:rsidRPr="00F03F31" w:rsidRDefault="00AE0E3D" w:rsidP="00AE0E3D">
      <w:pPr>
        <w:tabs>
          <w:tab w:val="left" w:pos="720"/>
          <w:tab w:val="right" w:pos="8640"/>
        </w:tabs>
        <w:jc w:val="thaiDistribute"/>
        <w:rPr>
          <w:rFonts w:ascii="Times New Roman" w:hAnsi="Times New Roman" w:cs="Times New Roman"/>
          <w:sz w:val="24"/>
          <w:szCs w:val="24"/>
        </w:rPr>
      </w:pPr>
    </w:p>
    <w:p w:rsidR="00AE0E3D" w:rsidRPr="00F03F31" w:rsidRDefault="00AE0E3D" w:rsidP="00AE0E3D">
      <w:pPr>
        <w:tabs>
          <w:tab w:val="left" w:pos="1134"/>
          <w:tab w:val="right" w:pos="8640"/>
        </w:tabs>
        <w:jc w:val="thaiDistribute"/>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Application of statistical and economic theories in analyzing economic data, including parameter estimation using ordinary least squares (OLS) technique and hypothesis testing.  Coverage of study involves single and multiple regressions as well as an examination of problems encountered by OLS, including autocorrelation, heteroskedasticity, multicollinearity, specification error, and stochastic regressor.  Other estimation techniques such as generalized least squares (GLS) and comparison between various techniques and the use of computer application in practice are also covered.</w:t>
      </w:r>
    </w:p>
    <w:p w:rsidR="00AE0E3D" w:rsidRPr="00F03F31" w:rsidRDefault="00AE0E3D" w:rsidP="00AE0E3D">
      <w:pPr>
        <w:pStyle w:val="BodyText"/>
        <w:rPr>
          <w:rFonts w:cs="Times New Roman"/>
          <w:sz w:val="24"/>
          <w:szCs w:val="24"/>
        </w:rPr>
      </w:pPr>
    </w:p>
    <w:p w:rsidR="00AE0E3D" w:rsidRPr="00F03F31" w:rsidRDefault="00AE0E3D" w:rsidP="00AE0E3D">
      <w:pPr>
        <w:widowControl w:val="0"/>
        <w:jc w:val="mediumKashida"/>
        <w:rPr>
          <w:rFonts w:ascii="Times New Roman" w:hAnsi="Times New Roman" w:cs="Times New Roman"/>
          <w:b/>
          <w:bCs/>
          <w:sz w:val="24"/>
          <w:szCs w:val="24"/>
        </w:rPr>
      </w:pPr>
      <w:r w:rsidRPr="00F03F31">
        <w:rPr>
          <w:rFonts w:ascii="Times New Roman" w:hAnsi="Times New Roman" w:cs="Times New Roman"/>
          <w:b/>
          <w:bCs/>
          <w:sz w:val="24"/>
          <w:szCs w:val="24"/>
          <w:lang w:val="fr-FR"/>
        </w:rPr>
        <w:t>Course Description : Curriculum 2009</w:t>
      </w:r>
    </w:p>
    <w:p w:rsidR="00AE0E3D" w:rsidRPr="00F03F31" w:rsidRDefault="00AE0E3D" w:rsidP="00AE0E3D">
      <w:pPr>
        <w:spacing w:line="360" w:lineRule="auto"/>
        <w:contextualSpacing/>
        <w:jc w:val="both"/>
        <w:rPr>
          <w:rFonts w:ascii="Times New Roman" w:hAnsi="Times New Roman" w:cs="Times New Roman"/>
          <w:i/>
          <w:iCs/>
          <w:sz w:val="24"/>
          <w:szCs w:val="24"/>
        </w:rPr>
      </w:pPr>
      <w:r w:rsidRPr="00F03F31">
        <w:rPr>
          <w:rFonts w:ascii="Times New Roman" w:hAnsi="Times New Roman" w:cs="Times New Roman"/>
          <w:b/>
          <w:bCs/>
          <w:i/>
          <w:iCs/>
          <w:sz w:val="24"/>
          <w:szCs w:val="24"/>
        </w:rPr>
        <w:t>Prerequisites:</w:t>
      </w:r>
      <w:r w:rsidRPr="00F03F31">
        <w:rPr>
          <w:rFonts w:ascii="Times New Roman" w:hAnsi="Times New Roman" w:cs="Times New Roman"/>
          <w:i/>
          <w:iCs/>
          <w:sz w:val="24"/>
          <w:szCs w:val="24"/>
        </w:rPr>
        <w:t xml:space="preserve"> MA216 (or MA211) and ST217 (or ST212)</w:t>
      </w:r>
    </w:p>
    <w:p w:rsidR="00AE0E3D" w:rsidRPr="00F03F31" w:rsidRDefault="00AE0E3D" w:rsidP="00AE0E3D">
      <w:pPr>
        <w:ind w:right="125" w:firstLine="1080"/>
        <w:contextualSpacing/>
        <w:jc w:val="thaiDistribute"/>
        <w:rPr>
          <w:rFonts w:ascii="Times New Roman" w:hAnsi="Times New Roman" w:cs="Times New Roman"/>
          <w:color w:val="000000"/>
          <w:sz w:val="24"/>
          <w:szCs w:val="24"/>
        </w:rPr>
      </w:pPr>
      <w:r w:rsidRPr="00F03F31">
        <w:rPr>
          <w:rFonts w:ascii="Times New Roman" w:hAnsi="Times New Roman" w:cs="Times New Roman"/>
          <w:color w:val="000000"/>
          <w:sz w:val="24"/>
          <w:szCs w:val="24"/>
        </w:rPr>
        <w:t>The application of statistical and economic theories to analyze economic data, including parameter estimation using ordinary least squares (OLS) technique and hypothesis testing. The simple and multiple regressions. Estimations of parameters when independent variables consists of dummy variable. An examination of problems in regression model, including autocorrelation, heteroskedasticity, multicollinearity, specification error, and stochastic regressor. Other estimation techniques such as generalized least squares (GLS), maximum likelihood, and comparison between various techniques; The use of computer application in practice to analyze econometric models.</w:t>
      </w:r>
    </w:p>
    <w:p w:rsidR="00AE0E3D" w:rsidRPr="00F03F31" w:rsidRDefault="00AE0E3D" w:rsidP="00AE0E3D">
      <w:pPr>
        <w:pStyle w:val="BodyText"/>
        <w:rPr>
          <w:rFonts w:cs="Times New Roman"/>
          <w:sz w:val="24"/>
          <w:szCs w:val="24"/>
        </w:rPr>
      </w:pPr>
    </w:p>
    <w:p w:rsidR="00AE0E3D" w:rsidRPr="00F03F31" w:rsidRDefault="00AE0E3D" w:rsidP="00AE0E3D">
      <w:pPr>
        <w:widowControl w:val="0"/>
        <w:jc w:val="mediumKashida"/>
        <w:rPr>
          <w:rFonts w:ascii="Times New Roman" w:hAnsi="Times New Roman" w:cs="Times New Roman"/>
          <w:sz w:val="24"/>
          <w:szCs w:val="24"/>
        </w:rPr>
      </w:pPr>
      <w:r w:rsidRPr="00F03F31">
        <w:rPr>
          <w:rFonts w:ascii="Times New Roman" w:hAnsi="Times New Roman" w:cs="Times New Roman"/>
          <w:b/>
          <w:bCs/>
          <w:sz w:val="24"/>
          <w:szCs w:val="24"/>
        </w:rPr>
        <w:t xml:space="preserve">Note: </w:t>
      </w:r>
      <w:r w:rsidRPr="00F03F31">
        <w:rPr>
          <w:rFonts w:ascii="Times New Roman" w:hAnsi="Times New Roman" w:cs="Times New Roman"/>
          <w:sz w:val="24"/>
          <w:szCs w:val="24"/>
        </w:rPr>
        <w:t>Since the analysis of the general linear model will employ matrix algebra, students should have also taken MA217 or have some basic knowledge about matrix manipulation.</w:t>
      </w:r>
    </w:p>
    <w:p w:rsidR="00AE0E3D" w:rsidRPr="00F03F31" w:rsidRDefault="00AE0E3D" w:rsidP="00AE0E3D">
      <w:pPr>
        <w:widowControl w:val="0"/>
        <w:jc w:val="mediumKashida"/>
        <w:rPr>
          <w:rFonts w:ascii="Times New Roman" w:hAnsi="Times New Roman" w:cs="Times New Roman"/>
          <w:sz w:val="24"/>
          <w:szCs w:val="24"/>
        </w:rPr>
      </w:pPr>
    </w:p>
    <w:p w:rsidR="00AE0E3D" w:rsidRPr="00F03F31" w:rsidRDefault="00AE0E3D" w:rsidP="00AE0E3D">
      <w:pPr>
        <w:widowControl w:val="0"/>
        <w:jc w:val="mediumKashida"/>
        <w:rPr>
          <w:rFonts w:ascii="Times New Roman" w:hAnsi="Times New Roman" w:cs="Times New Roman"/>
          <w:b/>
          <w:bCs/>
          <w:sz w:val="24"/>
          <w:szCs w:val="24"/>
        </w:rPr>
      </w:pPr>
      <w:r w:rsidRPr="00F03F31">
        <w:rPr>
          <w:rFonts w:ascii="Times New Roman" w:hAnsi="Times New Roman" w:cs="Times New Roman"/>
          <w:b/>
          <w:bCs/>
          <w:sz w:val="24"/>
          <w:szCs w:val="24"/>
        </w:rPr>
        <w:t>Course Evaluation:</w:t>
      </w:r>
    </w:p>
    <w:p w:rsidR="00AE0E3D" w:rsidRPr="00F03F31" w:rsidRDefault="00AE0E3D" w:rsidP="00AE0E3D">
      <w:pPr>
        <w:tabs>
          <w:tab w:val="left" w:pos="3544"/>
          <w:tab w:val="right" w:pos="4320"/>
        </w:tabs>
        <w:ind w:firstLine="360"/>
        <w:rPr>
          <w:rFonts w:ascii="Times New Roman" w:hAnsi="Times New Roman" w:cs="Times New Roman"/>
          <w:sz w:val="24"/>
          <w:szCs w:val="24"/>
        </w:rPr>
      </w:pPr>
      <w:r w:rsidRPr="00F03F31">
        <w:rPr>
          <w:rFonts w:ascii="Times New Roman" w:hAnsi="Times New Roman" w:cs="Times New Roman"/>
          <w:sz w:val="24"/>
          <w:szCs w:val="24"/>
        </w:rPr>
        <w:t>Homework and Quiz</w:t>
      </w:r>
      <w:r w:rsidRPr="00F03F31">
        <w:rPr>
          <w:rFonts w:ascii="Times New Roman" w:hAnsi="Times New Roman" w:cs="Times New Roman"/>
          <w:sz w:val="24"/>
          <w:szCs w:val="24"/>
        </w:rPr>
        <w:tab/>
        <w:t>20%</w:t>
      </w:r>
    </w:p>
    <w:p w:rsidR="00AE0E3D" w:rsidRPr="00F03F31" w:rsidRDefault="00AE0E3D" w:rsidP="00AE0E3D">
      <w:pPr>
        <w:tabs>
          <w:tab w:val="left" w:pos="3544"/>
          <w:tab w:val="right" w:pos="4320"/>
          <w:tab w:val="left" w:pos="4680"/>
        </w:tabs>
        <w:ind w:firstLine="360"/>
        <w:rPr>
          <w:rFonts w:ascii="Times New Roman" w:hAnsi="Times New Roman" w:cs="Times New Roman"/>
          <w:sz w:val="24"/>
          <w:szCs w:val="24"/>
        </w:rPr>
      </w:pPr>
      <w:r w:rsidRPr="00F03F31">
        <w:rPr>
          <w:rFonts w:ascii="Times New Roman" w:hAnsi="Times New Roman" w:cs="Times New Roman"/>
          <w:sz w:val="24"/>
          <w:szCs w:val="24"/>
        </w:rPr>
        <w:t>Midterm Exam</w:t>
      </w:r>
      <w:r w:rsidRPr="00F03F31">
        <w:rPr>
          <w:rFonts w:ascii="Times New Roman" w:hAnsi="Times New Roman" w:cs="Times New Roman"/>
          <w:sz w:val="24"/>
          <w:szCs w:val="24"/>
        </w:rPr>
        <w:tab/>
        <w:t xml:space="preserve">30%  </w:t>
      </w:r>
      <w:r w:rsidRPr="00F03F31">
        <w:rPr>
          <w:rFonts w:ascii="Times New Roman" w:hAnsi="Times New Roman" w:cs="Times New Roman"/>
          <w:sz w:val="24"/>
          <w:szCs w:val="24"/>
        </w:rPr>
        <w:tab/>
      </w:r>
    </w:p>
    <w:p w:rsidR="00AE0E3D" w:rsidRPr="00F03F31" w:rsidRDefault="00AE0E3D" w:rsidP="00AE0E3D">
      <w:pPr>
        <w:tabs>
          <w:tab w:val="left" w:pos="3544"/>
          <w:tab w:val="right" w:pos="4320"/>
          <w:tab w:val="left" w:pos="4680"/>
        </w:tabs>
        <w:ind w:firstLine="360"/>
        <w:rPr>
          <w:rFonts w:ascii="Times New Roman" w:hAnsi="Times New Roman" w:cs="Times New Roman"/>
          <w:sz w:val="24"/>
          <w:szCs w:val="24"/>
        </w:rPr>
      </w:pPr>
      <w:r w:rsidRPr="00F03F31">
        <w:rPr>
          <w:rFonts w:ascii="Times New Roman" w:hAnsi="Times New Roman" w:cs="Times New Roman"/>
          <w:sz w:val="24"/>
          <w:szCs w:val="24"/>
        </w:rPr>
        <w:t>Final Exam</w:t>
      </w:r>
      <w:r w:rsidRPr="00F03F31">
        <w:rPr>
          <w:rFonts w:ascii="Times New Roman" w:hAnsi="Times New Roman" w:cs="Times New Roman"/>
          <w:sz w:val="24"/>
          <w:szCs w:val="24"/>
        </w:rPr>
        <w:tab/>
        <w:t xml:space="preserve">50% </w:t>
      </w:r>
      <w:r w:rsidRPr="00F03F31">
        <w:rPr>
          <w:rFonts w:ascii="Times New Roman" w:hAnsi="Times New Roman" w:cs="Times New Roman"/>
          <w:sz w:val="24"/>
          <w:szCs w:val="24"/>
        </w:rPr>
        <w:tab/>
        <w:t xml:space="preserve"> </w:t>
      </w:r>
    </w:p>
    <w:p w:rsidR="00AE0E3D" w:rsidRPr="00F03F31" w:rsidRDefault="00AE0E3D" w:rsidP="00AE0E3D">
      <w:pPr>
        <w:widowControl w:val="0"/>
        <w:ind w:firstLine="720"/>
        <w:jc w:val="mediumKashida"/>
        <w:rPr>
          <w:rFonts w:ascii="Times New Roman" w:hAnsi="Times New Roman" w:cs="Times New Roman"/>
          <w:sz w:val="24"/>
          <w:szCs w:val="24"/>
        </w:rPr>
      </w:pPr>
    </w:p>
    <w:p w:rsidR="00AE0E3D" w:rsidRPr="00F03F31" w:rsidRDefault="00AE0E3D" w:rsidP="00AE0E3D">
      <w:pPr>
        <w:widowControl w:val="0"/>
        <w:jc w:val="mediumKashida"/>
        <w:rPr>
          <w:rFonts w:ascii="Times New Roman" w:hAnsi="Times New Roman" w:cs="Times New Roman"/>
          <w:b/>
          <w:bCs/>
          <w:sz w:val="24"/>
          <w:szCs w:val="24"/>
        </w:rPr>
      </w:pPr>
    </w:p>
    <w:p w:rsidR="00AE0E3D" w:rsidRPr="00F03F31" w:rsidRDefault="00AE0E3D" w:rsidP="00AE0E3D">
      <w:pPr>
        <w:widowControl w:val="0"/>
        <w:jc w:val="mediumKashida"/>
        <w:rPr>
          <w:rFonts w:ascii="Times New Roman" w:hAnsi="Times New Roman" w:cs="Times New Roman"/>
          <w:b/>
          <w:bCs/>
          <w:sz w:val="24"/>
          <w:szCs w:val="24"/>
        </w:rPr>
      </w:pPr>
      <w:r w:rsidRPr="00F03F31">
        <w:rPr>
          <w:rFonts w:ascii="Times New Roman" w:hAnsi="Times New Roman" w:cs="Times New Roman"/>
          <w:b/>
          <w:bCs/>
          <w:sz w:val="24"/>
          <w:szCs w:val="24"/>
        </w:rPr>
        <w:t>Recommended Texts:</w:t>
      </w:r>
    </w:p>
    <w:p w:rsidR="00AE0E3D" w:rsidRPr="00F03F31" w:rsidRDefault="00AE0E3D" w:rsidP="00AE0E3D">
      <w:pPr>
        <w:widowControl w:val="0"/>
        <w:ind w:left="720" w:hanging="720"/>
        <w:rPr>
          <w:rFonts w:ascii="Times New Roman" w:hAnsi="Times New Roman" w:cs="Times New Roman"/>
          <w:sz w:val="24"/>
          <w:szCs w:val="24"/>
        </w:rPr>
      </w:pPr>
    </w:p>
    <w:p w:rsidR="00AE0E3D" w:rsidRPr="00F03F31" w:rsidRDefault="00AE0E3D" w:rsidP="00AE0E3D">
      <w:pPr>
        <w:ind w:left="720" w:hanging="720"/>
        <w:rPr>
          <w:rFonts w:ascii="Times New Roman" w:hAnsi="Times New Roman" w:cs="Times New Roman"/>
          <w:sz w:val="24"/>
          <w:szCs w:val="24"/>
        </w:rPr>
      </w:pPr>
      <w:r w:rsidRPr="00F03F31">
        <w:rPr>
          <w:rFonts w:ascii="Times New Roman" w:hAnsi="Times New Roman" w:cs="Times New Roman"/>
          <w:sz w:val="24"/>
          <w:szCs w:val="24"/>
        </w:rPr>
        <w:t xml:space="preserve">Dougherty, C.  </w:t>
      </w:r>
      <w:r w:rsidRPr="00F03F31">
        <w:rPr>
          <w:rFonts w:ascii="Times New Roman" w:hAnsi="Times New Roman" w:cs="Times New Roman"/>
          <w:b/>
          <w:bCs/>
          <w:i/>
          <w:iCs/>
          <w:sz w:val="24"/>
          <w:szCs w:val="24"/>
        </w:rPr>
        <w:t>Introduction to Econometrics</w:t>
      </w:r>
      <w:r w:rsidRPr="00F03F31">
        <w:rPr>
          <w:rFonts w:ascii="Times New Roman" w:hAnsi="Times New Roman" w:cs="Times New Roman"/>
          <w:sz w:val="24"/>
          <w:szCs w:val="24"/>
        </w:rPr>
        <w:t>.  3</w:t>
      </w:r>
      <w:r w:rsidRPr="00F03F31">
        <w:rPr>
          <w:rFonts w:ascii="Times New Roman" w:hAnsi="Times New Roman" w:cs="Times New Roman"/>
          <w:sz w:val="24"/>
          <w:szCs w:val="24"/>
          <w:vertAlign w:val="superscript"/>
        </w:rPr>
        <w:t>rd</w:t>
      </w:r>
      <w:r w:rsidRPr="00F03F31">
        <w:rPr>
          <w:rFonts w:ascii="Times New Roman" w:hAnsi="Times New Roman" w:cs="Times New Roman"/>
          <w:sz w:val="24"/>
          <w:szCs w:val="24"/>
        </w:rPr>
        <w:t xml:space="preserve"> ed. Oxford University Press: Oxford, 2007.</w:t>
      </w:r>
    </w:p>
    <w:p w:rsidR="00AE0E3D" w:rsidRPr="00F03F31" w:rsidRDefault="00AE0E3D" w:rsidP="00AE0E3D">
      <w:pPr>
        <w:ind w:left="720" w:hanging="720"/>
        <w:rPr>
          <w:rFonts w:ascii="Times New Roman" w:hAnsi="Times New Roman" w:cs="Times New Roman"/>
          <w:sz w:val="24"/>
          <w:szCs w:val="24"/>
        </w:rPr>
      </w:pPr>
      <w:r w:rsidRPr="00F03F31">
        <w:rPr>
          <w:rFonts w:ascii="Times New Roman" w:hAnsi="Times New Roman" w:cs="Times New Roman"/>
          <w:sz w:val="24"/>
          <w:szCs w:val="24"/>
        </w:rPr>
        <w:t>*Gujarati, D.N., and D.C. Porter</w:t>
      </w:r>
      <w:r w:rsidRPr="00F03F31">
        <w:rPr>
          <w:rFonts w:ascii="Times New Roman" w:hAnsi="Times New Roman" w:cs="Times New Roman"/>
          <w:b/>
          <w:bCs/>
          <w:i/>
          <w:iCs/>
          <w:sz w:val="24"/>
          <w:szCs w:val="24"/>
        </w:rPr>
        <w:t>, Basic Econometrics</w:t>
      </w:r>
      <w:r w:rsidRPr="00F03F31">
        <w:rPr>
          <w:rFonts w:ascii="Times New Roman" w:hAnsi="Times New Roman" w:cs="Times New Roman"/>
          <w:sz w:val="24"/>
          <w:szCs w:val="24"/>
        </w:rPr>
        <w:t>, 5</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N.Y., McGraw-Hill, 2009.</w:t>
      </w:r>
    </w:p>
    <w:p w:rsidR="00AE0E3D" w:rsidRPr="00F03F31" w:rsidRDefault="00AE0E3D" w:rsidP="00AE0E3D">
      <w:pPr>
        <w:ind w:left="720" w:hanging="720"/>
        <w:rPr>
          <w:rFonts w:ascii="Times New Roman" w:hAnsi="Times New Roman" w:cs="Times New Roman"/>
          <w:sz w:val="24"/>
          <w:szCs w:val="24"/>
        </w:rPr>
      </w:pPr>
      <w:r w:rsidRPr="00F03F31">
        <w:rPr>
          <w:rFonts w:ascii="Times New Roman" w:hAnsi="Times New Roman" w:cs="Times New Roman"/>
          <w:sz w:val="24"/>
          <w:szCs w:val="24"/>
        </w:rPr>
        <w:t xml:space="preserve">Wooldridge, J. M.  </w:t>
      </w:r>
      <w:r w:rsidRPr="00F03F31">
        <w:rPr>
          <w:rFonts w:ascii="Times New Roman" w:hAnsi="Times New Roman" w:cs="Times New Roman"/>
          <w:b/>
          <w:bCs/>
          <w:i/>
          <w:iCs/>
          <w:sz w:val="24"/>
          <w:szCs w:val="24"/>
        </w:rPr>
        <w:t>Introductory Econometrics: A Modern Approach</w:t>
      </w:r>
      <w:r w:rsidRPr="00F03F31">
        <w:rPr>
          <w:rFonts w:ascii="Times New Roman" w:hAnsi="Times New Roman" w:cs="Times New Roman"/>
          <w:sz w:val="24"/>
          <w:szCs w:val="24"/>
        </w:rPr>
        <w:t>.  3</w:t>
      </w:r>
      <w:r w:rsidRPr="00F03F31">
        <w:rPr>
          <w:rFonts w:ascii="Times New Roman" w:hAnsi="Times New Roman" w:cs="Times New Roman"/>
          <w:sz w:val="24"/>
          <w:szCs w:val="24"/>
          <w:vertAlign w:val="superscript"/>
        </w:rPr>
        <w:t>rd</w:t>
      </w:r>
      <w:r w:rsidRPr="00F03F31">
        <w:rPr>
          <w:rFonts w:ascii="Times New Roman" w:hAnsi="Times New Roman" w:cs="Times New Roman"/>
          <w:sz w:val="24"/>
          <w:szCs w:val="24"/>
        </w:rPr>
        <w:t xml:space="preserve"> ed.  Thompson: South-Western, 2006.</w:t>
      </w:r>
    </w:p>
    <w:p w:rsidR="00AE0E3D" w:rsidRPr="00F03F31" w:rsidRDefault="00AE0E3D" w:rsidP="00AE0E3D">
      <w:pPr>
        <w:widowControl w:val="0"/>
        <w:ind w:left="720" w:hanging="720"/>
        <w:rPr>
          <w:rFonts w:ascii="Times New Roman" w:hAnsi="Times New Roman" w:cs="Times New Roman"/>
          <w:sz w:val="24"/>
          <w:szCs w:val="24"/>
        </w:rPr>
      </w:pPr>
    </w:p>
    <w:p w:rsidR="00AE0E3D" w:rsidRPr="00F03F31" w:rsidRDefault="00AE0E3D" w:rsidP="00AE0E3D">
      <w:pPr>
        <w:ind w:left="720" w:hanging="720"/>
        <w:rPr>
          <w:rFonts w:ascii="Times New Roman" w:hAnsi="Times New Roman" w:cs="Times New Roman"/>
          <w:sz w:val="24"/>
          <w:szCs w:val="24"/>
        </w:rPr>
      </w:pPr>
      <w:r w:rsidRPr="00F03F31">
        <w:rPr>
          <w:rFonts w:ascii="Times New Roman" w:hAnsi="Times New Roman" w:cs="Times New Roman"/>
          <w:sz w:val="24"/>
          <w:szCs w:val="24"/>
        </w:rPr>
        <w:t xml:space="preserve"> * indicates main text.</w:t>
      </w:r>
    </w:p>
    <w:p w:rsidR="00AE0E3D" w:rsidRPr="00F03F31" w:rsidRDefault="00AE0E3D" w:rsidP="00AE0E3D">
      <w:pPr>
        <w:widowControl w:val="0"/>
        <w:jc w:val="mediumKashida"/>
        <w:rPr>
          <w:rFonts w:ascii="Times New Roman" w:hAnsi="Times New Roman" w:cs="Times New Roman"/>
          <w:b/>
          <w:bCs/>
          <w:sz w:val="24"/>
          <w:szCs w:val="24"/>
        </w:rPr>
      </w:pPr>
    </w:p>
    <w:p w:rsidR="00A22725" w:rsidRPr="00F03F31" w:rsidRDefault="00A22725" w:rsidP="00AE0E3D">
      <w:pPr>
        <w:widowControl w:val="0"/>
        <w:jc w:val="mediumKashida"/>
        <w:rPr>
          <w:rFonts w:ascii="Times New Roman" w:hAnsi="Times New Roman" w:cs="Times New Roman"/>
          <w:b/>
          <w:bCs/>
          <w:sz w:val="24"/>
          <w:szCs w:val="24"/>
        </w:rPr>
      </w:pPr>
    </w:p>
    <w:p w:rsidR="00AE0E3D" w:rsidRPr="00F03F31" w:rsidRDefault="00AE0E3D" w:rsidP="00AE0E3D">
      <w:pPr>
        <w:widowControl w:val="0"/>
        <w:jc w:val="mediumKashida"/>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AE0E3D" w:rsidRPr="00F03F31" w:rsidRDefault="00AE0E3D" w:rsidP="00AE0E3D">
      <w:pPr>
        <w:widowControl w:val="0"/>
        <w:jc w:val="mediumKashida"/>
        <w:rPr>
          <w:rFonts w:ascii="Times New Roman" w:hAnsi="Times New Roman" w:cs="Times New Roman"/>
          <w:b/>
          <w:bCs/>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Introduction and Review of Statistical Concepts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What is econometrics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Methodology of econometrics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Types of economic data</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lastRenderedPageBreak/>
        <w:t>(Gujarati and Porter, ch. 1; Wooldridge, ch.1)</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Random variables and distributions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Sampling and estimators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Estimators and desirable properties of estimators</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 xml:space="preserve"> (Gujarati and Porter, ch. 1: Appendix A, pp.869-912; Wooldridge, ch. 1)</w:t>
      </w:r>
    </w:p>
    <w:p w:rsidR="00AE0E3D" w:rsidRPr="00F03F31" w:rsidRDefault="00AE0E3D" w:rsidP="00AE0E3D">
      <w:pPr>
        <w:rPr>
          <w:rFonts w:ascii="Times New Roman" w:hAnsi="Times New Roman" w:cs="Times New Roman"/>
          <w:sz w:val="24"/>
          <w:szCs w:val="24"/>
        </w:rPr>
      </w:pPr>
    </w:p>
    <w:p w:rsidR="00AE0E3D" w:rsidRPr="00F03F31" w:rsidRDefault="00AE0E3D" w:rsidP="00B16798">
      <w:pPr>
        <w:numPr>
          <w:ilvl w:val="0"/>
          <w:numId w:val="5"/>
        </w:numPr>
        <w:tabs>
          <w:tab w:val="right" w:pos="8640"/>
        </w:tabs>
        <w:rPr>
          <w:rFonts w:ascii="Times New Roman" w:hAnsi="Times New Roman" w:cs="Times New Roman"/>
          <w:sz w:val="24"/>
          <w:szCs w:val="24"/>
        </w:rPr>
      </w:pPr>
      <w:r w:rsidRPr="00F03F31">
        <w:rPr>
          <w:rFonts w:ascii="Times New Roman" w:hAnsi="Times New Roman" w:cs="Times New Roman"/>
          <w:b/>
          <w:bCs/>
          <w:sz w:val="24"/>
          <w:szCs w:val="24"/>
        </w:rPr>
        <w:t xml:space="preserve">Simple Regression Models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Principle, assumptions and derivation of ordinary least squares (OLS) estimators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Properties of OLS estimators </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 xml:space="preserve">Statistical inference                   </w:t>
      </w:r>
      <w:r w:rsidRPr="00F03F31">
        <w:rPr>
          <w:rFonts w:ascii="Times New Roman" w:hAnsi="Times New Roman" w:cs="Times New Roman"/>
          <w:i/>
          <w:iCs/>
          <w:sz w:val="24"/>
          <w:szCs w:val="24"/>
        </w:rPr>
        <w:tab/>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Coefficient of determination and Best linear unbiased predictor</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Normality assumption and the maximum likelihood estimator (MLE)</w:t>
      </w:r>
    </w:p>
    <w:p w:rsidR="00AE0E3D" w:rsidRPr="00F03F31" w:rsidRDefault="00AE0E3D" w:rsidP="00AE0E3D">
      <w:pPr>
        <w:tabs>
          <w:tab w:val="left" w:pos="720"/>
          <w:tab w:val="left" w:pos="1080"/>
        </w:tabs>
        <w:spacing w:line="360" w:lineRule="auto"/>
        <w:ind w:left="720"/>
        <w:rPr>
          <w:rFonts w:ascii="Times New Roman" w:hAnsi="Times New Roman" w:cs="Times New Roman"/>
          <w:sz w:val="24"/>
          <w:szCs w:val="24"/>
        </w:rPr>
      </w:pPr>
      <w:r w:rsidRPr="00F03F31">
        <w:rPr>
          <w:rFonts w:ascii="Times New Roman" w:hAnsi="Times New Roman" w:cs="Times New Roman"/>
          <w:sz w:val="24"/>
          <w:szCs w:val="24"/>
        </w:rPr>
        <w:t xml:space="preserve">(Gujarati and Porter, chs. 2 – 5) </w:t>
      </w:r>
    </w:p>
    <w:p w:rsidR="00AE0E3D" w:rsidRPr="00F03F31" w:rsidRDefault="00AE0E3D" w:rsidP="00AE0E3D">
      <w:pPr>
        <w:tabs>
          <w:tab w:val="right" w:pos="8640"/>
        </w:tabs>
        <w:rPr>
          <w:rFonts w:ascii="Times New Roman" w:hAnsi="Times New Roman" w:cs="Times New Roman"/>
          <w:b/>
          <w:bCs/>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Extensions of the Simple Regression Model</w:t>
      </w:r>
      <w:r w:rsidRPr="00F03F31">
        <w:rPr>
          <w:rFonts w:ascii="Times New Roman" w:hAnsi="Times New Roman" w:cs="Times New Roman"/>
          <w:b/>
          <w:bCs/>
          <w:i/>
          <w:iCs/>
          <w:sz w:val="24"/>
          <w:szCs w:val="24"/>
        </w:rPr>
        <w:t xml:space="preserve">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Regression through the origin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Scaling and units of measurement</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Functional forms of regression models</w:t>
      </w:r>
    </w:p>
    <w:p w:rsidR="00AE0E3D" w:rsidRPr="00F03F31" w:rsidRDefault="00AE0E3D" w:rsidP="00AE0E3D">
      <w:pPr>
        <w:tabs>
          <w:tab w:val="left" w:pos="720"/>
          <w:tab w:val="left" w:pos="1080"/>
        </w:tabs>
        <w:spacing w:line="360" w:lineRule="auto"/>
        <w:ind w:left="720"/>
        <w:rPr>
          <w:rFonts w:ascii="Times New Roman" w:hAnsi="Times New Roman" w:cs="Times New Roman"/>
          <w:sz w:val="24"/>
          <w:szCs w:val="24"/>
        </w:rPr>
      </w:pPr>
      <w:r w:rsidRPr="00F03F31">
        <w:rPr>
          <w:rFonts w:ascii="Times New Roman" w:hAnsi="Times New Roman" w:cs="Times New Roman"/>
          <w:sz w:val="24"/>
          <w:szCs w:val="24"/>
        </w:rPr>
        <w:t xml:space="preserve">(Gujarati and Porter, ch. 6) </w:t>
      </w:r>
    </w:p>
    <w:p w:rsidR="00AE0E3D" w:rsidRPr="00F03F31" w:rsidRDefault="00AE0E3D" w:rsidP="00AE0E3D">
      <w:pPr>
        <w:ind w:left="360" w:hanging="360"/>
        <w:jc w:val="center"/>
        <w:rPr>
          <w:rFonts w:ascii="Times New Roman" w:hAnsi="Times New Roman" w:cs="Times New Roman"/>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Multiple Regression Analysis (General Linear Model)</w:t>
      </w:r>
      <w:r w:rsidRPr="00F03F31">
        <w:rPr>
          <w:rFonts w:ascii="Times New Roman" w:hAnsi="Times New Roman" w:cs="Times New Roman"/>
          <w:b/>
          <w:bCs/>
          <w:sz w:val="24"/>
          <w:szCs w:val="24"/>
        </w:rPr>
        <w:tab/>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Model and assumptions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Estimation of parameters and properties of estimators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Meaning of partial regression coefficients</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The matrix approach to the general linear model</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Measuring goodness of fit: R</w:t>
      </w:r>
      <w:r w:rsidRPr="00F03F31">
        <w:rPr>
          <w:rFonts w:ascii="Times New Roman" w:hAnsi="Times New Roman" w:cs="Times New Roman"/>
          <w:sz w:val="24"/>
          <w:szCs w:val="24"/>
          <w:vertAlign w:val="superscript"/>
        </w:rPr>
        <w:t>2</w:t>
      </w:r>
      <w:r w:rsidRPr="00F03F31">
        <w:rPr>
          <w:rFonts w:ascii="Times New Roman" w:hAnsi="Times New Roman" w:cs="Times New Roman"/>
          <w:sz w:val="24"/>
          <w:szCs w:val="24"/>
        </w:rPr>
        <w:t xml:space="preserve"> and adjusted R</w:t>
      </w:r>
      <w:r w:rsidRPr="00F03F31">
        <w:rPr>
          <w:rFonts w:ascii="Times New Roman" w:hAnsi="Times New Roman" w:cs="Times New Roman"/>
          <w:sz w:val="24"/>
          <w:szCs w:val="24"/>
          <w:vertAlign w:val="superscript"/>
        </w:rPr>
        <w:t>2</w:t>
      </w:r>
      <w:r w:rsidRPr="00F03F31">
        <w:rPr>
          <w:rFonts w:ascii="Times New Roman" w:hAnsi="Times New Roman" w:cs="Times New Roman"/>
          <w:sz w:val="24"/>
          <w:szCs w:val="24"/>
        </w:rPr>
        <w:t xml:space="preserve"> </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 xml:space="preserve"> (Gujarati and Porter, ch. 7; Appendix B, C)</w:t>
      </w:r>
    </w:p>
    <w:p w:rsidR="00AE0E3D" w:rsidRPr="00F03F31" w:rsidRDefault="00AE0E3D" w:rsidP="00AE0E3D">
      <w:pPr>
        <w:ind w:left="720"/>
        <w:rPr>
          <w:rFonts w:ascii="Times New Roman" w:hAnsi="Times New Roman" w:cs="Times New Roman"/>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Statistical Inference in the General Linear Model</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Sampling distribution of OLS estimators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Test on individual regression coefficients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Testing the overall significance of the sample regression</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Testing the equality of two regression coefficients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Testing linear restriction</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Testing for equality or stability of parameters (Chow test)</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Prediction with the general linear model</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(Gujarati and Porter, ch. 8)</w:t>
      </w:r>
    </w:p>
    <w:p w:rsidR="00AE0E3D" w:rsidRPr="00F03F31" w:rsidRDefault="00AE0E3D" w:rsidP="00AE0E3D">
      <w:pPr>
        <w:tabs>
          <w:tab w:val="right" w:pos="8640"/>
        </w:tabs>
        <w:rPr>
          <w:rFonts w:ascii="Times New Roman" w:hAnsi="Times New Roman" w:cs="Times New Roman"/>
          <w:i/>
          <w:iCs/>
          <w:sz w:val="24"/>
          <w:szCs w:val="24"/>
        </w:rPr>
      </w:pPr>
    </w:p>
    <w:p w:rsidR="00AE0E3D" w:rsidRPr="00F03F31" w:rsidRDefault="00AE0E3D" w:rsidP="00AE0E3D">
      <w:pPr>
        <w:tabs>
          <w:tab w:val="right" w:pos="4320"/>
          <w:tab w:val="left" w:pos="4680"/>
        </w:tabs>
        <w:rPr>
          <w:rFonts w:ascii="Times New Roman" w:hAnsi="Times New Roman" w:cs="Times New Roman"/>
          <w:b/>
          <w:bCs/>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Dummy Variable Regression Models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Quantitative information and Nature of dummy variables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Use of dummy variables in cross-sectional data</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Use of dummy variables in time series data</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Dummy variable alternative to the Chow test</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Interaction effects using dummy variables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Use of dummy variables in seasonal analysis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Piecewise linear regression</w:t>
      </w:r>
    </w:p>
    <w:p w:rsidR="00AE0E3D" w:rsidRPr="00F03F31" w:rsidRDefault="00AE0E3D" w:rsidP="00AE0E3D">
      <w:pPr>
        <w:tabs>
          <w:tab w:val="right" w:pos="8640"/>
        </w:tabs>
        <w:ind w:left="720"/>
        <w:rPr>
          <w:rFonts w:ascii="Times New Roman" w:hAnsi="Times New Roman" w:cs="Times New Roman"/>
          <w:sz w:val="24"/>
          <w:szCs w:val="24"/>
        </w:rPr>
      </w:pPr>
      <w:r w:rsidRPr="00F03F31">
        <w:rPr>
          <w:rFonts w:ascii="Times New Roman" w:hAnsi="Times New Roman" w:cs="Times New Roman"/>
          <w:sz w:val="24"/>
          <w:szCs w:val="24"/>
        </w:rPr>
        <w:t>(Gujarati and Porter, ch.9)</w:t>
      </w:r>
    </w:p>
    <w:p w:rsidR="00AE0E3D" w:rsidRPr="00F03F31" w:rsidRDefault="00AE0E3D" w:rsidP="00AE0E3D">
      <w:pPr>
        <w:tabs>
          <w:tab w:val="right" w:pos="8640"/>
        </w:tabs>
        <w:ind w:left="720"/>
        <w:rPr>
          <w:rFonts w:ascii="Times New Roman" w:hAnsi="Times New Roman" w:cs="Times New Roman"/>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Multicollinearity Problem</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Nature of problem</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 xml:space="preserve">Consequences of multicollinearity </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 xml:space="preserve">Detection of multicollinearity </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lastRenderedPageBreak/>
        <w:t>Remedial measures</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(Gujarati and Porter, ch. 10)</w:t>
      </w:r>
    </w:p>
    <w:p w:rsidR="00AE0E3D" w:rsidRPr="00F03F31" w:rsidRDefault="00AE0E3D" w:rsidP="00AE0E3D">
      <w:pPr>
        <w:ind w:left="720"/>
        <w:rPr>
          <w:rFonts w:ascii="Times New Roman" w:hAnsi="Times New Roman" w:cs="Times New Roman"/>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Heteroscedasticity problem</w:t>
      </w:r>
      <w:r w:rsidRPr="00F03F31">
        <w:rPr>
          <w:rFonts w:ascii="Times New Roman" w:hAnsi="Times New Roman" w:cs="Times New Roman"/>
          <w:b/>
          <w:bCs/>
          <w:sz w:val="24"/>
          <w:szCs w:val="24"/>
        </w:rPr>
        <w:tab/>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Nature of problem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Consequences of heteroscedasticity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Detection of heteroscedasticity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Remedial measures    </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(Gujarati and Porter, ch. 11)</w:t>
      </w:r>
    </w:p>
    <w:p w:rsidR="00AE0E3D" w:rsidRPr="00F03F31" w:rsidRDefault="00AE0E3D" w:rsidP="00AE0E3D">
      <w:pPr>
        <w:ind w:left="720"/>
        <w:rPr>
          <w:rFonts w:ascii="Times New Roman" w:hAnsi="Times New Roman" w:cs="Times New Roman"/>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Autocorrelation problem</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Nature of problem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Consequences of autocorrelation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 xml:space="preserve">Detection of autocorrelation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Remedial  measures</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(Gujarati and Porter, ch. 12)</w:t>
      </w:r>
    </w:p>
    <w:p w:rsidR="00AE0E3D" w:rsidRPr="00F03F31" w:rsidRDefault="00AE0E3D" w:rsidP="00AE0E3D">
      <w:pPr>
        <w:tabs>
          <w:tab w:val="right" w:pos="4320"/>
          <w:tab w:val="left" w:pos="4680"/>
        </w:tabs>
        <w:rPr>
          <w:rFonts w:ascii="Times New Roman" w:hAnsi="Times New Roman" w:cs="Times New Roman"/>
          <w:b/>
          <w:bCs/>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 xml:space="preserve">Specification Errors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Type of specification errors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 xml:space="preserve">Consequences of specification error </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 xml:space="preserve">Tests of specification error </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Errors of measurement</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Incorrect specification of the stochastic error term</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(Gujarati and Porter, ch. 13)</w:t>
      </w:r>
    </w:p>
    <w:p w:rsidR="00AE0E3D" w:rsidRPr="00F03F31" w:rsidRDefault="00AE0E3D" w:rsidP="00AE0E3D">
      <w:pPr>
        <w:ind w:left="720"/>
        <w:rPr>
          <w:rFonts w:ascii="Times New Roman" w:hAnsi="Times New Roman" w:cs="Times New Roman"/>
          <w:sz w:val="24"/>
          <w:szCs w:val="24"/>
        </w:rPr>
      </w:pPr>
    </w:p>
    <w:p w:rsidR="00AE0E3D" w:rsidRPr="00F03F31" w:rsidRDefault="00AE0E3D" w:rsidP="00B16798">
      <w:pPr>
        <w:numPr>
          <w:ilvl w:val="0"/>
          <w:numId w:val="5"/>
        </w:numPr>
        <w:tabs>
          <w:tab w:val="right" w:pos="8640"/>
        </w:tabs>
        <w:rPr>
          <w:rFonts w:ascii="Times New Roman" w:hAnsi="Times New Roman" w:cs="Times New Roman"/>
          <w:b/>
          <w:bCs/>
          <w:sz w:val="24"/>
          <w:szCs w:val="24"/>
        </w:rPr>
      </w:pPr>
      <w:r w:rsidRPr="00F03F31">
        <w:rPr>
          <w:rFonts w:ascii="Times New Roman" w:hAnsi="Times New Roman" w:cs="Times New Roman"/>
          <w:b/>
          <w:bCs/>
          <w:sz w:val="24"/>
          <w:szCs w:val="24"/>
        </w:rPr>
        <w:t xml:space="preserve">Stochastic Regressors    </w:t>
      </w:r>
    </w:p>
    <w:p w:rsidR="00AE0E3D" w:rsidRPr="00F03F31" w:rsidRDefault="00AE0E3D" w:rsidP="00B16798">
      <w:pPr>
        <w:numPr>
          <w:ilvl w:val="1"/>
          <w:numId w:val="5"/>
        </w:numPr>
        <w:rPr>
          <w:rFonts w:ascii="Times New Roman" w:hAnsi="Times New Roman" w:cs="Times New Roman"/>
          <w:sz w:val="24"/>
          <w:szCs w:val="24"/>
        </w:rPr>
      </w:pPr>
      <w:r w:rsidRPr="00F03F31">
        <w:rPr>
          <w:rFonts w:ascii="Times New Roman" w:hAnsi="Times New Roman" w:cs="Times New Roman"/>
          <w:sz w:val="24"/>
          <w:szCs w:val="24"/>
        </w:rPr>
        <w:t>Nature and Consequence of stochastic regressors</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 xml:space="preserve">Asymptotic properties of estimators </w:t>
      </w:r>
    </w:p>
    <w:p w:rsidR="00AE0E3D" w:rsidRPr="00F03F31" w:rsidRDefault="00AE0E3D" w:rsidP="00B16798">
      <w:pPr>
        <w:numPr>
          <w:ilvl w:val="1"/>
          <w:numId w:val="5"/>
        </w:numPr>
        <w:tabs>
          <w:tab w:val="right" w:pos="8640"/>
        </w:tabs>
        <w:rPr>
          <w:rFonts w:ascii="Times New Roman" w:hAnsi="Times New Roman" w:cs="Times New Roman"/>
          <w:sz w:val="24"/>
          <w:szCs w:val="24"/>
        </w:rPr>
      </w:pPr>
      <w:r w:rsidRPr="00F03F31">
        <w:rPr>
          <w:rFonts w:ascii="Times New Roman" w:hAnsi="Times New Roman" w:cs="Times New Roman"/>
          <w:sz w:val="24"/>
          <w:szCs w:val="24"/>
        </w:rPr>
        <w:t>Instrumental variables (IV) method</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 xml:space="preserve"> (Dougherty, ch.8.1-8.3, Wooldridge, ch.5)</w:t>
      </w:r>
    </w:p>
    <w:p w:rsidR="00AE0E3D" w:rsidRPr="00F03F31" w:rsidRDefault="00AE0E3D" w:rsidP="00AE0E3D">
      <w:pPr>
        <w:tabs>
          <w:tab w:val="right" w:pos="4320"/>
          <w:tab w:val="left" w:pos="4680"/>
        </w:tabs>
        <w:rPr>
          <w:rFonts w:ascii="Times New Roman" w:hAnsi="Times New Roman" w:cs="Times New Roman"/>
          <w:b/>
          <w:bCs/>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22725" w:rsidRPr="00F03F31" w:rsidRDefault="00A22725" w:rsidP="00D9640B">
      <w:pPr>
        <w:spacing w:line="360" w:lineRule="auto"/>
        <w:jc w:val="both"/>
        <w:rPr>
          <w:rFonts w:ascii="Times New Roman" w:hAnsi="Times New Roman" w:cs="Times New Roman"/>
          <w:sz w:val="24"/>
          <w:szCs w:val="24"/>
        </w:rPr>
      </w:pPr>
    </w:p>
    <w:p w:rsidR="00A22725" w:rsidRPr="00F03F31" w:rsidRDefault="00A22725" w:rsidP="00D9640B">
      <w:pPr>
        <w:spacing w:line="360" w:lineRule="auto"/>
        <w:jc w:val="both"/>
        <w:rPr>
          <w:rFonts w:ascii="Times New Roman" w:hAnsi="Times New Roman" w:cs="Times New Roman"/>
          <w:sz w:val="24"/>
          <w:szCs w:val="24"/>
        </w:rPr>
      </w:pPr>
    </w:p>
    <w:p w:rsidR="00A22725" w:rsidRPr="00F03F31" w:rsidRDefault="00A22725"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center"/>
        <w:rPr>
          <w:rFonts w:ascii="Times New Roman" w:hAnsi="Times New Roman" w:cs="Times New Roman"/>
          <w:b/>
          <w:bCs/>
          <w:sz w:val="24"/>
          <w:szCs w:val="24"/>
        </w:rPr>
      </w:pPr>
    </w:p>
    <w:p w:rsidR="000F3D16" w:rsidRPr="00F03F31" w:rsidRDefault="000F3D16" w:rsidP="00AE0E3D">
      <w:pPr>
        <w:spacing w:line="360" w:lineRule="auto"/>
        <w:jc w:val="center"/>
        <w:rPr>
          <w:rFonts w:ascii="Times New Roman" w:hAnsi="Times New Roman" w:cs="Times New Roman"/>
          <w:b/>
          <w:bCs/>
          <w:sz w:val="24"/>
          <w:szCs w:val="24"/>
        </w:rPr>
      </w:pPr>
    </w:p>
    <w:p w:rsidR="000F3D16" w:rsidRPr="00F03F31" w:rsidRDefault="000F3D16" w:rsidP="00AE0E3D">
      <w:pPr>
        <w:spacing w:line="360" w:lineRule="auto"/>
        <w:jc w:val="center"/>
        <w:rPr>
          <w:rFonts w:ascii="Times New Roman" w:hAnsi="Times New Roman" w:cs="Times New Roman"/>
          <w:b/>
          <w:bCs/>
          <w:sz w:val="24"/>
          <w:szCs w:val="24"/>
        </w:rPr>
      </w:pPr>
    </w:p>
    <w:p w:rsidR="00AE0E3D" w:rsidRPr="00F03F31" w:rsidRDefault="00AE0E3D" w:rsidP="00AE0E3D">
      <w:pPr>
        <w:spacing w:line="360" w:lineRule="auto"/>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Course Outline</w:t>
      </w:r>
    </w:p>
    <w:p w:rsidR="00AE0E3D" w:rsidRPr="00F03F31" w:rsidRDefault="00AE0E3D" w:rsidP="00AE0E3D">
      <w:pPr>
        <w:spacing w:line="360" w:lineRule="auto"/>
        <w:ind w:left="720"/>
        <w:rPr>
          <w:rFonts w:ascii="Times New Roman" w:hAnsi="Times New Roman" w:cs="Times New Roman"/>
          <w:b/>
          <w:bCs/>
          <w:sz w:val="24"/>
          <w:szCs w:val="24"/>
        </w:rPr>
      </w:pPr>
      <w:r w:rsidRPr="00F03F31">
        <w:rPr>
          <w:rFonts w:ascii="Times New Roman" w:hAnsi="Times New Roman" w:cs="Times New Roman"/>
          <w:b/>
          <w:bCs/>
          <w:sz w:val="24"/>
          <w:szCs w:val="24"/>
        </w:rPr>
        <w:t xml:space="preserve">EE438 Monetary Economics: Selected Topics (Economics of </w:t>
      </w:r>
    </w:p>
    <w:p w:rsidR="00AE0E3D" w:rsidRPr="00F03F31" w:rsidRDefault="00AE0E3D" w:rsidP="00AE0E3D">
      <w:pPr>
        <w:spacing w:line="360" w:lineRule="auto"/>
        <w:ind w:left="1440"/>
        <w:rPr>
          <w:rFonts w:ascii="Times New Roman" w:hAnsi="Times New Roman" w:cs="Times New Roman"/>
          <w:b/>
          <w:bCs/>
          <w:sz w:val="24"/>
          <w:szCs w:val="24"/>
        </w:rPr>
      </w:pPr>
      <w:r w:rsidRPr="00F03F31">
        <w:rPr>
          <w:rFonts w:ascii="Times New Roman" w:hAnsi="Times New Roman" w:cs="Times New Roman"/>
          <w:b/>
          <w:bCs/>
          <w:sz w:val="24"/>
          <w:szCs w:val="24"/>
        </w:rPr>
        <w:t xml:space="preserve">  Financial Markets and Institutions)/</w:t>
      </w:r>
    </w:p>
    <w:p w:rsidR="00AE0E3D" w:rsidRPr="00F03F31" w:rsidRDefault="00AE0E3D" w:rsidP="00AE0E3D">
      <w:pPr>
        <w:spacing w:line="360" w:lineRule="auto"/>
        <w:ind w:firstLine="720"/>
        <w:rPr>
          <w:rFonts w:ascii="Times New Roman" w:hAnsi="Times New Roman" w:cs="Times New Roman"/>
          <w:b/>
          <w:bCs/>
          <w:sz w:val="24"/>
          <w:szCs w:val="24"/>
        </w:rPr>
      </w:pPr>
      <w:r w:rsidRPr="00F03F31">
        <w:rPr>
          <w:rFonts w:ascii="Times New Roman" w:hAnsi="Times New Roman" w:cs="Times New Roman"/>
          <w:b/>
          <w:bCs/>
          <w:sz w:val="24"/>
          <w:szCs w:val="24"/>
        </w:rPr>
        <w:t>EE431 Economics of Financial Markets and Institutions</w:t>
      </w:r>
    </w:p>
    <w:p w:rsidR="00AE0E3D" w:rsidRPr="00F03F31" w:rsidRDefault="00AE0E3D" w:rsidP="00AE0E3D">
      <w:pPr>
        <w:tabs>
          <w:tab w:val="left" w:pos="720"/>
          <w:tab w:val="left" w:pos="1843"/>
        </w:tabs>
        <w:spacing w:line="360" w:lineRule="auto"/>
        <w:jc w:val="both"/>
        <w:rPr>
          <w:rFonts w:ascii="Times New Roman" w:eastAsia="Angsana New" w:hAnsi="Times New Roman" w:cs="Times New Roman"/>
          <w:sz w:val="24"/>
          <w:szCs w:val="24"/>
        </w:rPr>
      </w:pPr>
      <w:r w:rsidRPr="00F03F31">
        <w:rPr>
          <w:rFonts w:ascii="Times New Roman" w:eastAsia="Angsana New" w:hAnsi="Times New Roman" w:cs="Times New Roman"/>
          <w:b/>
          <w:sz w:val="24"/>
          <w:szCs w:val="24"/>
        </w:rPr>
        <w:t>Prerequisite:</w:t>
      </w:r>
      <w:r w:rsidRPr="00F03F31">
        <w:rPr>
          <w:rFonts w:ascii="Times New Roman" w:eastAsia="Angsana New" w:hAnsi="Times New Roman" w:cs="Times New Roman"/>
          <w:sz w:val="24"/>
          <w:szCs w:val="24"/>
        </w:rPr>
        <w:t xml:space="preserve"> </w:t>
      </w:r>
      <w:r w:rsidRPr="00F03F31">
        <w:rPr>
          <w:rFonts w:ascii="Times New Roman" w:eastAsia="Angsana New" w:hAnsi="Times New Roman" w:cs="Times New Roman"/>
          <w:sz w:val="24"/>
          <w:szCs w:val="24"/>
        </w:rPr>
        <w:tab/>
        <w:t>EE311</w:t>
      </w:r>
      <w:r w:rsidRPr="00F03F31">
        <w:rPr>
          <w:rFonts w:ascii="Times New Roman" w:eastAsia="Angsana New" w:hAnsi="Times New Roman" w:cs="Times New Roman"/>
          <w:sz w:val="24"/>
          <w:szCs w:val="24"/>
        </w:rPr>
        <w:tab/>
      </w:r>
      <w:r w:rsidRPr="00F03F31">
        <w:rPr>
          <w:rFonts w:ascii="Times New Roman" w:eastAsia="Angsana New" w:hAnsi="Times New Roman" w:cs="Times New Roman"/>
          <w:sz w:val="24"/>
          <w:szCs w:val="24"/>
        </w:rPr>
        <w:tab/>
      </w:r>
      <w:r w:rsidRPr="00F03F31">
        <w:rPr>
          <w:rFonts w:ascii="Times New Roman" w:eastAsia="Angsana New" w:hAnsi="Times New Roman" w:cs="Times New Roman"/>
          <w:sz w:val="24"/>
          <w:szCs w:val="24"/>
        </w:rPr>
        <w:tab/>
      </w:r>
    </w:p>
    <w:p w:rsidR="00AE0E3D" w:rsidRPr="00F03F31" w:rsidRDefault="00AE0E3D" w:rsidP="00AE0E3D">
      <w:pPr>
        <w:jc w:val="both"/>
        <w:rPr>
          <w:rFonts w:ascii="Times New Roman" w:hAnsi="Times New Roman" w:cs="Times New Roman"/>
          <w:sz w:val="24"/>
          <w:szCs w:val="24"/>
        </w:rPr>
      </w:pPr>
    </w:p>
    <w:p w:rsidR="00AE0E3D" w:rsidRPr="00F03F31" w:rsidRDefault="00AE0E3D" w:rsidP="00B16798">
      <w:pPr>
        <w:numPr>
          <w:ilvl w:val="0"/>
          <w:numId w:val="35"/>
        </w:numPr>
        <w:ind w:left="426" w:hanging="426"/>
        <w:jc w:val="both"/>
        <w:rPr>
          <w:rFonts w:ascii="Times New Roman" w:eastAsia="Angsana New" w:hAnsi="Times New Roman" w:cs="Times New Roman"/>
          <w:b/>
          <w:sz w:val="24"/>
          <w:szCs w:val="24"/>
        </w:rPr>
      </w:pPr>
      <w:r w:rsidRPr="00F03F31">
        <w:rPr>
          <w:rFonts w:ascii="Times New Roman" w:eastAsia="Angsana New" w:hAnsi="Times New Roman" w:cs="Times New Roman"/>
          <w:b/>
          <w:sz w:val="24"/>
          <w:szCs w:val="24"/>
        </w:rPr>
        <w:t>Course description:</w:t>
      </w:r>
    </w:p>
    <w:p w:rsidR="00AE0E3D" w:rsidRPr="00F03F31" w:rsidRDefault="00AE0E3D" w:rsidP="00AE0E3D">
      <w:pPr>
        <w:jc w:val="both"/>
        <w:rPr>
          <w:rFonts w:ascii="Times New Roman" w:eastAsia="Angsana New" w:hAnsi="Times New Roman" w:cs="Times New Roman"/>
          <w:b/>
          <w:sz w:val="24"/>
          <w:szCs w:val="24"/>
        </w:rPr>
      </w:pPr>
    </w:p>
    <w:p w:rsidR="00AE0E3D" w:rsidRPr="00F03F31" w:rsidRDefault="00AE0E3D" w:rsidP="00AE0E3D">
      <w:p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Money and capital markets at the micro level; Financial assets; financial risks and financial risks bearing; Theory of equilibrium pricing of financial assets; the CAPM and APT models; Interest rate structure; bond and equity instruments; Financial derivatives; Asymmetric information in financial market; The study of financial institutions with the emphases on theories regarding the roles and functions of commercial banks; Risk management of financial institutions; Monitoring and controlling of financial institutions; The deposit insurance system and financial institution business from the perspective of industrial economics.</w:t>
      </w:r>
    </w:p>
    <w:p w:rsidR="00AE0E3D" w:rsidRPr="00F03F31" w:rsidRDefault="00AE0E3D" w:rsidP="00AE0E3D">
      <w:pPr>
        <w:jc w:val="both"/>
        <w:rPr>
          <w:rFonts w:ascii="Times New Roman" w:hAnsi="Times New Roman" w:cs="Times New Roman"/>
          <w:b/>
          <w:sz w:val="24"/>
          <w:szCs w:val="24"/>
          <w:lang w:bidi="ar-SA"/>
        </w:rPr>
      </w:pPr>
    </w:p>
    <w:p w:rsidR="00AE0E3D" w:rsidRPr="00F03F31" w:rsidRDefault="00AE0E3D" w:rsidP="00B16798">
      <w:pPr>
        <w:numPr>
          <w:ilvl w:val="0"/>
          <w:numId w:val="35"/>
        </w:numPr>
        <w:ind w:left="426" w:hanging="426"/>
        <w:jc w:val="both"/>
        <w:rPr>
          <w:rFonts w:ascii="Times New Roman" w:hAnsi="Times New Roman" w:cs="Times New Roman"/>
          <w:b/>
          <w:sz w:val="24"/>
          <w:szCs w:val="24"/>
          <w:lang w:bidi="ar-SA"/>
        </w:rPr>
      </w:pPr>
      <w:r w:rsidRPr="00F03F31">
        <w:rPr>
          <w:rFonts w:ascii="Times New Roman" w:hAnsi="Times New Roman" w:cs="Times New Roman"/>
          <w:b/>
          <w:sz w:val="24"/>
          <w:szCs w:val="24"/>
          <w:lang w:bidi="ar-SA"/>
        </w:rPr>
        <w:t>Required Text:</w:t>
      </w:r>
    </w:p>
    <w:p w:rsidR="00AE0E3D" w:rsidRPr="00F03F31" w:rsidRDefault="00AE0E3D" w:rsidP="00B16798">
      <w:pPr>
        <w:numPr>
          <w:ilvl w:val="1"/>
          <w:numId w:val="35"/>
        </w:num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 xml:space="preserve"> Frederic Mishkin, The Economics of Money, Banking and Financial Markets 9</w:t>
      </w:r>
      <w:r w:rsidRPr="00F03F31">
        <w:rPr>
          <w:rFonts w:ascii="Times New Roman" w:hAnsi="Times New Roman" w:cs="Times New Roman"/>
          <w:sz w:val="24"/>
          <w:szCs w:val="24"/>
          <w:vertAlign w:val="superscript"/>
          <w:lang w:bidi="ar-SA"/>
        </w:rPr>
        <w:t>th</w:t>
      </w:r>
      <w:r w:rsidRPr="00F03F31">
        <w:rPr>
          <w:rFonts w:ascii="Times New Roman" w:hAnsi="Times New Roman" w:cs="Times New Roman"/>
          <w:sz w:val="24"/>
          <w:szCs w:val="24"/>
          <w:lang w:bidi="ar-SA"/>
        </w:rPr>
        <w:t xml:space="preserve"> Edition (Pearson, 2009)</w:t>
      </w:r>
    </w:p>
    <w:p w:rsidR="00AE0E3D" w:rsidRPr="00F03F31" w:rsidRDefault="00AE0E3D" w:rsidP="00B16798">
      <w:pPr>
        <w:numPr>
          <w:ilvl w:val="1"/>
          <w:numId w:val="35"/>
        </w:num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 xml:space="preserve"> Roy E. Bailey, The Economics of Financial Market (Cambridge University Press, 2005)</w:t>
      </w:r>
    </w:p>
    <w:p w:rsidR="00AE0E3D" w:rsidRPr="00F03F31" w:rsidRDefault="00AE0E3D" w:rsidP="00B16798">
      <w:pPr>
        <w:numPr>
          <w:ilvl w:val="1"/>
          <w:numId w:val="35"/>
        </w:num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 xml:space="preserve"> Peter D Spencer, The Structure and Regulation of Financial Market (Oxford University Press, 2000) </w:t>
      </w:r>
    </w:p>
    <w:p w:rsidR="00AE0E3D" w:rsidRPr="00F03F31" w:rsidRDefault="00AE0E3D" w:rsidP="00AE0E3D">
      <w:p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Other reading assignments will be distributed in class.</w:t>
      </w:r>
    </w:p>
    <w:p w:rsidR="00AE0E3D" w:rsidRPr="00F03F31" w:rsidRDefault="00AE0E3D" w:rsidP="00AE0E3D">
      <w:pPr>
        <w:jc w:val="both"/>
        <w:rPr>
          <w:rFonts w:ascii="Times New Roman" w:hAnsi="Times New Roman" w:cs="Times New Roman"/>
          <w:sz w:val="24"/>
          <w:szCs w:val="24"/>
          <w:lang w:bidi="ar-SA"/>
        </w:rPr>
      </w:pPr>
    </w:p>
    <w:p w:rsidR="00AE0E3D" w:rsidRPr="00F03F31" w:rsidRDefault="00AE0E3D" w:rsidP="00B16798">
      <w:pPr>
        <w:numPr>
          <w:ilvl w:val="0"/>
          <w:numId w:val="35"/>
        </w:numPr>
        <w:ind w:left="426" w:hanging="426"/>
        <w:jc w:val="both"/>
        <w:rPr>
          <w:rFonts w:ascii="Times New Roman" w:hAnsi="Times New Roman" w:cs="Times New Roman"/>
          <w:b/>
          <w:sz w:val="24"/>
          <w:szCs w:val="24"/>
          <w:lang w:bidi="ar-SA"/>
        </w:rPr>
      </w:pPr>
      <w:r w:rsidRPr="00F03F31">
        <w:rPr>
          <w:rFonts w:ascii="Times New Roman" w:hAnsi="Times New Roman" w:cs="Times New Roman"/>
          <w:b/>
          <w:sz w:val="24"/>
          <w:szCs w:val="24"/>
          <w:lang w:bidi="ar-SA"/>
        </w:rPr>
        <w:t>Evaluation:</w:t>
      </w:r>
    </w:p>
    <w:p w:rsidR="00AE0E3D" w:rsidRPr="00F03F31" w:rsidRDefault="00AE0E3D" w:rsidP="00AE0E3D">
      <w:p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Problem Set</w:t>
      </w:r>
      <w:r w:rsidRPr="00F03F31">
        <w:rPr>
          <w:rFonts w:ascii="Times New Roman" w:hAnsi="Times New Roman" w:cs="Times New Roman"/>
          <w:sz w:val="24"/>
          <w:szCs w:val="24"/>
          <w:lang w:bidi="ar-SA"/>
        </w:rPr>
        <w:tab/>
      </w:r>
      <w:r w:rsidRPr="00F03F31">
        <w:rPr>
          <w:rFonts w:ascii="Times New Roman" w:hAnsi="Times New Roman" w:cs="Times New Roman"/>
          <w:sz w:val="24"/>
          <w:szCs w:val="24"/>
          <w:lang w:bidi="ar-SA"/>
        </w:rPr>
        <w:tab/>
        <w:t>10%</w:t>
      </w:r>
    </w:p>
    <w:p w:rsidR="00AE0E3D" w:rsidRPr="00F03F31" w:rsidRDefault="00AE0E3D" w:rsidP="00AE0E3D">
      <w:p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Mid-term exam</w:t>
      </w:r>
      <w:r w:rsidRPr="00F03F31">
        <w:rPr>
          <w:rFonts w:ascii="Times New Roman" w:hAnsi="Times New Roman" w:cs="Times New Roman"/>
          <w:sz w:val="24"/>
          <w:szCs w:val="24"/>
          <w:lang w:bidi="ar-SA"/>
        </w:rPr>
        <w:tab/>
        <w:t>40%</w:t>
      </w:r>
    </w:p>
    <w:p w:rsidR="00AE0E3D" w:rsidRPr="00F03F31" w:rsidRDefault="00AE0E3D" w:rsidP="00AE0E3D">
      <w:pPr>
        <w:jc w:val="both"/>
        <w:rPr>
          <w:rFonts w:ascii="Times New Roman" w:hAnsi="Times New Roman" w:cs="Times New Roman"/>
          <w:sz w:val="24"/>
          <w:szCs w:val="24"/>
          <w:lang w:bidi="ar-SA"/>
        </w:rPr>
      </w:pPr>
      <w:r w:rsidRPr="00F03F31">
        <w:rPr>
          <w:rFonts w:ascii="Times New Roman" w:hAnsi="Times New Roman" w:cs="Times New Roman"/>
          <w:sz w:val="24"/>
          <w:szCs w:val="24"/>
          <w:lang w:bidi="ar-SA"/>
        </w:rPr>
        <w:t>Final exam</w:t>
      </w:r>
      <w:r w:rsidRPr="00F03F31">
        <w:rPr>
          <w:rFonts w:ascii="Times New Roman" w:hAnsi="Times New Roman" w:cs="Times New Roman"/>
          <w:sz w:val="24"/>
          <w:szCs w:val="24"/>
          <w:lang w:bidi="ar-SA"/>
        </w:rPr>
        <w:tab/>
      </w:r>
      <w:r w:rsidRPr="00F03F31">
        <w:rPr>
          <w:rFonts w:ascii="Times New Roman" w:hAnsi="Times New Roman" w:cs="Times New Roman"/>
          <w:sz w:val="24"/>
          <w:szCs w:val="24"/>
          <w:lang w:bidi="ar-SA"/>
        </w:rPr>
        <w:tab/>
        <w:t>50%</w:t>
      </w:r>
    </w:p>
    <w:p w:rsidR="00AE0E3D" w:rsidRPr="00F03F31" w:rsidRDefault="00AE0E3D" w:rsidP="00AE0E3D">
      <w:pPr>
        <w:jc w:val="both"/>
        <w:rPr>
          <w:rFonts w:ascii="Times New Roman" w:hAnsi="Times New Roman" w:cs="Times New Roman"/>
          <w:sz w:val="24"/>
          <w:szCs w:val="24"/>
          <w:lang w:bidi="ar-SA"/>
        </w:rPr>
      </w:pPr>
    </w:p>
    <w:p w:rsidR="00AE0E3D" w:rsidRPr="00F03F31" w:rsidRDefault="00AE0E3D" w:rsidP="00AE0E3D">
      <w:pPr>
        <w:jc w:val="both"/>
        <w:rPr>
          <w:rFonts w:ascii="Times New Roman" w:hAnsi="Times New Roman" w:cs="Times New Roman"/>
          <w:b/>
          <w:sz w:val="24"/>
          <w:szCs w:val="24"/>
          <w:lang w:bidi="ar-SA"/>
        </w:rPr>
      </w:pPr>
    </w:p>
    <w:p w:rsidR="00AE0E3D" w:rsidRPr="00F03F31" w:rsidRDefault="00AE0E3D" w:rsidP="00B16798">
      <w:pPr>
        <w:numPr>
          <w:ilvl w:val="0"/>
          <w:numId w:val="35"/>
        </w:numPr>
        <w:ind w:left="426" w:hanging="426"/>
        <w:jc w:val="both"/>
        <w:rPr>
          <w:rFonts w:ascii="Times New Roman" w:hAnsi="Times New Roman" w:cs="Times New Roman"/>
          <w:b/>
          <w:sz w:val="24"/>
          <w:szCs w:val="24"/>
          <w:lang w:bidi="ar-SA"/>
        </w:rPr>
      </w:pPr>
      <w:r w:rsidRPr="00F03F31">
        <w:rPr>
          <w:rFonts w:ascii="Times New Roman" w:hAnsi="Times New Roman" w:cs="Times New Roman"/>
          <w:b/>
          <w:sz w:val="24"/>
          <w:szCs w:val="24"/>
          <w:lang w:bidi="ar-SA"/>
        </w:rPr>
        <w:t>Topics</w:t>
      </w:r>
    </w:p>
    <w:p w:rsidR="00AE0E3D" w:rsidRPr="00F03F31" w:rsidRDefault="00AE0E3D" w:rsidP="00AE0E3D">
      <w:pPr>
        <w:jc w:val="both"/>
        <w:rPr>
          <w:rFonts w:ascii="Times New Roman" w:hAnsi="Times New Roman" w:cs="Times New Roman"/>
          <w:b/>
          <w:sz w:val="24"/>
          <w:szCs w:val="24"/>
          <w:lang w:bidi="ar-SA"/>
        </w:rPr>
      </w:pPr>
    </w:p>
    <w:p w:rsidR="00AE0E3D" w:rsidRPr="00F03F31" w:rsidRDefault="00AE0E3D" w:rsidP="00AE0E3D">
      <w:pPr>
        <w:jc w:val="both"/>
        <w:rPr>
          <w:rFonts w:ascii="Times New Roman" w:hAnsi="Times New Roman" w:cs="Times New Roman"/>
          <w:b/>
          <w:sz w:val="24"/>
          <w:szCs w:val="24"/>
          <w:lang w:bidi="ar-SA"/>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6237"/>
      </w:tblGrid>
      <w:tr w:rsidR="00AE0E3D" w:rsidRPr="00F03F31" w:rsidTr="0068502C">
        <w:tc>
          <w:tcPr>
            <w:tcW w:w="7938" w:type="dxa"/>
            <w:gridSpan w:val="2"/>
            <w:shd w:val="clear" w:color="auto" w:fill="auto"/>
          </w:tcPr>
          <w:p w:rsidR="00AE0E3D" w:rsidRPr="00F03F31" w:rsidRDefault="00AE0E3D" w:rsidP="0068502C">
            <w:pPr>
              <w:autoSpaceDE w:val="0"/>
              <w:autoSpaceDN w:val="0"/>
              <w:adjustRightInd w:val="0"/>
              <w:spacing w:line="276" w:lineRule="auto"/>
              <w:jc w:val="center"/>
              <w:rPr>
                <w:rFonts w:ascii="Times New Roman" w:hAnsi="Times New Roman" w:cs="Times New Roman"/>
                <w:sz w:val="24"/>
                <w:szCs w:val="24"/>
              </w:rPr>
            </w:pPr>
            <w:r w:rsidRPr="00F03F31">
              <w:rPr>
                <w:rFonts w:ascii="Times New Roman" w:hAnsi="Times New Roman" w:cs="Times New Roman"/>
                <w:sz w:val="24"/>
                <w:szCs w:val="24"/>
              </w:rPr>
              <w:t>Part I : Economic Analysis of Asset Prices</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jc w:val="center"/>
              <w:rPr>
                <w:rFonts w:ascii="Times New Roman" w:hAnsi="Times New Roman" w:cs="Times New Roman"/>
                <w:sz w:val="24"/>
                <w:szCs w:val="24"/>
              </w:rPr>
            </w:pPr>
            <w:r w:rsidRPr="00F03F31">
              <w:rPr>
                <w:rFonts w:ascii="Times New Roman" w:hAnsi="Times New Roman" w:cs="Times New Roman"/>
                <w:sz w:val="24"/>
                <w:szCs w:val="24"/>
              </w:rPr>
              <w:t>Textbook</w:t>
            </w:r>
          </w:p>
        </w:tc>
        <w:tc>
          <w:tcPr>
            <w:tcW w:w="6237" w:type="dxa"/>
            <w:shd w:val="clear" w:color="auto" w:fill="auto"/>
          </w:tcPr>
          <w:p w:rsidR="00AE0E3D" w:rsidRPr="00F03F31" w:rsidRDefault="00AE0E3D" w:rsidP="0068502C">
            <w:pPr>
              <w:autoSpaceDE w:val="0"/>
              <w:autoSpaceDN w:val="0"/>
              <w:adjustRightInd w:val="0"/>
              <w:spacing w:line="276" w:lineRule="auto"/>
              <w:jc w:val="center"/>
              <w:rPr>
                <w:rFonts w:ascii="Times New Roman" w:hAnsi="Times New Roman" w:cs="Times New Roman"/>
                <w:sz w:val="24"/>
                <w:szCs w:val="24"/>
              </w:rPr>
            </w:pPr>
            <w:r w:rsidRPr="00F03F31">
              <w:rPr>
                <w:rFonts w:ascii="Times New Roman" w:hAnsi="Times New Roman" w:cs="Times New Roman"/>
                <w:sz w:val="24"/>
                <w:szCs w:val="24"/>
              </w:rPr>
              <w:t>Topics</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FM2009</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 1-3</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Financial assets and the overview of financial market</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RB2005</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Ch1 – Ch5</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 xml:space="preserve">Asset price determination  </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Decision making under uncertainty</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Portfolio selection</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RB2005</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Ch6-8</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Capital asset pricing model (CAPM) and arbitrage pricing theory (APT)</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RB2005</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Ch10</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 xml:space="preserve">Net present value and intertemporal choice </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FM2009</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Ch.4-6</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Structure of interest rates</w:t>
            </w:r>
          </w:p>
        </w:tc>
      </w:tr>
      <w:tr w:rsidR="00AE0E3D" w:rsidRPr="00F03F31" w:rsidTr="0068502C">
        <w:tc>
          <w:tcPr>
            <w:tcW w:w="7938" w:type="dxa"/>
            <w:gridSpan w:val="2"/>
            <w:shd w:val="clear" w:color="auto" w:fill="auto"/>
          </w:tcPr>
          <w:p w:rsidR="00AE0E3D" w:rsidRPr="00F03F31" w:rsidRDefault="00AE0E3D" w:rsidP="0068502C">
            <w:pPr>
              <w:autoSpaceDE w:val="0"/>
              <w:autoSpaceDN w:val="0"/>
              <w:adjustRightInd w:val="0"/>
              <w:spacing w:line="276" w:lineRule="auto"/>
              <w:jc w:val="center"/>
              <w:rPr>
                <w:rFonts w:ascii="Times New Roman" w:hAnsi="Times New Roman" w:cs="Times New Roman"/>
                <w:sz w:val="24"/>
                <w:szCs w:val="24"/>
              </w:rPr>
            </w:pPr>
            <w:r w:rsidRPr="00F03F31">
              <w:rPr>
                <w:rFonts w:ascii="Times New Roman" w:hAnsi="Times New Roman" w:cs="Times New Roman"/>
                <w:sz w:val="24"/>
                <w:szCs w:val="24"/>
              </w:rPr>
              <w:t xml:space="preserve">Part II : Financial Institution, Financial Market </w:t>
            </w:r>
          </w:p>
          <w:p w:rsidR="00AE0E3D" w:rsidRPr="00F03F31" w:rsidRDefault="00AE0E3D" w:rsidP="0068502C">
            <w:pPr>
              <w:autoSpaceDE w:val="0"/>
              <w:autoSpaceDN w:val="0"/>
              <w:adjustRightInd w:val="0"/>
              <w:spacing w:line="276" w:lineRule="auto"/>
              <w:jc w:val="center"/>
              <w:rPr>
                <w:rFonts w:ascii="Times New Roman" w:hAnsi="Times New Roman" w:cs="Times New Roman"/>
                <w:sz w:val="24"/>
                <w:szCs w:val="24"/>
              </w:rPr>
            </w:pPr>
            <w:r w:rsidRPr="00F03F31">
              <w:rPr>
                <w:rFonts w:ascii="Times New Roman" w:hAnsi="Times New Roman" w:cs="Times New Roman"/>
                <w:sz w:val="24"/>
                <w:szCs w:val="24"/>
              </w:rPr>
              <w:t xml:space="preserve">and Asymmetric Information </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lastRenderedPageBreak/>
              <w:t>FM2009</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Ch.9 -11</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Banking and other financial institutions</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PS2000</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Ch.8</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Theory of financial intermediation</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PS2000</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Ch.9</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Convexity, excessive risk, and bank regulation</w:t>
            </w:r>
          </w:p>
        </w:tc>
      </w:tr>
      <w:tr w:rsidR="00AE0E3D" w:rsidRPr="00F03F31" w:rsidTr="0068502C">
        <w:tc>
          <w:tcPr>
            <w:tcW w:w="1701"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PS2000</w:t>
            </w:r>
          </w:p>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Ch.10</w:t>
            </w:r>
          </w:p>
        </w:tc>
        <w:tc>
          <w:tcPr>
            <w:tcW w:w="6237" w:type="dxa"/>
            <w:shd w:val="clear" w:color="auto" w:fill="auto"/>
          </w:tcPr>
          <w:p w:rsidR="00AE0E3D" w:rsidRPr="00F03F31" w:rsidRDefault="00AE0E3D" w:rsidP="0068502C">
            <w:pPr>
              <w:autoSpaceDE w:val="0"/>
              <w:autoSpaceDN w:val="0"/>
              <w:adjustRightInd w:val="0"/>
              <w:spacing w:line="276" w:lineRule="auto"/>
              <w:rPr>
                <w:rFonts w:ascii="Times New Roman" w:hAnsi="Times New Roman" w:cs="Times New Roman"/>
                <w:sz w:val="24"/>
                <w:szCs w:val="24"/>
              </w:rPr>
            </w:pPr>
            <w:r w:rsidRPr="00F03F31">
              <w:rPr>
                <w:rFonts w:ascii="Times New Roman" w:hAnsi="Times New Roman" w:cs="Times New Roman"/>
                <w:sz w:val="24"/>
                <w:szCs w:val="24"/>
              </w:rPr>
              <w:t>Bank runs, systemic risk and deposit insurance</w:t>
            </w:r>
          </w:p>
        </w:tc>
      </w:tr>
    </w:tbl>
    <w:p w:rsidR="00AE0E3D" w:rsidRPr="00F03F31" w:rsidRDefault="00AE0E3D" w:rsidP="00AE0E3D">
      <w:pPr>
        <w:jc w:val="both"/>
        <w:rPr>
          <w:rFonts w:ascii="Times New Roman" w:hAnsi="Times New Roman" w:cs="Times New Roman"/>
          <w:b/>
          <w:sz w:val="24"/>
          <w:szCs w:val="24"/>
          <w:lang w:bidi="ar-SA"/>
        </w:rPr>
      </w:pPr>
    </w:p>
    <w:p w:rsidR="00AE0E3D" w:rsidRPr="00F03F31" w:rsidRDefault="00AE0E3D" w:rsidP="00AE0E3D">
      <w:pPr>
        <w:jc w:val="both"/>
        <w:rPr>
          <w:rFonts w:ascii="Times New Roman" w:eastAsia="Angsana New" w:hAnsi="Times New Roman" w:cs="Times New Roman"/>
          <w:b/>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AE0E3D" w:rsidRPr="00F03F31" w:rsidRDefault="00AE0E3D" w:rsidP="00D9640B">
      <w:pPr>
        <w:spacing w:line="360" w:lineRule="auto"/>
        <w:jc w:val="both"/>
        <w:rPr>
          <w:rFonts w:ascii="Times New Roman" w:hAnsi="Times New Roman" w:cs="Times New Roman"/>
          <w:sz w:val="24"/>
          <w:szCs w:val="24"/>
        </w:rPr>
      </w:pPr>
    </w:p>
    <w:p w:rsidR="00E72732" w:rsidRPr="00F03F31" w:rsidRDefault="00E72732">
      <w:pPr>
        <w:rPr>
          <w:rFonts w:ascii="Times New Roman" w:hAnsi="Times New Roman" w:cs="Times New Roman"/>
          <w:sz w:val="24"/>
          <w:szCs w:val="24"/>
        </w:rPr>
      </w:pPr>
      <w:r w:rsidRPr="00F03F31">
        <w:rPr>
          <w:rFonts w:ascii="Times New Roman" w:hAnsi="Times New Roman" w:cs="Times New Roman"/>
          <w:sz w:val="24"/>
          <w:szCs w:val="24"/>
        </w:rPr>
        <w:br w:type="page"/>
      </w:r>
    </w:p>
    <w:p w:rsidR="00AE0E3D" w:rsidRPr="00F03F31" w:rsidRDefault="00AE0E3D" w:rsidP="00AE0E3D">
      <w:pPr>
        <w:pStyle w:val="Title"/>
        <w:rPr>
          <w:rFonts w:cs="Times New Roman"/>
        </w:rPr>
      </w:pPr>
      <w:r w:rsidRPr="00F03F31">
        <w:rPr>
          <w:rFonts w:cs="Times New Roman"/>
        </w:rPr>
        <w:lastRenderedPageBreak/>
        <w:t>Course Syllabus</w:t>
      </w:r>
    </w:p>
    <w:p w:rsidR="00AE0E3D" w:rsidRPr="00F03F31" w:rsidRDefault="00AE0E3D" w:rsidP="00AE0E3D">
      <w:pPr>
        <w:pStyle w:val="Heading1"/>
        <w:numPr>
          <w:ilvl w:val="0"/>
          <w:numId w:val="0"/>
        </w:numPr>
        <w:rPr>
          <w:rFonts w:ascii="Times New Roman" w:hAnsi="Times New Roman" w:cs="Times New Roman"/>
          <w:lang w:val="en-US"/>
        </w:rPr>
      </w:pPr>
      <w:r w:rsidRPr="00F03F31">
        <w:rPr>
          <w:rFonts w:ascii="Times New Roman" w:hAnsi="Times New Roman" w:cs="Times New Roman"/>
          <w:color w:val="000000"/>
          <w:lang w:val="en-US"/>
        </w:rPr>
        <w:t>EE428 Econometrics: Selected Topics (</w:t>
      </w:r>
      <w:r w:rsidRPr="00F03F31">
        <w:rPr>
          <w:rFonts w:ascii="Times New Roman" w:hAnsi="Times New Roman" w:cs="Times New Roman"/>
          <w:lang w:val="en-US"/>
        </w:rPr>
        <w:t>Introductory Financial Econometrics)/</w:t>
      </w:r>
    </w:p>
    <w:p w:rsidR="00AE0E3D" w:rsidRPr="00F03F31" w:rsidRDefault="00AE0E3D" w:rsidP="00AE0E3D">
      <w:pPr>
        <w:pStyle w:val="Heading1"/>
        <w:numPr>
          <w:ilvl w:val="0"/>
          <w:numId w:val="0"/>
        </w:numPr>
        <w:rPr>
          <w:rFonts w:ascii="Times New Roman" w:hAnsi="Times New Roman" w:cs="Times New Roman"/>
          <w:lang w:val="en-US"/>
        </w:rPr>
      </w:pPr>
      <w:r w:rsidRPr="00F03F31">
        <w:rPr>
          <w:rFonts w:ascii="Times New Roman" w:hAnsi="Times New Roman" w:cs="Times New Roman"/>
          <w:lang w:val="en-US"/>
        </w:rPr>
        <w:t>EE435 Introductory Financial Econometrics</w:t>
      </w:r>
    </w:p>
    <w:p w:rsidR="00AE0E3D" w:rsidRPr="00F03F31" w:rsidRDefault="00AE0E3D" w:rsidP="00AE0E3D">
      <w:pPr>
        <w:spacing w:line="72" w:lineRule="auto"/>
        <w:rPr>
          <w:rFonts w:ascii="Times New Roman" w:hAnsi="Times New Roman" w:cs="Times New Roman"/>
          <w:sz w:val="24"/>
          <w:szCs w:val="24"/>
          <w:lang w:val="en-US"/>
        </w:rPr>
      </w:pPr>
    </w:p>
    <w:p w:rsidR="00AE0E3D" w:rsidRPr="00F03F31" w:rsidRDefault="00AE0E3D" w:rsidP="00AE0E3D">
      <w:pPr>
        <w:spacing w:before="240"/>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Course Description:</w:t>
      </w:r>
      <w:r w:rsidRPr="00F03F31">
        <w:rPr>
          <w:rFonts w:ascii="Times New Roman" w:hAnsi="Times New Roman" w:cs="Times New Roman"/>
          <w:b/>
          <w:bCs/>
          <w:sz w:val="24"/>
          <w:szCs w:val="24"/>
          <w:lang w:val="en-US"/>
        </w:rPr>
        <w:tab/>
      </w:r>
    </w:p>
    <w:p w:rsidR="00AE0E3D" w:rsidRPr="00F03F31" w:rsidRDefault="00AE0E3D" w:rsidP="00AE0E3D">
      <w:pPr>
        <w:spacing w:before="240"/>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Curriculum 2004 </w:t>
      </w:r>
      <w:r w:rsidRPr="00F03F31">
        <w:rPr>
          <w:rFonts w:ascii="Times New Roman" w:hAnsi="Times New Roman" w:cs="Times New Roman"/>
          <w:color w:val="000000"/>
          <w:sz w:val="24"/>
          <w:szCs w:val="24"/>
          <w:lang w:val="en-US"/>
        </w:rPr>
        <w:t xml:space="preserve">Prerequisite: By lecturer consent </w:t>
      </w:r>
    </w:p>
    <w:p w:rsidR="00AE0E3D" w:rsidRPr="00F03F31" w:rsidRDefault="00AE0E3D" w:rsidP="00AE0E3D">
      <w:pPr>
        <w:jc w:val="thaiDistribute"/>
        <w:rPr>
          <w:rFonts w:ascii="Times New Roman" w:hAnsi="Times New Roman" w:cs="Times New Roman"/>
          <w:b/>
          <w:bCs/>
          <w:sz w:val="24"/>
          <w:szCs w:val="24"/>
          <w:lang w:val="en-US"/>
        </w:rPr>
      </w:pPr>
      <w:r w:rsidRPr="00F03F31">
        <w:rPr>
          <w:rFonts w:ascii="Times New Roman" w:hAnsi="Times New Roman" w:cs="Times New Roman"/>
          <w:color w:val="000000"/>
          <w:sz w:val="24"/>
          <w:szCs w:val="24"/>
          <w:lang w:val="en-US"/>
        </w:rPr>
        <w:t>Study of selected topics of interest relevant to econometrics. Example topics are applied econ</w:t>
      </w:r>
      <w:r w:rsidRPr="00F03F31">
        <w:rPr>
          <w:rFonts w:ascii="Times New Roman" w:hAnsi="Times New Roman" w:cs="Times New Roman"/>
          <w:color w:val="000000"/>
          <w:sz w:val="24"/>
          <w:szCs w:val="24"/>
          <w:lang w:val="en-US"/>
        </w:rPr>
        <w:t>o</w:t>
      </w:r>
      <w:r w:rsidRPr="00F03F31">
        <w:rPr>
          <w:rFonts w:ascii="Times New Roman" w:hAnsi="Times New Roman" w:cs="Times New Roman"/>
          <w:color w:val="000000"/>
          <w:sz w:val="24"/>
          <w:szCs w:val="24"/>
          <w:lang w:val="en-US"/>
        </w:rPr>
        <w:t>metric time series, nonparametric analysis, etc.</w:t>
      </w:r>
    </w:p>
    <w:p w:rsidR="00AE0E3D" w:rsidRPr="00F03F31" w:rsidRDefault="00AE0E3D" w:rsidP="00AE0E3D">
      <w:pPr>
        <w:spacing w:before="240"/>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 xml:space="preserve">Curriculum 2009 </w:t>
      </w:r>
      <w:r w:rsidRPr="00F03F31">
        <w:rPr>
          <w:rFonts w:ascii="Times New Roman" w:hAnsi="Times New Roman" w:cs="Times New Roman"/>
          <w:sz w:val="24"/>
          <w:szCs w:val="24"/>
          <w:lang w:val="en-US"/>
        </w:rPr>
        <w:t>Prerequisites: EE325 (or EE425)</w:t>
      </w:r>
    </w:p>
    <w:p w:rsidR="00AE0E3D" w:rsidRPr="00F03F31" w:rsidRDefault="00AE0E3D" w:rsidP="00AE0E3D">
      <w:pPr>
        <w:autoSpaceDE w:val="0"/>
        <w:autoSpaceDN w:val="0"/>
        <w:adjustRightInd w:val="0"/>
        <w:jc w:val="thaiDistribute"/>
        <w:rPr>
          <w:rFonts w:ascii="Times New Roman" w:hAnsi="Times New Roman" w:cs="Times New Roman"/>
          <w:sz w:val="24"/>
          <w:szCs w:val="24"/>
          <w:lang w:val="en-US"/>
        </w:rPr>
      </w:pPr>
      <w:r w:rsidRPr="00F03F31">
        <w:rPr>
          <w:rFonts w:ascii="Times New Roman" w:hAnsi="Times New Roman" w:cs="Times New Roman"/>
          <w:sz w:val="24"/>
          <w:szCs w:val="24"/>
          <w:lang w:val="en-US"/>
        </w:rPr>
        <w:t>The estimation methods of financial econometrics models, such as least square method and maximum likelihood, with the emphasis on time-series model including univariate time-series model, high frequency time-series model, multivariate time-series moel; financial forecasting; The regression estimation of variables with long run relationship and short run dynamics; The application of model to analyze financial economics issues.</w:t>
      </w:r>
    </w:p>
    <w:p w:rsidR="00AE0E3D" w:rsidRPr="00F03F31" w:rsidRDefault="00AE0E3D" w:rsidP="00AE0E3D">
      <w:pPr>
        <w:rPr>
          <w:rFonts w:ascii="Times New Roman" w:hAnsi="Times New Roman" w:cs="Times New Roman"/>
          <w:sz w:val="24"/>
          <w:szCs w:val="24"/>
          <w:lang w:val="en-US"/>
        </w:rPr>
      </w:pPr>
    </w:p>
    <w:p w:rsidR="00AE0E3D" w:rsidRPr="00F03F31" w:rsidRDefault="00AE0E3D" w:rsidP="00AE0E3D">
      <w:pPr>
        <w:rPr>
          <w:rFonts w:ascii="Times New Roman" w:hAnsi="Times New Roman" w:cs="Times New Roman"/>
          <w:b/>
          <w:bCs/>
          <w:sz w:val="24"/>
          <w:szCs w:val="24"/>
          <w:lang w:val="en-US"/>
        </w:rPr>
      </w:pPr>
    </w:p>
    <w:p w:rsidR="00AE0E3D" w:rsidRPr="00F03F31" w:rsidRDefault="00AE0E3D" w:rsidP="00AE0E3D">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Course Objectives:</w:t>
      </w:r>
    </w:p>
    <w:p w:rsidR="00AE0E3D" w:rsidRPr="00F03F31" w:rsidRDefault="00AE0E3D" w:rsidP="00AE0E3D">
      <w:pPr>
        <w:ind w:firstLine="720"/>
        <w:jc w:val="thaiDistribute"/>
        <w:rPr>
          <w:rStyle w:val="PageNumber"/>
          <w:rFonts w:ascii="Times New Roman" w:hAnsi="Times New Roman" w:cs="Times New Roman"/>
          <w:sz w:val="24"/>
          <w:szCs w:val="24"/>
          <w:lang w:val="en-US"/>
        </w:rPr>
      </w:pPr>
      <w:r w:rsidRPr="00F03F31">
        <w:rPr>
          <w:rFonts w:ascii="Times New Roman" w:hAnsi="Times New Roman" w:cs="Times New Roman"/>
          <w:sz w:val="24"/>
          <w:szCs w:val="24"/>
          <w:lang w:val="en-US"/>
        </w:rPr>
        <w:t>This course aims to apply econometric methodology with the economic and financial theory in explaining empirical data, and introduce a more advanced econometrics methodology beyond basic econometrics, especially time series econometrics.  The objective is to train st</w:t>
      </w:r>
      <w:r w:rsidRPr="00F03F31">
        <w:rPr>
          <w:rFonts w:ascii="Times New Roman" w:hAnsi="Times New Roman" w:cs="Times New Roman"/>
          <w:sz w:val="24"/>
          <w:szCs w:val="24"/>
          <w:lang w:val="en-US"/>
        </w:rPr>
        <w:t>u</w:t>
      </w:r>
      <w:r w:rsidRPr="00F03F31">
        <w:rPr>
          <w:rFonts w:ascii="Times New Roman" w:hAnsi="Times New Roman" w:cs="Times New Roman"/>
          <w:sz w:val="24"/>
          <w:szCs w:val="24"/>
          <w:lang w:val="en-US"/>
        </w:rPr>
        <w:t>dents for empirical research.  The course focuses mainly on model formulation, parametric est</w:t>
      </w:r>
      <w:r w:rsidRPr="00F03F31">
        <w:rPr>
          <w:rFonts w:ascii="Times New Roman" w:hAnsi="Times New Roman" w:cs="Times New Roman"/>
          <w:sz w:val="24"/>
          <w:szCs w:val="24"/>
          <w:lang w:val="en-US"/>
        </w:rPr>
        <w:t>i</w:t>
      </w:r>
      <w:r w:rsidRPr="00F03F31">
        <w:rPr>
          <w:rFonts w:ascii="Times New Roman" w:hAnsi="Times New Roman" w:cs="Times New Roman"/>
          <w:sz w:val="24"/>
          <w:szCs w:val="24"/>
          <w:lang w:val="en-US"/>
        </w:rPr>
        <w:t>mation method, and applications of the model.  Emphasize of the course will be on empirical examples rather than theoretical proof.  However, students are all expected to have a good u</w:t>
      </w:r>
      <w:r w:rsidRPr="00F03F31">
        <w:rPr>
          <w:rFonts w:ascii="Times New Roman" w:hAnsi="Times New Roman" w:cs="Times New Roman"/>
          <w:sz w:val="24"/>
          <w:szCs w:val="24"/>
          <w:lang w:val="en-US"/>
        </w:rPr>
        <w:t>n</w:t>
      </w:r>
      <w:r w:rsidRPr="00F03F31">
        <w:rPr>
          <w:rFonts w:ascii="Times New Roman" w:hAnsi="Times New Roman" w:cs="Times New Roman"/>
          <w:sz w:val="24"/>
          <w:szCs w:val="24"/>
          <w:lang w:val="en-US"/>
        </w:rPr>
        <w:t>derstanding of basic statistics, calculus, and matrix algebra.  Thus, students are all responsible for all pre-requisites of the course.  T</w:t>
      </w:r>
      <w:r w:rsidRPr="00F03F31">
        <w:rPr>
          <w:rStyle w:val="PageNumber"/>
          <w:rFonts w:ascii="Times New Roman" w:hAnsi="Times New Roman" w:cs="Times New Roman"/>
          <w:sz w:val="24"/>
          <w:szCs w:val="24"/>
          <w:lang w:val="en-US"/>
        </w:rPr>
        <w:t>his course also aims to have students learn how to use computer software in estimating the econometric models by letting students work on empirical assignments concerning on each topic</w:t>
      </w:r>
      <w:r w:rsidRPr="00F03F31">
        <w:rPr>
          <w:rStyle w:val="PageNumber"/>
          <w:rFonts w:ascii="Times New Roman" w:hAnsi="Times New Roman" w:cs="Times New Roman"/>
          <w:sz w:val="24"/>
          <w:szCs w:val="24"/>
          <w:cs/>
          <w:lang w:val="en-US"/>
        </w:rPr>
        <w:t>.</w:t>
      </w:r>
    </w:p>
    <w:p w:rsidR="00AE0E3D" w:rsidRPr="00F03F31" w:rsidRDefault="00AE0E3D" w:rsidP="00AE0E3D">
      <w:pPr>
        <w:spacing w:line="72" w:lineRule="auto"/>
        <w:rPr>
          <w:rFonts w:ascii="Times New Roman" w:hAnsi="Times New Roman" w:cs="Times New Roman"/>
          <w:sz w:val="24"/>
          <w:szCs w:val="24"/>
          <w:lang w:val="en-US"/>
        </w:rPr>
      </w:pPr>
    </w:p>
    <w:p w:rsidR="00AE0E3D" w:rsidRPr="00F03F31" w:rsidRDefault="00AE0E3D" w:rsidP="00AE0E3D">
      <w:pPr>
        <w:spacing w:before="240"/>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Required Text:</w:t>
      </w:r>
    </w:p>
    <w:p w:rsidR="00AE0E3D" w:rsidRPr="00F03F31" w:rsidRDefault="00AE0E3D" w:rsidP="00AE0E3D">
      <w:pPr>
        <w:spacing w:before="240"/>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t xml:space="preserve">Brooks, C. (2008). </w:t>
      </w:r>
      <w:r w:rsidRPr="00F03F31">
        <w:rPr>
          <w:rStyle w:val="PageNumber"/>
          <w:rFonts w:ascii="Times New Roman" w:hAnsi="Times New Roman" w:cs="Times New Roman"/>
          <w:i/>
          <w:iCs/>
          <w:sz w:val="24"/>
          <w:szCs w:val="24"/>
          <w:lang w:val="en-US"/>
        </w:rPr>
        <w:t>Introductory Econometrics for Finance.</w:t>
      </w:r>
      <w:r w:rsidRPr="00F03F31">
        <w:rPr>
          <w:rStyle w:val="PageNumber"/>
          <w:rFonts w:ascii="Times New Roman" w:hAnsi="Times New Roman" w:cs="Times New Roman"/>
          <w:sz w:val="24"/>
          <w:szCs w:val="24"/>
          <w:lang w:val="en-US"/>
        </w:rPr>
        <w:t xml:space="preserve"> 2</w:t>
      </w:r>
      <w:r w:rsidRPr="00F03F31">
        <w:rPr>
          <w:rStyle w:val="PageNumber"/>
          <w:rFonts w:ascii="Times New Roman" w:hAnsi="Times New Roman" w:cs="Times New Roman"/>
          <w:sz w:val="24"/>
          <w:szCs w:val="24"/>
          <w:vertAlign w:val="superscript"/>
          <w:lang w:val="en-US"/>
        </w:rPr>
        <w:t>nd</w:t>
      </w:r>
      <w:r w:rsidRPr="00F03F31">
        <w:rPr>
          <w:rStyle w:val="PageNumber"/>
          <w:rFonts w:ascii="Times New Roman" w:hAnsi="Times New Roman" w:cs="Times New Roman"/>
          <w:sz w:val="24"/>
          <w:szCs w:val="24"/>
          <w:lang w:val="en-US"/>
        </w:rPr>
        <w:t xml:space="preserve"> ed. New York, NY: Cambridge University Press.</w:t>
      </w:r>
    </w:p>
    <w:p w:rsidR="00AE0E3D" w:rsidRPr="00F03F31" w:rsidRDefault="00AE0E3D" w:rsidP="00AE0E3D">
      <w:pPr>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sv-SE"/>
        </w:rPr>
        <w:t xml:space="preserve">Heij, C., de Boer, P., Franses, H.P., Kloek, T., &amp; van Dijk, K.H. (2004). </w:t>
      </w:r>
      <w:r w:rsidRPr="00F03F31">
        <w:rPr>
          <w:rStyle w:val="PageNumber"/>
          <w:rFonts w:ascii="Times New Roman" w:hAnsi="Times New Roman" w:cs="Times New Roman"/>
          <w:i/>
          <w:iCs/>
          <w:sz w:val="24"/>
          <w:szCs w:val="24"/>
          <w:lang w:val="en-US"/>
        </w:rPr>
        <w:t>Econometric Methods with Applications in Business and Economics.</w:t>
      </w:r>
      <w:r w:rsidRPr="00F03F31">
        <w:rPr>
          <w:rStyle w:val="PageNumber"/>
          <w:rFonts w:ascii="Times New Roman" w:hAnsi="Times New Roman" w:cs="Times New Roman"/>
          <w:sz w:val="24"/>
          <w:szCs w:val="24"/>
          <w:lang w:val="en-US"/>
        </w:rPr>
        <w:t xml:space="preserve"> New York, NY: Oxford University Press. (Chapter 4)</w:t>
      </w:r>
    </w:p>
    <w:p w:rsidR="00AE0E3D" w:rsidRPr="00F03F31" w:rsidRDefault="00AE0E3D" w:rsidP="00AE0E3D">
      <w:pPr>
        <w:spacing w:line="120" w:lineRule="auto"/>
        <w:rPr>
          <w:rFonts w:ascii="Times New Roman" w:hAnsi="Times New Roman" w:cs="Times New Roman"/>
          <w:b/>
          <w:bCs/>
          <w:sz w:val="24"/>
          <w:szCs w:val="24"/>
          <w:lang w:val="en-US"/>
        </w:rPr>
      </w:pPr>
    </w:p>
    <w:p w:rsidR="00AE0E3D" w:rsidRPr="00F03F31" w:rsidRDefault="00AE0E3D" w:rsidP="00AE0E3D">
      <w:pPr>
        <w:rPr>
          <w:rFonts w:ascii="Times New Roman" w:hAnsi="Times New Roman" w:cs="Times New Roman"/>
          <w:b/>
          <w:bCs/>
          <w:sz w:val="24"/>
          <w:szCs w:val="24"/>
          <w:lang w:val="en-US"/>
        </w:rPr>
      </w:pPr>
    </w:p>
    <w:p w:rsidR="00AE0E3D" w:rsidRPr="00F03F31" w:rsidRDefault="00AE0E3D" w:rsidP="00AE0E3D">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Supported Text:</w:t>
      </w:r>
    </w:p>
    <w:p w:rsidR="00AE0E3D" w:rsidRPr="00F03F31" w:rsidRDefault="00AE0E3D" w:rsidP="00AE0E3D">
      <w:pPr>
        <w:spacing w:before="240"/>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t xml:space="preserve">Baltagi, B.H. (2008). </w:t>
      </w:r>
      <w:r w:rsidRPr="00F03F31">
        <w:rPr>
          <w:rStyle w:val="PageNumber"/>
          <w:rFonts w:ascii="Times New Roman" w:hAnsi="Times New Roman" w:cs="Times New Roman"/>
          <w:i/>
          <w:iCs/>
          <w:sz w:val="24"/>
          <w:szCs w:val="24"/>
          <w:lang w:val="en-US"/>
        </w:rPr>
        <w:t>Econometric Analysis of Panel Data.</w:t>
      </w:r>
      <w:r w:rsidRPr="00F03F31">
        <w:rPr>
          <w:rStyle w:val="PageNumber"/>
          <w:rFonts w:ascii="Times New Roman" w:hAnsi="Times New Roman" w:cs="Times New Roman"/>
          <w:sz w:val="24"/>
          <w:szCs w:val="24"/>
          <w:lang w:val="en-US"/>
        </w:rPr>
        <w:t xml:space="preserve"> 4</w:t>
      </w:r>
      <w:r w:rsidRPr="00F03F31">
        <w:rPr>
          <w:rStyle w:val="PageNumber"/>
          <w:rFonts w:ascii="Times New Roman" w:hAnsi="Times New Roman" w:cs="Times New Roman"/>
          <w:sz w:val="24"/>
          <w:szCs w:val="24"/>
          <w:vertAlign w:val="superscript"/>
          <w:lang w:val="en-US"/>
        </w:rPr>
        <w:t>th</w:t>
      </w:r>
      <w:r w:rsidRPr="00F03F31">
        <w:rPr>
          <w:rStyle w:val="PageNumber"/>
          <w:rFonts w:ascii="Times New Roman" w:hAnsi="Times New Roman" w:cs="Times New Roman"/>
          <w:sz w:val="24"/>
          <w:szCs w:val="24"/>
          <w:lang w:val="en-US"/>
        </w:rPr>
        <w:t xml:space="preserve"> ed. West Sussex, UK: John Wiley &amp; Sons.</w:t>
      </w:r>
    </w:p>
    <w:p w:rsidR="00AE0E3D" w:rsidRPr="00F03F31" w:rsidRDefault="00AE0E3D" w:rsidP="00AE0E3D">
      <w:pPr>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t xml:space="preserve">Berndt, E.R. (1991). </w:t>
      </w:r>
      <w:r w:rsidRPr="00F03F31">
        <w:rPr>
          <w:rStyle w:val="PageNumber"/>
          <w:rFonts w:ascii="Times New Roman" w:hAnsi="Times New Roman" w:cs="Times New Roman"/>
          <w:i/>
          <w:iCs/>
          <w:sz w:val="24"/>
          <w:szCs w:val="24"/>
          <w:lang w:val="en-US"/>
        </w:rPr>
        <w:t>The Practice of Econometrics: Classic and Contemporary.</w:t>
      </w:r>
      <w:r w:rsidRPr="00F03F31">
        <w:rPr>
          <w:rStyle w:val="PageNumber"/>
          <w:rFonts w:ascii="Times New Roman" w:hAnsi="Times New Roman" w:cs="Times New Roman"/>
          <w:sz w:val="24"/>
          <w:szCs w:val="24"/>
          <w:lang w:val="en-US"/>
        </w:rPr>
        <w:t xml:space="preserve"> New York: A</w:t>
      </w:r>
      <w:r w:rsidRPr="00F03F31">
        <w:rPr>
          <w:rStyle w:val="PageNumber"/>
          <w:rFonts w:ascii="Times New Roman" w:hAnsi="Times New Roman" w:cs="Times New Roman"/>
          <w:sz w:val="24"/>
          <w:szCs w:val="24"/>
          <w:lang w:val="en-US"/>
        </w:rPr>
        <w:t>d</w:t>
      </w:r>
      <w:r w:rsidRPr="00F03F31">
        <w:rPr>
          <w:rStyle w:val="PageNumber"/>
          <w:rFonts w:ascii="Times New Roman" w:hAnsi="Times New Roman" w:cs="Times New Roman"/>
          <w:sz w:val="24"/>
          <w:szCs w:val="24"/>
          <w:lang w:val="en-US"/>
        </w:rPr>
        <w:t>dison-Wesley Publishing.  (Chapter 2)</w:t>
      </w:r>
    </w:p>
    <w:p w:rsidR="00AE0E3D" w:rsidRPr="00F03F31" w:rsidRDefault="00AE0E3D" w:rsidP="00AE0E3D">
      <w:pPr>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t xml:space="preserve">Enders, W. (2003). </w:t>
      </w:r>
      <w:r w:rsidRPr="00F03F31">
        <w:rPr>
          <w:rStyle w:val="PageNumber"/>
          <w:rFonts w:ascii="Times New Roman" w:hAnsi="Times New Roman" w:cs="Times New Roman"/>
          <w:i/>
          <w:iCs/>
          <w:sz w:val="24"/>
          <w:szCs w:val="24"/>
          <w:lang w:val="en-US"/>
        </w:rPr>
        <w:t xml:space="preserve">Applied Econometric Time Series. </w:t>
      </w:r>
      <w:r w:rsidRPr="00F03F31">
        <w:rPr>
          <w:rStyle w:val="PageNumber"/>
          <w:rFonts w:ascii="Times New Roman" w:hAnsi="Times New Roman" w:cs="Times New Roman"/>
          <w:sz w:val="24"/>
          <w:szCs w:val="24"/>
          <w:lang w:val="en-US"/>
        </w:rPr>
        <w:t>2</w:t>
      </w:r>
      <w:r w:rsidRPr="00F03F31">
        <w:rPr>
          <w:rStyle w:val="PageNumber"/>
          <w:rFonts w:ascii="Times New Roman" w:hAnsi="Times New Roman" w:cs="Times New Roman"/>
          <w:sz w:val="24"/>
          <w:szCs w:val="24"/>
          <w:vertAlign w:val="superscript"/>
          <w:lang w:val="en-US"/>
        </w:rPr>
        <w:t>nd</w:t>
      </w:r>
      <w:r w:rsidRPr="00F03F31">
        <w:rPr>
          <w:rStyle w:val="PageNumber"/>
          <w:rFonts w:ascii="Times New Roman" w:hAnsi="Times New Roman" w:cs="Times New Roman"/>
          <w:sz w:val="24"/>
          <w:szCs w:val="24"/>
          <w:lang w:val="en-US"/>
        </w:rPr>
        <w:t xml:space="preserve"> ed. New York: John Wiley &amp; Sons.</w:t>
      </w:r>
    </w:p>
    <w:p w:rsidR="00AE0E3D" w:rsidRPr="00F03F31" w:rsidRDefault="00AE0E3D" w:rsidP="00AE0E3D">
      <w:pPr>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t>Greene, W</w:t>
      </w:r>
      <w:r w:rsidRPr="00F03F31">
        <w:rPr>
          <w:rStyle w:val="PageNumber"/>
          <w:rFonts w:ascii="Times New Roman" w:hAnsi="Times New Roman" w:cs="Times New Roman"/>
          <w:sz w:val="24"/>
          <w:szCs w:val="24"/>
          <w:cs/>
          <w:lang w:val="en-US"/>
        </w:rPr>
        <w:t>.</w:t>
      </w:r>
      <w:r w:rsidRPr="00F03F31">
        <w:rPr>
          <w:rStyle w:val="PageNumber"/>
          <w:rFonts w:ascii="Times New Roman" w:hAnsi="Times New Roman" w:cs="Times New Roman"/>
          <w:sz w:val="24"/>
          <w:szCs w:val="24"/>
          <w:lang w:val="en-US"/>
        </w:rPr>
        <w:t>H</w:t>
      </w:r>
      <w:r w:rsidRPr="00F03F31">
        <w:rPr>
          <w:rStyle w:val="PageNumber"/>
          <w:rFonts w:ascii="Times New Roman" w:hAnsi="Times New Roman" w:cs="Times New Roman"/>
          <w:sz w:val="24"/>
          <w:szCs w:val="24"/>
          <w:cs/>
          <w:lang w:val="en-US"/>
        </w:rPr>
        <w:t xml:space="preserve">. </w:t>
      </w:r>
      <w:r w:rsidRPr="00F03F31">
        <w:rPr>
          <w:rStyle w:val="PageNumber"/>
          <w:rFonts w:ascii="Times New Roman" w:hAnsi="Times New Roman" w:cs="Times New Roman"/>
          <w:sz w:val="24"/>
          <w:szCs w:val="24"/>
          <w:lang w:val="en-US"/>
        </w:rPr>
        <w:t>(2008)</w:t>
      </w:r>
      <w:r w:rsidRPr="00F03F31">
        <w:rPr>
          <w:rStyle w:val="PageNumber"/>
          <w:rFonts w:ascii="Times New Roman" w:hAnsi="Times New Roman" w:cs="Times New Roman"/>
          <w:sz w:val="24"/>
          <w:szCs w:val="24"/>
          <w:cs/>
          <w:lang w:val="en-US"/>
        </w:rPr>
        <w:t xml:space="preserve">. </w:t>
      </w:r>
      <w:r w:rsidRPr="00F03F31">
        <w:rPr>
          <w:rStyle w:val="PageNumber"/>
          <w:rFonts w:ascii="Times New Roman" w:hAnsi="Times New Roman" w:cs="Times New Roman"/>
          <w:i/>
          <w:iCs/>
          <w:sz w:val="24"/>
          <w:szCs w:val="24"/>
          <w:lang w:val="en-US"/>
        </w:rPr>
        <w:t>Econometric Analysis</w:t>
      </w:r>
      <w:r w:rsidRPr="00F03F31">
        <w:rPr>
          <w:rStyle w:val="PageNumber"/>
          <w:rFonts w:ascii="Times New Roman" w:hAnsi="Times New Roman" w:cs="Times New Roman"/>
          <w:i/>
          <w:iCs/>
          <w:sz w:val="24"/>
          <w:szCs w:val="24"/>
          <w:cs/>
          <w:lang w:val="en-US"/>
        </w:rPr>
        <w:t>.</w:t>
      </w:r>
      <w:r w:rsidRPr="00F03F31">
        <w:rPr>
          <w:rStyle w:val="PageNumber"/>
          <w:rFonts w:ascii="Times New Roman" w:hAnsi="Times New Roman" w:cs="Times New Roman"/>
          <w:sz w:val="24"/>
          <w:szCs w:val="24"/>
          <w:cs/>
          <w:lang w:val="en-US"/>
        </w:rPr>
        <w:t xml:space="preserve"> </w:t>
      </w:r>
      <w:r w:rsidRPr="00F03F31">
        <w:rPr>
          <w:rStyle w:val="PageNumber"/>
          <w:rFonts w:ascii="Times New Roman" w:hAnsi="Times New Roman" w:cs="Times New Roman"/>
          <w:sz w:val="24"/>
          <w:szCs w:val="24"/>
          <w:lang w:val="en-US"/>
        </w:rPr>
        <w:t>6</w:t>
      </w:r>
      <w:r w:rsidRPr="00F03F31">
        <w:rPr>
          <w:rStyle w:val="PageNumber"/>
          <w:rFonts w:ascii="Times New Roman" w:hAnsi="Times New Roman" w:cs="Times New Roman"/>
          <w:sz w:val="24"/>
          <w:szCs w:val="24"/>
          <w:vertAlign w:val="superscript"/>
          <w:lang w:val="en-US"/>
        </w:rPr>
        <w:t>th</w:t>
      </w:r>
      <w:r w:rsidRPr="00F03F31">
        <w:rPr>
          <w:rStyle w:val="PageNumber"/>
          <w:rFonts w:ascii="Times New Roman" w:hAnsi="Times New Roman" w:cs="Times New Roman"/>
          <w:sz w:val="24"/>
          <w:szCs w:val="24"/>
          <w:lang w:val="en-US"/>
        </w:rPr>
        <w:t xml:space="preserve"> ed</w:t>
      </w:r>
      <w:r w:rsidRPr="00F03F31">
        <w:rPr>
          <w:rStyle w:val="PageNumber"/>
          <w:rFonts w:ascii="Times New Roman" w:hAnsi="Times New Roman" w:cs="Times New Roman"/>
          <w:sz w:val="24"/>
          <w:szCs w:val="24"/>
          <w:cs/>
          <w:lang w:val="en-US"/>
        </w:rPr>
        <w:t xml:space="preserve">. </w:t>
      </w:r>
      <w:r w:rsidRPr="00F03F31">
        <w:rPr>
          <w:rStyle w:val="PageNumber"/>
          <w:rFonts w:ascii="Times New Roman" w:hAnsi="Times New Roman" w:cs="Times New Roman"/>
          <w:sz w:val="24"/>
          <w:szCs w:val="24"/>
          <w:lang w:val="en-US"/>
        </w:rPr>
        <w:t>Upper Saddle River, NJ: Prentice Hall</w:t>
      </w:r>
      <w:r w:rsidRPr="00F03F31">
        <w:rPr>
          <w:rStyle w:val="PageNumber"/>
          <w:rFonts w:ascii="Times New Roman" w:hAnsi="Times New Roman" w:cs="Times New Roman"/>
          <w:sz w:val="24"/>
          <w:szCs w:val="24"/>
          <w:cs/>
          <w:lang w:val="en-US"/>
        </w:rPr>
        <w:t>.</w:t>
      </w:r>
    </w:p>
    <w:p w:rsidR="00AE0E3D" w:rsidRPr="00F03F31" w:rsidRDefault="00AE0E3D" w:rsidP="00AE0E3D">
      <w:pPr>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t xml:space="preserve">Hamilton, J.D. (1994). </w:t>
      </w:r>
      <w:r w:rsidRPr="00F03F31">
        <w:rPr>
          <w:rStyle w:val="PageNumber"/>
          <w:rFonts w:ascii="Times New Roman" w:hAnsi="Times New Roman" w:cs="Times New Roman"/>
          <w:i/>
          <w:iCs/>
          <w:sz w:val="24"/>
          <w:szCs w:val="24"/>
          <w:lang w:val="en-US"/>
        </w:rPr>
        <w:t>Time Series Analysis.</w:t>
      </w:r>
      <w:r w:rsidRPr="00F03F31">
        <w:rPr>
          <w:rStyle w:val="PageNumber"/>
          <w:rFonts w:ascii="Times New Roman" w:hAnsi="Times New Roman" w:cs="Times New Roman"/>
          <w:sz w:val="24"/>
          <w:szCs w:val="24"/>
          <w:lang w:val="en-US"/>
        </w:rPr>
        <w:t xml:space="preserve"> Princeton, NJ: Princeton University Press.</w:t>
      </w:r>
    </w:p>
    <w:p w:rsidR="00AE0E3D" w:rsidRPr="00F03F31" w:rsidRDefault="00AE0E3D" w:rsidP="00AE0E3D">
      <w:pPr>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t xml:space="preserve">Johnston, J., &amp; DiNardo, J. (1997). </w:t>
      </w:r>
      <w:r w:rsidRPr="00F03F31">
        <w:rPr>
          <w:rStyle w:val="PageNumber"/>
          <w:rFonts w:ascii="Times New Roman" w:hAnsi="Times New Roman" w:cs="Times New Roman"/>
          <w:i/>
          <w:iCs/>
          <w:sz w:val="24"/>
          <w:szCs w:val="24"/>
          <w:lang w:val="en-US"/>
        </w:rPr>
        <w:t>Econometric Methods.</w:t>
      </w:r>
      <w:r w:rsidRPr="00F03F31">
        <w:rPr>
          <w:rStyle w:val="PageNumber"/>
          <w:rFonts w:ascii="Times New Roman" w:hAnsi="Times New Roman" w:cs="Times New Roman"/>
          <w:sz w:val="24"/>
          <w:szCs w:val="24"/>
          <w:lang w:val="en-US"/>
        </w:rPr>
        <w:t xml:space="preserve"> 4</w:t>
      </w:r>
      <w:r w:rsidRPr="00F03F31">
        <w:rPr>
          <w:rStyle w:val="PageNumber"/>
          <w:rFonts w:ascii="Times New Roman" w:hAnsi="Times New Roman" w:cs="Times New Roman"/>
          <w:sz w:val="24"/>
          <w:szCs w:val="24"/>
          <w:vertAlign w:val="superscript"/>
          <w:lang w:val="en-US"/>
        </w:rPr>
        <w:t>th</w:t>
      </w:r>
      <w:r w:rsidRPr="00F03F31">
        <w:rPr>
          <w:rStyle w:val="PageNumber"/>
          <w:rFonts w:ascii="Times New Roman" w:hAnsi="Times New Roman" w:cs="Times New Roman"/>
          <w:sz w:val="24"/>
          <w:szCs w:val="24"/>
          <w:lang w:val="en-US"/>
        </w:rPr>
        <w:t xml:space="preserve"> ed. Singapore: McGraw-Hill.</w:t>
      </w:r>
    </w:p>
    <w:p w:rsidR="00AE0E3D" w:rsidRPr="00F03F31" w:rsidRDefault="00AE0E3D" w:rsidP="00AE0E3D">
      <w:pPr>
        <w:ind w:left="576" w:hanging="576"/>
        <w:rPr>
          <w:rStyle w:val="PageNumber"/>
          <w:rFonts w:ascii="Times New Roman" w:hAnsi="Times New Roman" w:cs="Times New Roman"/>
          <w:sz w:val="24"/>
          <w:szCs w:val="24"/>
          <w:lang w:val="en-US"/>
        </w:rPr>
      </w:pPr>
      <w:r w:rsidRPr="00F03F31">
        <w:rPr>
          <w:rStyle w:val="PageNumber"/>
          <w:rFonts w:ascii="Times New Roman" w:hAnsi="Times New Roman" w:cs="Times New Roman"/>
          <w:sz w:val="24"/>
          <w:szCs w:val="24"/>
          <w:lang w:val="en-US"/>
        </w:rPr>
        <w:lastRenderedPageBreak/>
        <w:t xml:space="preserve">Ruud, P.A. (2000). </w:t>
      </w:r>
      <w:r w:rsidRPr="00F03F31">
        <w:rPr>
          <w:rStyle w:val="PageNumber"/>
          <w:rFonts w:ascii="Times New Roman" w:hAnsi="Times New Roman" w:cs="Times New Roman"/>
          <w:i/>
          <w:iCs/>
          <w:sz w:val="24"/>
          <w:szCs w:val="24"/>
          <w:lang w:val="en-US"/>
        </w:rPr>
        <w:t>An Introduction to Classical Econometric Theory.</w:t>
      </w:r>
      <w:r w:rsidRPr="00F03F31">
        <w:rPr>
          <w:rStyle w:val="PageNumber"/>
          <w:rFonts w:ascii="Times New Roman" w:hAnsi="Times New Roman" w:cs="Times New Roman"/>
          <w:sz w:val="24"/>
          <w:szCs w:val="24"/>
          <w:lang w:val="en-US"/>
        </w:rPr>
        <w:t xml:space="preserve"> New York: Oxford University Press.</w:t>
      </w:r>
    </w:p>
    <w:p w:rsidR="00AE0E3D" w:rsidRPr="00F03F31" w:rsidRDefault="00AE0E3D" w:rsidP="00AE0E3D">
      <w:pPr>
        <w:spacing w:line="72" w:lineRule="auto"/>
        <w:rPr>
          <w:rFonts w:ascii="Times New Roman" w:hAnsi="Times New Roman" w:cs="Times New Roman"/>
          <w:sz w:val="24"/>
          <w:szCs w:val="24"/>
          <w:lang w:val="en-US"/>
        </w:rPr>
      </w:pPr>
    </w:p>
    <w:p w:rsidR="00AE0E3D" w:rsidRPr="00F03F31" w:rsidRDefault="00AE0E3D" w:rsidP="00AE0E3D">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Grading</w:t>
      </w:r>
      <w:r w:rsidRPr="00F03F31">
        <w:rPr>
          <w:rFonts w:ascii="Times New Roman" w:hAnsi="Times New Roman" w:cs="Times New Roman"/>
          <w:b/>
          <w:bCs/>
          <w:sz w:val="24"/>
          <w:szCs w:val="24"/>
          <w:cs/>
          <w:lang w:val="en-US"/>
        </w:rPr>
        <w:t>:</w:t>
      </w:r>
    </w:p>
    <w:p w:rsidR="00AE0E3D" w:rsidRPr="00F03F31" w:rsidRDefault="00AE0E3D" w:rsidP="00B16798">
      <w:pPr>
        <w:numPr>
          <w:ilvl w:val="0"/>
          <w:numId w:val="36"/>
        </w:numPr>
        <w:rPr>
          <w:rFonts w:ascii="Times New Roman" w:hAnsi="Times New Roman" w:cs="Times New Roman"/>
          <w:sz w:val="24"/>
          <w:szCs w:val="24"/>
          <w:lang w:val="en-US"/>
        </w:rPr>
      </w:pPr>
      <w:r w:rsidRPr="00F03F31">
        <w:rPr>
          <w:rFonts w:ascii="Times New Roman" w:hAnsi="Times New Roman" w:cs="Times New Roman"/>
          <w:sz w:val="24"/>
          <w:szCs w:val="24"/>
          <w:lang w:val="en-US"/>
        </w:rPr>
        <w:t>Assignments</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20%</w:t>
      </w:r>
    </w:p>
    <w:p w:rsidR="00AE0E3D" w:rsidRPr="00F03F31" w:rsidRDefault="00AE0E3D" w:rsidP="00B16798">
      <w:pPr>
        <w:numPr>
          <w:ilvl w:val="0"/>
          <w:numId w:val="36"/>
        </w:numPr>
        <w:rPr>
          <w:rFonts w:ascii="Times New Roman" w:hAnsi="Times New Roman" w:cs="Times New Roman"/>
          <w:sz w:val="24"/>
          <w:szCs w:val="24"/>
          <w:lang w:val="en-US"/>
        </w:rPr>
      </w:pPr>
      <w:r w:rsidRPr="00F03F31">
        <w:rPr>
          <w:rFonts w:ascii="Times New Roman" w:hAnsi="Times New Roman" w:cs="Times New Roman"/>
          <w:sz w:val="24"/>
          <w:szCs w:val="24"/>
          <w:lang w:val="en-US"/>
        </w:rPr>
        <w:t>Midterm Exam</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 xml:space="preserve">  30%</w:t>
      </w:r>
    </w:p>
    <w:p w:rsidR="00AE0E3D" w:rsidRPr="00F03F31" w:rsidRDefault="00AE0E3D" w:rsidP="00B16798">
      <w:pPr>
        <w:numPr>
          <w:ilvl w:val="0"/>
          <w:numId w:val="36"/>
        </w:numPr>
        <w:rPr>
          <w:rFonts w:ascii="Times New Roman" w:hAnsi="Times New Roman" w:cs="Times New Roman"/>
          <w:sz w:val="24"/>
          <w:szCs w:val="24"/>
          <w:lang w:val="en-US"/>
        </w:rPr>
      </w:pPr>
      <w:r w:rsidRPr="00F03F31">
        <w:rPr>
          <w:rFonts w:ascii="Times New Roman" w:hAnsi="Times New Roman" w:cs="Times New Roman"/>
          <w:sz w:val="24"/>
          <w:szCs w:val="24"/>
          <w:lang w:val="en-US"/>
        </w:rPr>
        <w:t>Final Exam</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00F400E8" w:rsidRPr="00F03F31">
        <w:rPr>
          <w:rFonts w:ascii="Times New Roman" w:hAnsi="Times New Roman" w:cs="Times New Roman"/>
          <w:sz w:val="24"/>
          <w:szCs w:val="24"/>
          <w:lang w:val="en-US"/>
        </w:rPr>
        <w:tab/>
      </w:r>
      <w:r w:rsidRPr="00F03F31">
        <w:rPr>
          <w:rFonts w:ascii="Times New Roman" w:hAnsi="Times New Roman" w:cs="Times New Roman"/>
          <w:sz w:val="24"/>
          <w:szCs w:val="24"/>
          <w:u w:val="single"/>
          <w:cs/>
          <w:lang w:val="en-US"/>
        </w:rPr>
        <w:t xml:space="preserve">   </w:t>
      </w:r>
      <w:r w:rsidRPr="00F03F31">
        <w:rPr>
          <w:rFonts w:ascii="Times New Roman" w:hAnsi="Times New Roman" w:cs="Times New Roman"/>
          <w:sz w:val="24"/>
          <w:szCs w:val="24"/>
          <w:u w:val="single"/>
          <w:lang w:val="en-US"/>
        </w:rPr>
        <w:t>50%</w:t>
      </w:r>
    </w:p>
    <w:p w:rsidR="00AE0E3D" w:rsidRPr="00F03F31" w:rsidRDefault="00AE0E3D" w:rsidP="00AE0E3D">
      <w:pPr>
        <w:ind w:left="5760"/>
        <w:rPr>
          <w:rFonts w:ascii="Times New Roman" w:hAnsi="Times New Roman" w:cs="Times New Roman"/>
          <w:sz w:val="24"/>
          <w:szCs w:val="24"/>
          <w:u w:val="single"/>
          <w:lang w:val="en-US"/>
        </w:rPr>
      </w:pPr>
      <w:r w:rsidRPr="00F03F31">
        <w:rPr>
          <w:rFonts w:ascii="Times New Roman" w:hAnsi="Times New Roman" w:cs="Times New Roman"/>
          <w:sz w:val="24"/>
          <w:szCs w:val="24"/>
          <w:u w:val="single"/>
          <w:lang w:val="en-US"/>
        </w:rPr>
        <w:t>100%</w:t>
      </w:r>
    </w:p>
    <w:p w:rsidR="00AE0E3D" w:rsidRPr="00F03F31" w:rsidRDefault="00AE0E3D" w:rsidP="00AE0E3D">
      <w:pPr>
        <w:ind w:left="5760"/>
        <w:rPr>
          <w:rFonts w:ascii="Times New Roman" w:hAnsi="Times New Roman" w:cs="Times New Roman"/>
          <w:sz w:val="24"/>
          <w:szCs w:val="24"/>
          <w:lang w:val="en-US"/>
        </w:rPr>
      </w:pPr>
    </w:p>
    <w:p w:rsidR="00AE0E3D" w:rsidRPr="00F03F31" w:rsidRDefault="00AE0E3D" w:rsidP="00AE0E3D">
      <w:pPr>
        <w:pStyle w:val="Title"/>
        <w:rPr>
          <w:rFonts w:cs="Times New Roman"/>
          <w:u w:val="none"/>
        </w:rPr>
      </w:pPr>
      <w:r w:rsidRPr="00F03F31">
        <w:rPr>
          <w:rFonts w:cs="Times New Roman"/>
          <w:cs/>
        </w:rPr>
        <w:br w:type="page"/>
      </w:r>
    </w:p>
    <w:p w:rsidR="00AE0E3D" w:rsidRPr="00F03F31" w:rsidRDefault="00AE0E3D" w:rsidP="00AE0E3D">
      <w:pPr>
        <w:spacing w:line="360" w:lineRule="auto"/>
        <w:jc w:val="center"/>
        <w:rPr>
          <w:rFonts w:ascii="Times New Roman" w:hAnsi="Times New Roman" w:cs="Times New Roman"/>
          <w:b/>
          <w:sz w:val="24"/>
          <w:szCs w:val="24"/>
        </w:rPr>
      </w:pPr>
      <w:r w:rsidRPr="00F03F31">
        <w:rPr>
          <w:rFonts w:ascii="Times New Roman" w:hAnsi="Times New Roman" w:cs="Times New Roman"/>
          <w:b/>
          <w:sz w:val="24"/>
          <w:szCs w:val="24"/>
        </w:rPr>
        <w:lastRenderedPageBreak/>
        <w:t>Course Outline</w:t>
      </w:r>
    </w:p>
    <w:p w:rsidR="00AE0E3D" w:rsidRPr="00F03F31" w:rsidRDefault="00AE0E3D" w:rsidP="00AE0E3D">
      <w:pPr>
        <w:spacing w:line="360" w:lineRule="auto"/>
        <w:jc w:val="center"/>
        <w:rPr>
          <w:rFonts w:ascii="Times New Roman" w:hAnsi="Times New Roman" w:cs="Times New Roman"/>
          <w:b/>
          <w:sz w:val="24"/>
          <w:szCs w:val="24"/>
        </w:rPr>
      </w:pPr>
      <w:r w:rsidRPr="00F03F31">
        <w:rPr>
          <w:rFonts w:ascii="Times New Roman" w:hAnsi="Times New Roman" w:cs="Times New Roman"/>
          <w:b/>
          <w:sz w:val="24"/>
          <w:szCs w:val="24"/>
        </w:rPr>
        <w:t>EE451 International Trade Theory and Policy</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b/>
          <w:sz w:val="24"/>
          <w:szCs w:val="24"/>
        </w:rPr>
        <w:t>Prerequisite:</w:t>
      </w:r>
      <w:r w:rsidRPr="00F03F31">
        <w:rPr>
          <w:rFonts w:ascii="Times New Roman" w:hAnsi="Times New Roman" w:cs="Times New Roman"/>
          <w:sz w:val="24"/>
          <w:szCs w:val="24"/>
        </w:rPr>
        <w:tab/>
        <w:t>EE311</w:t>
      </w:r>
    </w:p>
    <w:p w:rsidR="00AE0E3D" w:rsidRPr="00F03F31" w:rsidRDefault="00AE0E3D" w:rsidP="00AE0E3D">
      <w:pPr>
        <w:rPr>
          <w:rFonts w:ascii="Times New Roman" w:hAnsi="Times New Roman" w:cs="Times New Roman"/>
          <w:b/>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b/>
          <w:sz w:val="24"/>
          <w:szCs w:val="24"/>
        </w:rPr>
        <w:t>Evaluation:</w:t>
      </w:r>
      <w:r w:rsidRPr="00F03F31">
        <w:rPr>
          <w:rFonts w:ascii="Times New Roman" w:hAnsi="Times New Roman" w:cs="Times New Roman"/>
          <w:sz w:val="24"/>
          <w:szCs w:val="24"/>
        </w:rPr>
        <w:tab/>
      </w:r>
    </w:p>
    <w:p w:rsidR="00AE0E3D" w:rsidRPr="00F03F31" w:rsidRDefault="00AE0E3D" w:rsidP="00AE0E3D">
      <w:pPr>
        <w:tabs>
          <w:tab w:val="left" w:pos="1440"/>
        </w:tabs>
        <w:ind w:firstLine="360"/>
        <w:rPr>
          <w:rFonts w:ascii="Times New Roman" w:hAnsi="Times New Roman" w:cs="Times New Roman"/>
          <w:sz w:val="24"/>
          <w:szCs w:val="24"/>
          <w:lang w:val="en-US"/>
        </w:rPr>
      </w:pPr>
      <w:r w:rsidRPr="00F03F31">
        <w:rPr>
          <w:rFonts w:ascii="Times New Roman" w:hAnsi="Times New Roman" w:cs="Times New Roman"/>
          <w:sz w:val="24"/>
          <w:szCs w:val="24"/>
        </w:rPr>
        <w:tab/>
        <w:t>Assignment</w:t>
      </w:r>
      <w:r w:rsidRPr="00F03F31">
        <w:rPr>
          <w:rFonts w:ascii="Times New Roman" w:hAnsi="Times New Roman" w:cs="Times New Roman"/>
          <w:sz w:val="24"/>
          <w:szCs w:val="24"/>
        </w:rPr>
        <w:tab/>
      </w:r>
      <w:r w:rsidRPr="00F03F31">
        <w:rPr>
          <w:rFonts w:ascii="Times New Roman" w:hAnsi="Times New Roman" w:cs="Times New Roman"/>
          <w:sz w:val="24"/>
          <w:szCs w:val="24"/>
        </w:rPr>
        <w:tab/>
        <w:t>10%</w:t>
      </w:r>
    </w:p>
    <w:p w:rsidR="00AE0E3D" w:rsidRPr="00F03F31" w:rsidRDefault="00AE0E3D" w:rsidP="00AE0E3D">
      <w:pPr>
        <w:tabs>
          <w:tab w:val="left" w:pos="1440"/>
        </w:tabs>
        <w:ind w:firstLine="360"/>
        <w:rPr>
          <w:rFonts w:ascii="Times New Roman" w:hAnsi="Times New Roman" w:cs="Times New Roman"/>
          <w:sz w:val="24"/>
          <w:szCs w:val="24"/>
        </w:rPr>
      </w:pPr>
      <w:r w:rsidRPr="00F03F31">
        <w:rPr>
          <w:rFonts w:ascii="Times New Roman" w:hAnsi="Times New Roman" w:cs="Times New Roman"/>
          <w:sz w:val="24"/>
          <w:szCs w:val="24"/>
        </w:rPr>
        <w:tab/>
        <w:t>Midterm Exam</w:t>
      </w:r>
      <w:r w:rsidRPr="00F03F31">
        <w:rPr>
          <w:rFonts w:ascii="Times New Roman" w:hAnsi="Times New Roman" w:cs="Times New Roman"/>
          <w:sz w:val="24"/>
          <w:szCs w:val="24"/>
        </w:rPr>
        <w:tab/>
        <w:t>30%</w:t>
      </w:r>
    </w:p>
    <w:p w:rsidR="00AE0E3D" w:rsidRPr="00F03F31" w:rsidRDefault="00AE0E3D" w:rsidP="00AE0E3D">
      <w:pPr>
        <w:tabs>
          <w:tab w:val="left" w:pos="1440"/>
        </w:tabs>
        <w:ind w:firstLine="360"/>
        <w:rPr>
          <w:rFonts w:ascii="Times New Roman" w:hAnsi="Times New Roman" w:cs="Times New Roman"/>
          <w:sz w:val="24"/>
          <w:szCs w:val="24"/>
        </w:rPr>
      </w:pPr>
      <w:r w:rsidRPr="00F03F31">
        <w:rPr>
          <w:rFonts w:ascii="Times New Roman" w:hAnsi="Times New Roman" w:cs="Times New Roman"/>
          <w:sz w:val="24"/>
          <w:szCs w:val="24"/>
        </w:rPr>
        <w:tab/>
        <w:t>Final Exam</w:t>
      </w:r>
      <w:r w:rsidRPr="00F03F31">
        <w:rPr>
          <w:rFonts w:ascii="Times New Roman" w:hAnsi="Times New Roman" w:cs="Times New Roman"/>
          <w:sz w:val="24"/>
          <w:szCs w:val="24"/>
        </w:rPr>
        <w:tab/>
      </w:r>
      <w:r w:rsidRPr="00F03F31">
        <w:rPr>
          <w:rFonts w:ascii="Times New Roman" w:hAnsi="Times New Roman" w:cs="Times New Roman"/>
          <w:sz w:val="24"/>
          <w:szCs w:val="24"/>
        </w:rPr>
        <w:tab/>
        <w:t>60%</w:t>
      </w:r>
    </w:p>
    <w:p w:rsidR="00AE0E3D" w:rsidRPr="00F03F31" w:rsidRDefault="00AE0E3D" w:rsidP="00AE0E3D">
      <w:pPr>
        <w:rPr>
          <w:rFonts w:ascii="Times New Roman" w:hAnsi="Times New Roman" w:cs="Times New Roman"/>
          <w:b/>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b/>
          <w:sz w:val="24"/>
          <w:szCs w:val="24"/>
        </w:rPr>
        <w:t>Main text:</w:t>
      </w:r>
    </w:p>
    <w:p w:rsidR="00AE0E3D" w:rsidRPr="00F03F31" w:rsidRDefault="00AE0E3D" w:rsidP="00AE0E3D">
      <w:pPr>
        <w:ind w:left="1418" w:hanging="567"/>
        <w:rPr>
          <w:rFonts w:ascii="Times New Roman" w:hAnsi="Times New Roman" w:cs="Times New Roman"/>
          <w:sz w:val="24"/>
          <w:szCs w:val="24"/>
        </w:rPr>
      </w:pPr>
      <w:r w:rsidRPr="00F03F31">
        <w:rPr>
          <w:rFonts w:ascii="Times New Roman" w:hAnsi="Times New Roman" w:cs="Times New Roman"/>
          <w:sz w:val="24"/>
          <w:szCs w:val="24"/>
        </w:rPr>
        <w:t xml:space="preserve">Appleyard, D.R.; A.J. Field, Jr.; and S.L. Cobb (2010) </w:t>
      </w:r>
      <w:r w:rsidRPr="00F03F31">
        <w:rPr>
          <w:rFonts w:ascii="Times New Roman" w:hAnsi="Times New Roman" w:cs="Times New Roman"/>
          <w:i/>
          <w:sz w:val="24"/>
          <w:szCs w:val="24"/>
        </w:rPr>
        <w:t>International Economics</w:t>
      </w:r>
      <w:r w:rsidRPr="00F03F31">
        <w:rPr>
          <w:rFonts w:ascii="Times New Roman" w:hAnsi="Times New Roman" w:cs="Times New Roman"/>
          <w:sz w:val="24"/>
          <w:szCs w:val="24"/>
        </w:rPr>
        <w:t>, 7th ed., McGraw-Hill: Singapore. (AFC)</w:t>
      </w:r>
    </w:p>
    <w:p w:rsidR="00AE0E3D" w:rsidRPr="00F03F31" w:rsidRDefault="00AE0E3D" w:rsidP="00AE0E3D">
      <w:pPr>
        <w:ind w:left="1418" w:hanging="567"/>
        <w:rPr>
          <w:rFonts w:ascii="Times New Roman" w:hAnsi="Times New Roman" w:cs="Times New Roman"/>
          <w:sz w:val="24"/>
          <w:szCs w:val="24"/>
        </w:rPr>
      </w:pPr>
    </w:p>
    <w:p w:rsidR="00AE0E3D" w:rsidRPr="00F03F31" w:rsidRDefault="00AE0E3D" w:rsidP="00AE0E3D">
      <w:pPr>
        <w:rPr>
          <w:rFonts w:ascii="Times New Roman" w:hAnsi="Times New Roman" w:cs="Times New Roman"/>
          <w:b/>
          <w:sz w:val="24"/>
          <w:szCs w:val="24"/>
        </w:rPr>
      </w:pPr>
    </w:p>
    <w:p w:rsidR="00AE0E3D" w:rsidRPr="00F03F31" w:rsidRDefault="00AE0E3D" w:rsidP="00AE0E3D">
      <w:pPr>
        <w:rPr>
          <w:rFonts w:ascii="Times New Roman" w:hAnsi="Times New Roman" w:cs="Times New Roman"/>
          <w:bCs/>
          <w:sz w:val="24"/>
          <w:szCs w:val="24"/>
        </w:rPr>
      </w:pPr>
      <w:r w:rsidRPr="00F03F31">
        <w:rPr>
          <w:rFonts w:ascii="Times New Roman" w:hAnsi="Times New Roman" w:cs="Times New Roman"/>
          <w:b/>
          <w:sz w:val="24"/>
          <w:szCs w:val="24"/>
        </w:rPr>
        <w:t xml:space="preserve">Dress Code: </w:t>
      </w:r>
      <w:r w:rsidRPr="00F03F31">
        <w:rPr>
          <w:rFonts w:ascii="Times New Roman" w:hAnsi="Times New Roman" w:cs="Times New Roman"/>
          <w:bCs/>
          <w:sz w:val="24"/>
          <w:szCs w:val="24"/>
        </w:rPr>
        <w:t>Short pants and short skirts are not allowed</w:t>
      </w:r>
    </w:p>
    <w:p w:rsidR="00AE0E3D" w:rsidRPr="00F03F31" w:rsidRDefault="00AE0E3D" w:rsidP="00AE0E3D">
      <w:pPr>
        <w:rPr>
          <w:rFonts w:ascii="Times New Roman" w:hAnsi="Times New Roman" w:cs="Times New Roman"/>
          <w:bCs/>
          <w:sz w:val="24"/>
          <w:szCs w:val="24"/>
        </w:rPr>
      </w:pPr>
    </w:p>
    <w:p w:rsidR="00AE0E3D" w:rsidRPr="00F03F31" w:rsidRDefault="00AE0E3D" w:rsidP="00AE0E3D">
      <w:pPr>
        <w:rPr>
          <w:rFonts w:ascii="Times New Roman" w:hAnsi="Times New Roman" w:cs="Times New Roman"/>
          <w:b/>
          <w:sz w:val="24"/>
          <w:szCs w:val="24"/>
        </w:rPr>
      </w:pPr>
    </w:p>
    <w:p w:rsidR="00AE0E3D" w:rsidRPr="00F03F31" w:rsidRDefault="00AE0E3D" w:rsidP="00AE0E3D">
      <w:pPr>
        <w:rPr>
          <w:rFonts w:ascii="Times New Roman" w:hAnsi="Times New Roman" w:cs="Times New Roman"/>
          <w:b/>
          <w:sz w:val="24"/>
          <w:szCs w:val="24"/>
        </w:rPr>
      </w:pPr>
      <w:r w:rsidRPr="00F03F31">
        <w:rPr>
          <w:rFonts w:ascii="Times New Roman" w:hAnsi="Times New Roman" w:cs="Times New Roman"/>
          <w:b/>
          <w:sz w:val="24"/>
          <w:szCs w:val="24"/>
        </w:rPr>
        <w:t>Topics</w:t>
      </w:r>
    </w:p>
    <w:p w:rsidR="00AE0E3D" w:rsidRPr="00F03F31" w:rsidRDefault="00AE0E3D" w:rsidP="00AE0E3D">
      <w:pPr>
        <w:rPr>
          <w:rFonts w:ascii="Times New Roman" w:hAnsi="Times New Roman" w:cs="Times New Roman"/>
          <w:b/>
          <w:sz w:val="24"/>
          <w:szCs w:val="24"/>
        </w:rPr>
      </w:pPr>
    </w:p>
    <w:p w:rsidR="00AE0E3D" w:rsidRPr="00F03F31" w:rsidRDefault="00AE0E3D" w:rsidP="00B16798">
      <w:pPr>
        <w:pStyle w:val="ListParagraph"/>
        <w:numPr>
          <w:ilvl w:val="0"/>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Introduction                                                                                             (1.5 hr.)</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Scope of International Economics</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Merchandise Trade and Trade in Services</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ch.1</w:t>
      </w:r>
    </w:p>
    <w:p w:rsidR="00AE0E3D" w:rsidRPr="00F03F31" w:rsidRDefault="00AE0E3D" w:rsidP="00B16798">
      <w:pPr>
        <w:pStyle w:val="ListParagraph"/>
        <w:numPr>
          <w:ilvl w:val="0"/>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Early Trade Theories and the Classical Trade Theory                              (6 hr.)</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Mercantilism</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Adam Smith and Absolute Advantage</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David Ricardo and Comparative Advantage</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Assumptions</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Production Possibility Frontiers</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Gains from Trade</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Extensions and Tests of  the Classical Trade Model</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ch.2-4</w:t>
      </w:r>
    </w:p>
    <w:p w:rsidR="00AE0E3D" w:rsidRPr="00F03F31" w:rsidRDefault="00AE0E3D" w:rsidP="00B16798">
      <w:pPr>
        <w:pStyle w:val="ListParagraph"/>
        <w:numPr>
          <w:ilvl w:val="0"/>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Neoclassical Trade Theory                                                                                    (4.5 hr.)</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Basic Tools</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The Theory of Consumer Behavior</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The Production Theory</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The Edgeworth Box Diagram and The Production Possibility Frontier</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Gains from Trade in Neoclassical Theory</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Autarky Equilibrium</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Production and Consumption Gains from Trade</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Offer Curves and Terms of Trade</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ch.5-7</w:t>
      </w:r>
    </w:p>
    <w:p w:rsidR="00AE0E3D" w:rsidRPr="00F03F31" w:rsidRDefault="00AE0E3D" w:rsidP="00B16798">
      <w:pPr>
        <w:pStyle w:val="ListParagraph"/>
        <w:numPr>
          <w:ilvl w:val="0"/>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Factor Endowments and the Heckscher-Olin Model</w:t>
      </w:r>
      <w:r w:rsidRPr="00F03F31">
        <w:rPr>
          <w:rFonts w:ascii="Times New Roman" w:hAnsi="Times New Roman" w:cs="Times New Roman"/>
          <w:sz w:val="24"/>
          <w:szCs w:val="24"/>
        </w:rPr>
        <w:tab/>
        <w:t xml:space="preserve">                             (9 hr.)</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Assumptions</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Factor Abundance</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Commodity Factor Intensity</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The Heckscher-Olin Theorem</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The Factor Price Equalization Theorem</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lastRenderedPageBreak/>
        <w:t>Stolper-Samuelson Theorem</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Rybczynski Theorem</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Empirical Tests of the Heckscher-Olin Theorem</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The Leontief Paradox</w:t>
      </w:r>
    </w:p>
    <w:p w:rsidR="00AE0E3D" w:rsidRPr="00F03F31" w:rsidRDefault="00AE0E3D" w:rsidP="00B16798">
      <w:pPr>
        <w:pStyle w:val="ListParagraph"/>
        <w:numPr>
          <w:ilvl w:val="2"/>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Suggested Explanations for The Leontief Paradox</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ch.8-9</w:t>
      </w:r>
    </w:p>
    <w:p w:rsidR="00AE0E3D" w:rsidRPr="00F03F31" w:rsidRDefault="00AE0E3D" w:rsidP="00B16798">
      <w:pPr>
        <w:pStyle w:val="ListParagraph"/>
        <w:numPr>
          <w:ilvl w:val="0"/>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Alternative Theories and Intra-Industry Trade                                                (6 hr.)</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Specific-Factors Model</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Economies of Scale</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The Imitation Lag Hypothesis and The Product Cycle Theory</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Intra-Industry Trade</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ch.10</w:t>
      </w:r>
    </w:p>
    <w:p w:rsidR="00AE0E3D" w:rsidRPr="00F03F31" w:rsidRDefault="00AE0E3D" w:rsidP="00B16798">
      <w:pPr>
        <w:pStyle w:val="ListParagraph"/>
        <w:numPr>
          <w:ilvl w:val="0"/>
          <w:numId w:val="37"/>
        </w:numPr>
        <w:spacing w:line="276" w:lineRule="auto"/>
        <w:ind w:left="714" w:hanging="357"/>
        <w:rPr>
          <w:rFonts w:ascii="Times New Roman" w:hAnsi="Times New Roman" w:cs="Times New Roman"/>
          <w:sz w:val="24"/>
          <w:szCs w:val="24"/>
        </w:rPr>
      </w:pPr>
      <w:r w:rsidRPr="00F03F31">
        <w:rPr>
          <w:rFonts w:ascii="Times New Roman" w:hAnsi="Times New Roman" w:cs="Times New Roman"/>
          <w:sz w:val="24"/>
          <w:szCs w:val="24"/>
        </w:rPr>
        <w:t>Trade Policy                                                                                             (9 hr.)</w:t>
      </w:r>
    </w:p>
    <w:p w:rsidR="00AE0E3D" w:rsidRPr="00F03F31" w:rsidRDefault="00AE0E3D" w:rsidP="00B16798">
      <w:pPr>
        <w:numPr>
          <w:ilvl w:val="1"/>
          <w:numId w:val="37"/>
        </w:numPr>
        <w:rPr>
          <w:rFonts w:ascii="Times New Roman" w:hAnsi="Times New Roman" w:cs="Times New Roman"/>
          <w:sz w:val="24"/>
          <w:szCs w:val="24"/>
        </w:rPr>
      </w:pPr>
      <w:r w:rsidRPr="00F03F31">
        <w:rPr>
          <w:rFonts w:ascii="Times New Roman" w:hAnsi="Times New Roman" w:cs="Times New Roman"/>
          <w:sz w:val="24"/>
          <w:szCs w:val="24"/>
        </w:rPr>
        <w:t>Trade Policy Introduction</w:t>
      </w:r>
    </w:p>
    <w:p w:rsidR="00AE0E3D" w:rsidRPr="00F03F31" w:rsidRDefault="00AE0E3D" w:rsidP="00B16798">
      <w:pPr>
        <w:numPr>
          <w:ilvl w:val="1"/>
          <w:numId w:val="37"/>
        </w:numPr>
        <w:rPr>
          <w:rFonts w:ascii="Times New Roman" w:hAnsi="Times New Roman" w:cs="Times New Roman"/>
          <w:sz w:val="24"/>
          <w:szCs w:val="24"/>
        </w:rPr>
      </w:pPr>
      <w:r w:rsidRPr="00F03F31">
        <w:rPr>
          <w:rFonts w:ascii="Times New Roman" w:hAnsi="Times New Roman" w:cs="Times New Roman"/>
          <w:sz w:val="24"/>
          <w:szCs w:val="24"/>
        </w:rPr>
        <w:t xml:space="preserve">Import Tariffs and Import Quotas </w:t>
      </w:r>
    </w:p>
    <w:p w:rsidR="00AE0E3D" w:rsidRPr="00F03F31" w:rsidRDefault="00AE0E3D" w:rsidP="00B16798">
      <w:pPr>
        <w:numPr>
          <w:ilvl w:val="2"/>
          <w:numId w:val="37"/>
        </w:numPr>
        <w:rPr>
          <w:rFonts w:ascii="Times New Roman" w:hAnsi="Times New Roman" w:cs="Times New Roman"/>
          <w:sz w:val="24"/>
          <w:szCs w:val="24"/>
        </w:rPr>
      </w:pPr>
      <w:r w:rsidRPr="00F03F31">
        <w:rPr>
          <w:rFonts w:ascii="Times New Roman" w:hAnsi="Times New Roman" w:cs="Times New Roman"/>
          <w:sz w:val="24"/>
          <w:szCs w:val="24"/>
        </w:rPr>
        <w:t>Measurement of Tariffs</w:t>
      </w:r>
    </w:p>
    <w:p w:rsidR="00AE0E3D" w:rsidRPr="00F03F31" w:rsidRDefault="00AE0E3D" w:rsidP="00B16798">
      <w:pPr>
        <w:numPr>
          <w:ilvl w:val="2"/>
          <w:numId w:val="37"/>
        </w:numPr>
        <w:rPr>
          <w:rFonts w:ascii="Times New Roman" w:hAnsi="Times New Roman" w:cs="Times New Roman"/>
          <w:sz w:val="24"/>
          <w:szCs w:val="24"/>
        </w:rPr>
      </w:pPr>
      <w:r w:rsidRPr="00F03F31">
        <w:rPr>
          <w:rFonts w:ascii="Times New Roman" w:hAnsi="Times New Roman" w:cs="Times New Roman"/>
          <w:sz w:val="24"/>
          <w:szCs w:val="24"/>
        </w:rPr>
        <w:t>Effective rate of Protection</w:t>
      </w:r>
    </w:p>
    <w:p w:rsidR="00AE0E3D" w:rsidRPr="00F03F31" w:rsidRDefault="00AE0E3D" w:rsidP="00B16798">
      <w:pPr>
        <w:numPr>
          <w:ilvl w:val="2"/>
          <w:numId w:val="37"/>
        </w:numPr>
        <w:rPr>
          <w:rFonts w:ascii="Times New Roman" w:hAnsi="Times New Roman" w:cs="Times New Roman"/>
          <w:sz w:val="24"/>
          <w:szCs w:val="24"/>
        </w:rPr>
      </w:pPr>
      <w:r w:rsidRPr="00F03F31">
        <w:rPr>
          <w:rFonts w:ascii="Times New Roman" w:hAnsi="Times New Roman" w:cs="Times New Roman"/>
          <w:sz w:val="24"/>
          <w:szCs w:val="24"/>
        </w:rPr>
        <w:t xml:space="preserve">The Impact of an Import Tariff and Import Quotas </w:t>
      </w:r>
    </w:p>
    <w:p w:rsidR="00AE0E3D" w:rsidRPr="00F03F31" w:rsidRDefault="00AE0E3D" w:rsidP="00B16798">
      <w:pPr>
        <w:numPr>
          <w:ilvl w:val="1"/>
          <w:numId w:val="37"/>
        </w:numPr>
        <w:rPr>
          <w:rFonts w:ascii="Times New Roman" w:hAnsi="Times New Roman" w:cs="Times New Roman"/>
          <w:sz w:val="24"/>
          <w:szCs w:val="24"/>
        </w:rPr>
      </w:pPr>
      <w:r w:rsidRPr="00F03F31">
        <w:rPr>
          <w:rFonts w:ascii="Times New Roman" w:hAnsi="Times New Roman" w:cs="Times New Roman"/>
          <w:sz w:val="24"/>
          <w:szCs w:val="24"/>
        </w:rPr>
        <w:t>Production Subsidy</w:t>
      </w:r>
    </w:p>
    <w:p w:rsidR="00AE0E3D" w:rsidRPr="00F03F31" w:rsidRDefault="00AE0E3D" w:rsidP="00B16798">
      <w:pPr>
        <w:numPr>
          <w:ilvl w:val="1"/>
          <w:numId w:val="37"/>
        </w:numPr>
        <w:rPr>
          <w:rFonts w:ascii="Times New Roman" w:hAnsi="Times New Roman" w:cs="Times New Roman"/>
          <w:sz w:val="24"/>
          <w:szCs w:val="24"/>
        </w:rPr>
      </w:pPr>
      <w:r w:rsidRPr="00F03F31">
        <w:rPr>
          <w:rFonts w:ascii="Times New Roman" w:hAnsi="Times New Roman" w:cs="Times New Roman"/>
          <w:sz w:val="24"/>
          <w:szCs w:val="24"/>
        </w:rPr>
        <w:t>Export Taxes and Subsidies</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ch.13-16</w:t>
      </w:r>
    </w:p>
    <w:p w:rsidR="00AE0E3D" w:rsidRPr="00F03F31" w:rsidRDefault="00AE0E3D" w:rsidP="00B16798">
      <w:pPr>
        <w:pStyle w:val="ListParagraph"/>
        <w:numPr>
          <w:ilvl w:val="0"/>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International Trade Institution and Economic Integration                   (4.5 hr.)</w:t>
      </w:r>
    </w:p>
    <w:p w:rsidR="00AE0E3D" w:rsidRPr="00F03F31" w:rsidRDefault="00AE0E3D" w:rsidP="00B16798">
      <w:pPr>
        <w:pStyle w:val="ListParagraph"/>
        <w:numPr>
          <w:ilvl w:val="1"/>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Types of Economic Integration</w:t>
      </w:r>
    </w:p>
    <w:p w:rsidR="00AE0E3D" w:rsidRPr="00F03F31" w:rsidRDefault="00AE0E3D" w:rsidP="00B16798">
      <w:pPr>
        <w:pStyle w:val="ListParagraph"/>
        <w:numPr>
          <w:ilvl w:val="1"/>
          <w:numId w:val="37"/>
        </w:numPr>
        <w:spacing w:line="276" w:lineRule="auto"/>
        <w:rPr>
          <w:rFonts w:ascii="Times New Roman" w:hAnsi="Times New Roman" w:cs="Times New Roman"/>
          <w:sz w:val="24"/>
          <w:szCs w:val="24"/>
        </w:rPr>
      </w:pPr>
      <w:r w:rsidRPr="00F03F31">
        <w:rPr>
          <w:rFonts w:ascii="Times New Roman" w:hAnsi="Times New Roman" w:cs="Times New Roman"/>
          <w:sz w:val="24"/>
          <w:szCs w:val="24"/>
        </w:rPr>
        <w:t>The Static Effects</w:t>
      </w:r>
    </w:p>
    <w:p w:rsidR="00AE0E3D" w:rsidRPr="00F03F31" w:rsidRDefault="00AE0E3D" w:rsidP="00B16798">
      <w:pPr>
        <w:numPr>
          <w:ilvl w:val="2"/>
          <w:numId w:val="37"/>
        </w:numPr>
        <w:rPr>
          <w:rFonts w:ascii="Times New Roman" w:hAnsi="Times New Roman" w:cs="Times New Roman"/>
          <w:sz w:val="24"/>
          <w:szCs w:val="24"/>
        </w:rPr>
      </w:pPr>
      <w:r w:rsidRPr="00F03F31">
        <w:rPr>
          <w:rFonts w:ascii="Times New Roman" w:hAnsi="Times New Roman" w:cs="Times New Roman"/>
          <w:sz w:val="24"/>
          <w:szCs w:val="24"/>
        </w:rPr>
        <w:t>Trade Creation and Trade Diversion</w:t>
      </w:r>
    </w:p>
    <w:p w:rsidR="00AE0E3D" w:rsidRPr="00F03F31" w:rsidRDefault="00AE0E3D" w:rsidP="00B16798">
      <w:pPr>
        <w:numPr>
          <w:ilvl w:val="2"/>
          <w:numId w:val="37"/>
        </w:numPr>
        <w:rPr>
          <w:rFonts w:ascii="Times New Roman" w:hAnsi="Times New Roman" w:cs="Times New Roman"/>
          <w:sz w:val="24"/>
          <w:szCs w:val="24"/>
        </w:rPr>
      </w:pPr>
      <w:r w:rsidRPr="00F03F31">
        <w:rPr>
          <w:rFonts w:ascii="Times New Roman" w:hAnsi="Times New Roman" w:cs="Times New Roman"/>
          <w:sz w:val="24"/>
          <w:szCs w:val="24"/>
        </w:rPr>
        <w:t>The Second Best Theory</w:t>
      </w:r>
    </w:p>
    <w:p w:rsidR="00AE0E3D" w:rsidRPr="00F03F31" w:rsidRDefault="00AE0E3D" w:rsidP="00B16798">
      <w:pPr>
        <w:numPr>
          <w:ilvl w:val="1"/>
          <w:numId w:val="37"/>
        </w:numPr>
        <w:rPr>
          <w:rFonts w:ascii="Times New Roman" w:hAnsi="Times New Roman" w:cs="Times New Roman"/>
          <w:sz w:val="24"/>
          <w:szCs w:val="24"/>
        </w:rPr>
      </w:pPr>
      <w:r w:rsidRPr="00F03F31">
        <w:rPr>
          <w:rFonts w:ascii="Times New Roman" w:hAnsi="Times New Roman" w:cs="Times New Roman"/>
          <w:sz w:val="24"/>
          <w:szCs w:val="24"/>
        </w:rPr>
        <w:t>The Dynamic Effect</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ch.17</w:t>
      </w:r>
    </w:p>
    <w:p w:rsidR="00AE0E3D" w:rsidRPr="00F03F31" w:rsidRDefault="00AE0E3D" w:rsidP="00B16798">
      <w:pPr>
        <w:pStyle w:val="ListParagraph"/>
        <w:numPr>
          <w:ilvl w:val="0"/>
          <w:numId w:val="37"/>
        </w:numPr>
        <w:spacing w:line="276" w:lineRule="auto"/>
        <w:rPr>
          <w:rFonts w:ascii="Times New Roman" w:hAnsi="Times New Roman" w:cs="Times New Roman"/>
          <w:sz w:val="24"/>
          <w:szCs w:val="24"/>
        </w:rPr>
      </w:pPr>
      <w:r w:rsidRPr="00F03F31">
        <w:rPr>
          <w:rFonts w:ascii="Times New Roman" w:hAnsi="Times New Roman" w:cs="Times New Roman"/>
          <w:sz w:val="24"/>
          <w:szCs w:val="24"/>
        </w:rPr>
        <w:t>International Factor Movement                                                              (3 hr.)</w:t>
      </w:r>
    </w:p>
    <w:p w:rsidR="00AE0E3D" w:rsidRPr="00F03F31" w:rsidRDefault="00AE0E3D" w:rsidP="00B16798">
      <w:pPr>
        <w:numPr>
          <w:ilvl w:val="1"/>
          <w:numId w:val="37"/>
        </w:numPr>
        <w:rPr>
          <w:rFonts w:ascii="Times New Roman" w:hAnsi="Times New Roman" w:cs="Times New Roman"/>
          <w:sz w:val="24"/>
          <w:szCs w:val="24"/>
        </w:rPr>
      </w:pPr>
      <w:r w:rsidRPr="00F03F31">
        <w:rPr>
          <w:rFonts w:ascii="Times New Roman" w:hAnsi="Times New Roman" w:cs="Times New Roman"/>
          <w:sz w:val="24"/>
          <w:szCs w:val="24"/>
        </w:rPr>
        <w:t>Capital Movement</w:t>
      </w:r>
    </w:p>
    <w:p w:rsidR="00AE0E3D" w:rsidRPr="00F03F31" w:rsidRDefault="00AE0E3D" w:rsidP="00B16798">
      <w:pPr>
        <w:numPr>
          <w:ilvl w:val="1"/>
          <w:numId w:val="37"/>
        </w:numPr>
        <w:rPr>
          <w:rFonts w:ascii="Times New Roman" w:hAnsi="Times New Roman" w:cs="Times New Roman"/>
          <w:sz w:val="24"/>
          <w:szCs w:val="24"/>
        </w:rPr>
      </w:pPr>
      <w:r w:rsidRPr="00F03F31">
        <w:rPr>
          <w:rFonts w:ascii="Times New Roman" w:hAnsi="Times New Roman" w:cs="Times New Roman"/>
          <w:sz w:val="24"/>
          <w:szCs w:val="24"/>
        </w:rPr>
        <w:t>Labor Movement</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ch.12</w:t>
      </w:r>
    </w:p>
    <w:p w:rsidR="00AE0E3D" w:rsidRPr="00F03F31" w:rsidRDefault="00AE0E3D" w:rsidP="00B16798">
      <w:pPr>
        <w:pStyle w:val="ListParagraph"/>
        <w:numPr>
          <w:ilvl w:val="0"/>
          <w:numId w:val="37"/>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Economic Growth and International Trade</w:t>
      </w:r>
      <w:r w:rsidRPr="00F03F31">
        <w:rPr>
          <w:rFonts w:ascii="Times New Roman" w:hAnsi="Times New Roman" w:cs="Times New Roman"/>
          <w:sz w:val="24"/>
          <w:szCs w:val="24"/>
        </w:rPr>
        <w:tab/>
        <w:t xml:space="preserve">                                        (3 hr.)</w:t>
      </w:r>
    </w:p>
    <w:p w:rsidR="00AE0E3D" w:rsidRPr="00F03F31" w:rsidRDefault="00AE0E3D" w:rsidP="00B16798">
      <w:pPr>
        <w:pStyle w:val="ListParagraph"/>
        <w:numPr>
          <w:ilvl w:val="1"/>
          <w:numId w:val="38"/>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Classifying the Trade Effects of Economic Growth</w:t>
      </w:r>
    </w:p>
    <w:p w:rsidR="00AE0E3D" w:rsidRPr="00F03F31" w:rsidRDefault="00AE0E3D" w:rsidP="00B16798">
      <w:pPr>
        <w:pStyle w:val="ListParagraph"/>
        <w:numPr>
          <w:ilvl w:val="1"/>
          <w:numId w:val="38"/>
        </w:numPr>
        <w:spacing w:line="276" w:lineRule="auto"/>
        <w:ind w:left="1077" w:hanging="357"/>
        <w:rPr>
          <w:rFonts w:ascii="Times New Roman" w:hAnsi="Times New Roman" w:cs="Times New Roman"/>
          <w:sz w:val="24"/>
          <w:szCs w:val="24"/>
        </w:rPr>
      </w:pPr>
      <w:r w:rsidRPr="00F03F31">
        <w:rPr>
          <w:rFonts w:ascii="Times New Roman" w:hAnsi="Times New Roman" w:cs="Times New Roman"/>
          <w:sz w:val="24"/>
          <w:szCs w:val="24"/>
        </w:rPr>
        <w:t>Sources of Growth and the Production-Possibilities Frontier</w:t>
      </w:r>
    </w:p>
    <w:p w:rsidR="00AE0E3D" w:rsidRPr="00F03F31" w:rsidRDefault="00AE0E3D" w:rsidP="00B16798">
      <w:pPr>
        <w:numPr>
          <w:ilvl w:val="1"/>
          <w:numId w:val="38"/>
        </w:numPr>
        <w:rPr>
          <w:rFonts w:ascii="Times New Roman" w:hAnsi="Times New Roman" w:cs="Times New Roman"/>
          <w:sz w:val="24"/>
          <w:szCs w:val="24"/>
        </w:rPr>
      </w:pPr>
      <w:r w:rsidRPr="00F03F31">
        <w:rPr>
          <w:rFonts w:ascii="Times New Roman" w:hAnsi="Times New Roman" w:cs="Times New Roman"/>
          <w:sz w:val="24"/>
          <w:szCs w:val="24"/>
        </w:rPr>
        <w:t>Factor Growth, Trade and Welfare</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9.3.1 The Small-Country Case and the Rybczynski Theorem</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 xml:space="preserve">                  9.3.2 The Large-Country Case</w:t>
      </w:r>
    </w:p>
    <w:p w:rsidR="00AE0E3D" w:rsidRPr="00F03F31" w:rsidRDefault="00AE0E3D" w:rsidP="00AE0E3D">
      <w:pPr>
        <w:pStyle w:val="ListParagraph"/>
        <w:rPr>
          <w:rFonts w:ascii="Times New Roman" w:hAnsi="Times New Roman" w:cs="Times New Roman"/>
          <w:sz w:val="24"/>
          <w:szCs w:val="24"/>
        </w:rPr>
      </w:pPr>
      <w:r w:rsidRPr="00F03F31">
        <w:rPr>
          <w:rFonts w:ascii="Times New Roman" w:hAnsi="Times New Roman" w:cs="Times New Roman"/>
          <w:sz w:val="24"/>
          <w:szCs w:val="24"/>
        </w:rPr>
        <w:t>Read: AFC ch.11</w:t>
      </w:r>
    </w:p>
    <w:p w:rsidR="008171BF" w:rsidRPr="00F03F31" w:rsidRDefault="008171BF">
      <w:pPr>
        <w:rPr>
          <w:rFonts w:ascii="Times New Roman" w:eastAsia="Cordia New" w:hAnsi="Times New Roman" w:cs="Times New Roman"/>
          <w:sz w:val="24"/>
          <w:szCs w:val="24"/>
          <w:u w:val="single"/>
          <w:lang w:val="en-US"/>
        </w:rPr>
      </w:pPr>
      <w:r w:rsidRPr="00F03F31">
        <w:rPr>
          <w:rFonts w:ascii="Times New Roman" w:hAnsi="Times New Roman" w:cs="Times New Roman"/>
          <w:b/>
          <w:bCs/>
          <w:sz w:val="24"/>
          <w:szCs w:val="24"/>
        </w:rPr>
        <w:br w:type="page"/>
      </w:r>
    </w:p>
    <w:p w:rsidR="00AE0E3D" w:rsidRPr="00F03F31" w:rsidRDefault="00AE0E3D" w:rsidP="00AE0E3D">
      <w:pPr>
        <w:pStyle w:val="Title"/>
        <w:rPr>
          <w:rFonts w:cs="Times New Roman"/>
          <w:b w:val="0"/>
          <w:bCs w:val="0"/>
        </w:rPr>
      </w:pPr>
      <w:r w:rsidRPr="00F03F31">
        <w:rPr>
          <w:rFonts w:cs="Times New Roman"/>
          <w:b w:val="0"/>
          <w:bCs w:val="0"/>
        </w:rPr>
        <w:lastRenderedPageBreak/>
        <w:t>Course Outline</w:t>
      </w: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t>EE452 International Monetary Economics</w:t>
      </w:r>
    </w:p>
    <w:p w:rsidR="00AE0E3D" w:rsidRPr="00F03F31" w:rsidRDefault="00AE0E3D" w:rsidP="00AE0E3D">
      <w:pPr>
        <w:jc w:val="cente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Pre-requisite:</w:t>
      </w:r>
      <w:r w:rsidRPr="00F03F31">
        <w:rPr>
          <w:rFonts w:ascii="Times New Roman" w:hAnsi="Times New Roman" w:cs="Times New Roman"/>
          <w:sz w:val="24"/>
          <w:szCs w:val="24"/>
        </w:rPr>
        <w:tab/>
        <w:t>EE312 Macroeconomic Theory</w:t>
      </w:r>
    </w:p>
    <w:p w:rsidR="00AE0E3D" w:rsidRPr="00F03F31" w:rsidRDefault="00AE0E3D" w:rsidP="00AE0E3D">
      <w:pPr>
        <w:rPr>
          <w:rFonts w:ascii="Times New Roman" w:hAnsi="Times New Roman" w:cs="Times New Roman"/>
          <w:sz w:val="24"/>
          <w:szCs w:val="24"/>
        </w:rPr>
      </w:pPr>
    </w:p>
    <w:p w:rsidR="00AE0E3D" w:rsidRPr="00F03F31" w:rsidRDefault="00AE0E3D" w:rsidP="00AE0E3D">
      <w:pPr>
        <w:jc w:val="thaiDistribute"/>
        <w:rPr>
          <w:rFonts w:ascii="Times New Roman" w:hAnsi="Times New Roman" w:cs="Times New Roman"/>
          <w:b/>
          <w:bCs/>
          <w:sz w:val="24"/>
          <w:szCs w:val="24"/>
        </w:rPr>
      </w:pPr>
      <w:r w:rsidRPr="00F03F31">
        <w:rPr>
          <w:rFonts w:ascii="Times New Roman" w:hAnsi="Times New Roman" w:cs="Times New Roman"/>
          <w:b/>
          <w:bCs/>
          <w:sz w:val="24"/>
          <w:szCs w:val="24"/>
        </w:rPr>
        <w:t>Course Description:</w:t>
      </w:r>
    </w:p>
    <w:p w:rsidR="00AE0E3D" w:rsidRPr="00F03F31" w:rsidRDefault="00AE0E3D" w:rsidP="00AE0E3D">
      <w:pPr>
        <w:pStyle w:val="NormalWeb"/>
        <w:spacing w:before="0" w:beforeAutospacing="0" w:after="0" w:afterAutospacing="0"/>
        <w:ind w:firstLine="1080"/>
        <w:contextualSpacing/>
        <w:jc w:val="both"/>
        <w:rPr>
          <w:rFonts w:ascii="Times New Roman" w:cs="Times New Roman"/>
        </w:rPr>
      </w:pPr>
      <w:r w:rsidRPr="00F03F31">
        <w:rPr>
          <w:rFonts w:ascii="Times New Roman" w:cs="Times New Roman"/>
        </w:rPr>
        <w:t>The balance of payment and its adjustment mechanism; Foreign exchange markets; International capital flows; The evolution of international monetary system; The international monetary problems encountered by developing countries as well as Thailand. Financial crises experienced by Thailand and the world.</w:t>
      </w:r>
    </w:p>
    <w:p w:rsidR="00AE0E3D" w:rsidRPr="00F03F31" w:rsidRDefault="00AE0E3D" w:rsidP="00AE0E3D">
      <w:pPr>
        <w:jc w:val="thaiDistribute"/>
        <w:rPr>
          <w:rFonts w:ascii="Times New Roman" w:hAnsi="Times New Roman" w:cs="Times New Roman"/>
          <w:sz w:val="24"/>
          <w:szCs w:val="24"/>
        </w:rPr>
      </w:pPr>
    </w:p>
    <w:p w:rsidR="00AE0E3D" w:rsidRPr="00F03F31" w:rsidRDefault="00AE0E3D" w:rsidP="00AE0E3D">
      <w:pPr>
        <w:jc w:val="thaiDistribute"/>
        <w:rPr>
          <w:rFonts w:ascii="Times New Roman" w:hAnsi="Times New Roman" w:cs="Times New Roman"/>
          <w:sz w:val="24"/>
          <w:szCs w:val="24"/>
        </w:rPr>
      </w:pPr>
    </w:p>
    <w:p w:rsidR="00AE0E3D" w:rsidRPr="00F03F31" w:rsidRDefault="00AE0E3D" w:rsidP="00AE0E3D">
      <w:pPr>
        <w:jc w:val="thaiDistribute"/>
        <w:rPr>
          <w:rFonts w:ascii="Times New Roman" w:hAnsi="Times New Roman" w:cs="Times New Roman"/>
          <w:sz w:val="24"/>
          <w:szCs w:val="24"/>
        </w:rPr>
      </w:pPr>
      <w:r w:rsidRPr="00F03F31">
        <w:rPr>
          <w:rFonts w:ascii="Times New Roman" w:hAnsi="Times New Roman" w:cs="Times New Roman"/>
          <w:b/>
          <w:bCs/>
          <w:sz w:val="24"/>
          <w:szCs w:val="24"/>
        </w:rPr>
        <w:t>International Monetary Economics</w:t>
      </w:r>
      <w:r w:rsidRPr="00F03F31">
        <w:rPr>
          <w:rFonts w:ascii="Times New Roman" w:hAnsi="Times New Roman" w:cs="Times New Roman"/>
          <w:sz w:val="24"/>
          <w:szCs w:val="24"/>
        </w:rPr>
        <w:t>: This course provides basic introduction to international financial economics.  Topics covered would include several issues regarding the essence of International Finance, especially issues regarding exchange rate determinations and relevant issues such as financial derivative, aggregate demand and aggregate supply, price levels and output &amp; exchange rate in the short run.  In addition, other special topics would be discussed as well such as the roles of Bank of Thailand, economic crisis and speculative attacks which known to be the cause of most financial crisis.  The related current economic situations will also be discussed.</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b/>
          <w:bCs/>
          <w:sz w:val="24"/>
          <w:szCs w:val="24"/>
        </w:rPr>
      </w:pPr>
      <w:r w:rsidRPr="00F03F31">
        <w:rPr>
          <w:rFonts w:ascii="Times New Roman" w:hAnsi="Times New Roman" w:cs="Times New Roman"/>
          <w:b/>
          <w:bCs/>
          <w:sz w:val="24"/>
          <w:szCs w:val="24"/>
        </w:rPr>
        <w:t xml:space="preserve">Evaluation: </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1. Homeworks (10%)</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2. Midterm (40</w:t>
      </w:r>
      <w:r w:rsidR="009D29D5" w:rsidRPr="00F03F31">
        <w:rPr>
          <w:rFonts w:ascii="Times New Roman" w:hAnsi="Times New Roman" w:cs="Times New Roman"/>
          <w:sz w:val="24"/>
          <w:szCs w:val="24"/>
        </w:rPr>
        <w:t>%)</w:t>
      </w:r>
    </w:p>
    <w:p w:rsidR="00AE0E3D" w:rsidRPr="00F03F31" w:rsidRDefault="009D29D5" w:rsidP="00AE0E3D">
      <w:pPr>
        <w:rPr>
          <w:rFonts w:ascii="Times New Roman" w:hAnsi="Times New Roman" w:cs="Times New Roman"/>
          <w:sz w:val="24"/>
          <w:szCs w:val="24"/>
        </w:rPr>
      </w:pPr>
      <w:r w:rsidRPr="00F03F31">
        <w:rPr>
          <w:rFonts w:ascii="Times New Roman" w:hAnsi="Times New Roman" w:cs="Times New Roman"/>
          <w:sz w:val="24"/>
          <w:szCs w:val="24"/>
        </w:rPr>
        <w:t>3. Final (50%)</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b/>
          <w:bCs/>
          <w:sz w:val="24"/>
          <w:szCs w:val="24"/>
        </w:rPr>
      </w:pPr>
      <w:r w:rsidRPr="00F03F31">
        <w:rPr>
          <w:rFonts w:ascii="Times New Roman" w:hAnsi="Times New Roman" w:cs="Times New Roman"/>
          <w:b/>
          <w:bCs/>
          <w:sz w:val="24"/>
          <w:szCs w:val="24"/>
        </w:rPr>
        <w:t>Topics:</w:t>
      </w:r>
    </w:p>
    <w:p w:rsidR="00AE0E3D" w:rsidRPr="00F03F31" w:rsidRDefault="00AE0E3D" w:rsidP="00AE0E3D">
      <w:pPr>
        <w:rPr>
          <w:rFonts w:ascii="Times New Roman" w:hAnsi="Times New Roman" w:cs="Times New Roman"/>
          <w:sz w:val="24"/>
          <w:szCs w:val="24"/>
        </w:rPr>
      </w:pPr>
    </w:p>
    <w:p w:rsidR="00AE0E3D" w:rsidRPr="00F03F31" w:rsidRDefault="00AE0E3D" w:rsidP="00AE0E3D">
      <w:pPr>
        <w:ind w:firstLine="720"/>
        <w:rPr>
          <w:rFonts w:ascii="Times New Roman" w:hAnsi="Times New Roman" w:cs="Times New Roman"/>
          <w:sz w:val="24"/>
          <w:szCs w:val="24"/>
        </w:rPr>
      </w:pPr>
      <w:r w:rsidRPr="00F03F31">
        <w:rPr>
          <w:rFonts w:ascii="Times New Roman" w:hAnsi="Times New Roman" w:cs="Times New Roman"/>
          <w:sz w:val="24"/>
          <w:szCs w:val="24"/>
        </w:rPr>
        <w:t>1.  National Income Accounting and the Balance of Payments</w:t>
      </w:r>
    </w:p>
    <w:p w:rsidR="00AE0E3D" w:rsidRPr="00F03F31" w:rsidRDefault="00AE0E3D" w:rsidP="00B16798">
      <w:pPr>
        <w:numPr>
          <w:ilvl w:val="0"/>
          <w:numId w:val="39"/>
        </w:numPr>
        <w:rPr>
          <w:rFonts w:ascii="Times New Roman" w:hAnsi="Times New Roman" w:cs="Times New Roman"/>
          <w:sz w:val="24"/>
          <w:szCs w:val="24"/>
        </w:rPr>
      </w:pPr>
      <w:r w:rsidRPr="00F03F31">
        <w:rPr>
          <w:rFonts w:ascii="Times New Roman" w:hAnsi="Times New Roman" w:cs="Times New Roman"/>
          <w:sz w:val="24"/>
          <w:szCs w:val="24"/>
        </w:rPr>
        <w:t>System of National Accounts</w:t>
      </w:r>
    </w:p>
    <w:p w:rsidR="00AE0E3D" w:rsidRPr="00F03F31" w:rsidRDefault="00AE0E3D" w:rsidP="00B16798">
      <w:pPr>
        <w:numPr>
          <w:ilvl w:val="0"/>
          <w:numId w:val="39"/>
        </w:numPr>
        <w:rPr>
          <w:rFonts w:ascii="Times New Roman" w:hAnsi="Times New Roman" w:cs="Times New Roman"/>
          <w:sz w:val="24"/>
          <w:szCs w:val="24"/>
        </w:rPr>
      </w:pPr>
      <w:r w:rsidRPr="00F03F31">
        <w:rPr>
          <w:rFonts w:ascii="Times New Roman" w:hAnsi="Times New Roman" w:cs="Times New Roman"/>
          <w:sz w:val="24"/>
          <w:szCs w:val="24"/>
        </w:rPr>
        <w:t>Balance of Payments</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2. Exchange Rates and the Foreign Exchange Market: An Asset Approach</w:t>
      </w:r>
    </w:p>
    <w:p w:rsidR="00AE0E3D" w:rsidRPr="00F03F31" w:rsidRDefault="00AE0E3D" w:rsidP="00B16798">
      <w:pPr>
        <w:numPr>
          <w:ilvl w:val="0"/>
          <w:numId w:val="40"/>
        </w:numPr>
        <w:rPr>
          <w:rFonts w:ascii="Times New Roman" w:hAnsi="Times New Roman" w:cs="Times New Roman"/>
          <w:sz w:val="24"/>
          <w:szCs w:val="24"/>
        </w:rPr>
      </w:pPr>
      <w:r w:rsidRPr="00F03F31">
        <w:rPr>
          <w:rFonts w:ascii="Times New Roman" w:hAnsi="Times New Roman" w:cs="Times New Roman"/>
          <w:sz w:val="24"/>
          <w:szCs w:val="24"/>
        </w:rPr>
        <w:t>Exchange Rates and International Transactions</w:t>
      </w:r>
    </w:p>
    <w:p w:rsidR="00AE0E3D" w:rsidRPr="00F03F31" w:rsidRDefault="00AE0E3D" w:rsidP="00B16798">
      <w:pPr>
        <w:numPr>
          <w:ilvl w:val="0"/>
          <w:numId w:val="40"/>
        </w:numPr>
        <w:rPr>
          <w:rFonts w:ascii="Times New Roman" w:hAnsi="Times New Roman" w:cs="Times New Roman"/>
          <w:sz w:val="24"/>
          <w:szCs w:val="24"/>
        </w:rPr>
      </w:pPr>
      <w:r w:rsidRPr="00F03F31">
        <w:rPr>
          <w:rFonts w:ascii="Times New Roman" w:hAnsi="Times New Roman" w:cs="Times New Roman"/>
          <w:sz w:val="24"/>
          <w:szCs w:val="24"/>
        </w:rPr>
        <w:t>Foreign Exchange Market</w:t>
      </w:r>
    </w:p>
    <w:p w:rsidR="00AE0E3D" w:rsidRPr="00F03F31" w:rsidRDefault="00AE0E3D" w:rsidP="00B16798">
      <w:pPr>
        <w:numPr>
          <w:ilvl w:val="0"/>
          <w:numId w:val="40"/>
        </w:numPr>
        <w:rPr>
          <w:rFonts w:ascii="Times New Roman" w:hAnsi="Times New Roman" w:cs="Times New Roman"/>
          <w:sz w:val="24"/>
          <w:szCs w:val="24"/>
        </w:rPr>
      </w:pPr>
      <w:r w:rsidRPr="00F03F31">
        <w:rPr>
          <w:rFonts w:ascii="Times New Roman" w:hAnsi="Times New Roman" w:cs="Times New Roman"/>
          <w:sz w:val="24"/>
          <w:szCs w:val="24"/>
        </w:rPr>
        <w:t>Interest Rates, Expectations and Equilibrium</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3. Money, Interest Rates and Exchange Rates</w:t>
      </w:r>
    </w:p>
    <w:p w:rsidR="00AE0E3D" w:rsidRPr="00F03F31" w:rsidRDefault="00AE0E3D" w:rsidP="00B16798">
      <w:pPr>
        <w:numPr>
          <w:ilvl w:val="0"/>
          <w:numId w:val="41"/>
        </w:numPr>
        <w:rPr>
          <w:rFonts w:ascii="Times New Roman" w:hAnsi="Times New Roman" w:cs="Times New Roman"/>
          <w:sz w:val="24"/>
          <w:szCs w:val="24"/>
        </w:rPr>
      </w:pPr>
      <w:r w:rsidRPr="00F03F31">
        <w:rPr>
          <w:rFonts w:ascii="Times New Roman" w:hAnsi="Times New Roman" w:cs="Times New Roman"/>
          <w:sz w:val="24"/>
          <w:szCs w:val="24"/>
        </w:rPr>
        <w:t>The Role of Money</w:t>
      </w:r>
    </w:p>
    <w:p w:rsidR="00AE0E3D" w:rsidRPr="00F03F31" w:rsidRDefault="00AE0E3D" w:rsidP="00B16798">
      <w:pPr>
        <w:numPr>
          <w:ilvl w:val="0"/>
          <w:numId w:val="41"/>
        </w:numPr>
        <w:rPr>
          <w:rFonts w:ascii="Times New Roman" w:hAnsi="Times New Roman" w:cs="Times New Roman"/>
          <w:sz w:val="24"/>
          <w:szCs w:val="24"/>
        </w:rPr>
      </w:pPr>
      <w:r w:rsidRPr="00F03F31">
        <w:rPr>
          <w:rFonts w:ascii="Times New Roman" w:hAnsi="Times New Roman" w:cs="Times New Roman"/>
          <w:sz w:val="24"/>
          <w:szCs w:val="24"/>
        </w:rPr>
        <w:t>Money Demand</w:t>
      </w:r>
    </w:p>
    <w:p w:rsidR="00AE0E3D" w:rsidRPr="00F03F31" w:rsidRDefault="00AE0E3D" w:rsidP="00B16798">
      <w:pPr>
        <w:numPr>
          <w:ilvl w:val="0"/>
          <w:numId w:val="41"/>
        </w:numPr>
        <w:rPr>
          <w:rFonts w:ascii="Times New Roman" w:hAnsi="Times New Roman" w:cs="Times New Roman"/>
          <w:sz w:val="24"/>
          <w:szCs w:val="24"/>
        </w:rPr>
      </w:pPr>
      <w:r w:rsidRPr="00F03F31">
        <w:rPr>
          <w:rFonts w:ascii="Times New Roman" w:hAnsi="Times New Roman" w:cs="Times New Roman"/>
          <w:sz w:val="24"/>
          <w:szCs w:val="24"/>
        </w:rPr>
        <w:t>Money Supply and Exchange Rate in the Short Run</w:t>
      </w:r>
    </w:p>
    <w:p w:rsidR="00AE0E3D" w:rsidRPr="00F03F31" w:rsidRDefault="00AE0E3D" w:rsidP="00B16798">
      <w:pPr>
        <w:numPr>
          <w:ilvl w:val="0"/>
          <w:numId w:val="41"/>
        </w:numPr>
        <w:rPr>
          <w:rFonts w:ascii="Times New Roman" w:hAnsi="Times New Roman" w:cs="Times New Roman"/>
          <w:sz w:val="24"/>
          <w:szCs w:val="24"/>
        </w:rPr>
      </w:pPr>
      <w:r w:rsidRPr="00F03F31">
        <w:rPr>
          <w:rFonts w:ascii="Times New Roman" w:hAnsi="Times New Roman" w:cs="Times New Roman"/>
          <w:sz w:val="24"/>
          <w:szCs w:val="24"/>
        </w:rPr>
        <w:t>Money, the Price Level, and the Exchange Rate in the Long Run</w:t>
      </w:r>
    </w:p>
    <w:p w:rsidR="00AE0E3D" w:rsidRPr="00F03F31" w:rsidRDefault="00AE0E3D" w:rsidP="00B16798">
      <w:pPr>
        <w:numPr>
          <w:ilvl w:val="0"/>
          <w:numId w:val="41"/>
        </w:numPr>
        <w:rPr>
          <w:rFonts w:ascii="Times New Roman" w:hAnsi="Times New Roman" w:cs="Times New Roman"/>
          <w:sz w:val="24"/>
          <w:szCs w:val="24"/>
        </w:rPr>
      </w:pPr>
      <w:r w:rsidRPr="00F03F31">
        <w:rPr>
          <w:rFonts w:ascii="Times New Roman" w:hAnsi="Times New Roman" w:cs="Times New Roman"/>
          <w:sz w:val="24"/>
          <w:szCs w:val="24"/>
        </w:rPr>
        <w:t>Inflation and Exchange Rate Dynamics</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4.  Price Level and the Exchange Rate in the Long Run</w:t>
      </w:r>
    </w:p>
    <w:p w:rsidR="00AE0E3D" w:rsidRPr="00F03F31" w:rsidRDefault="00AE0E3D" w:rsidP="00B16798">
      <w:pPr>
        <w:numPr>
          <w:ilvl w:val="0"/>
          <w:numId w:val="42"/>
        </w:numPr>
        <w:rPr>
          <w:rFonts w:ascii="Times New Roman" w:hAnsi="Times New Roman" w:cs="Times New Roman"/>
          <w:sz w:val="24"/>
          <w:szCs w:val="24"/>
        </w:rPr>
      </w:pPr>
      <w:r w:rsidRPr="00F03F31">
        <w:rPr>
          <w:rFonts w:ascii="Times New Roman" w:hAnsi="Times New Roman" w:cs="Times New Roman"/>
          <w:sz w:val="24"/>
          <w:szCs w:val="24"/>
        </w:rPr>
        <w:t>The Law of One Price</w:t>
      </w:r>
    </w:p>
    <w:p w:rsidR="00AE0E3D" w:rsidRPr="00F03F31" w:rsidRDefault="00AE0E3D" w:rsidP="00B16798">
      <w:pPr>
        <w:numPr>
          <w:ilvl w:val="0"/>
          <w:numId w:val="42"/>
        </w:numPr>
        <w:rPr>
          <w:rFonts w:ascii="Times New Roman" w:hAnsi="Times New Roman" w:cs="Times New Roman"/>
          <w:sz w:val="24"/>
          <w:szCs w:val="24"/>
        </w:rPr>
      </w:pPr>
      <w:r w:rsidRPr="00F03F31">
        <w:rPr>
          <w:rFonts w:ascii="Times New Roman" w:hAnsi="Times New Roman" w:cs="Times New Roman"/>
          <w:sz w:val="24"/>
          <w:szCs w:val="24"/>
        </w:rPr>
        <w:t>Purchasing Power Parity</w:t>
      </w:r>
    </w:p>
    <w:p w:rsidR="00AE0E3D" w:rsidRPr="00F03F31" w:rsidRDefault="00AE0E3D" w:rsidP="00B16798">
      <w:pPr>
        <w:numPr>
          <w:ilvl w:val="0"/>
          <w:numId w:val="42"/>
        </w:numPr>
        <w:rPr>
          <w:rFonts w:ascii="Times New Roman" w:hAnsi="Times New Roman" w:cs="Times New Roman"/>
          <w:sz w:val="24"/>
          <w:szCs w:val="24"/>
        </w:rPr>
      </w:pPr>
      <w:r w:rsidRPr="00F03F31">
        <w:rPr>
          <w:rFonts w:ascii="Times New Roman" w:hAnsi="Times New Roman" w:cs="Times New Roman"/>
          <w:sz w:val="24"/>
          <w:szCs w:val="24"/>
        </w:rPr>
        <w:t>A Long-Run Exchange Rate Model Based on PPP</w:t>
      </w:r>
    </w:p>
    <w:p w:rsidR="00AE0E3D" w:rsidRPr="00F03F31" w:rsidRDefault="00AE0E3D" w:rsidP="00B16798">
      <w:pPr>
        <w:numPr>
          <w:ilvl w:val="0"/>
          <w:numId w:val="42"/>
        </w:numPr>
        <w:rPr>
          <w:rFonts w:ascii="Times New Roman" w:hAnsi="Times New Roman" w:cs="Times New Roman"/>
          <w:sz w:val="24"/>
          <w:szCs w:val="24"/>
        </w:rPr>
      </w:pPr>
      <w:r w:rsidRPr="00F03F31">
        <w:rPr>
          <w:rFonts w:ascii="Times New Roman" w:hAnsi="Times New Roman" w:cs="Times New Roman"/>
          <w:sz w:val="24"/>
          <w:szCs w:val="24"/>
        </w:rPr>
        <w:t>Empirical Evidence on PPP and the Law of One Price</w:t>
      </w:r>
    </w:p>
    <w:p w:rsidR="00AE0E3D" w:rsidRPr="00F03F31" w:rsidRDefault="00AE0E3D" w:rsidP="00B16798">
      <w:pPr>
        <w:numPr>
          <w:ilvl w:val="0"/>
          <w:numId w:val="42"/>
        </w:numPr>
        <w:rPr>
          <w:rFonts w:ascii="Times New Roman" w:hAnsi="Times New Roman" w:cs="Times New Roman"/>
          <w:sz w:val="24"/>
          <w:szCs w:val="24"/>
        </w:rPr>
      </w:pPr>
      <w:r w:rsidRPr="00F03F31">
        <w:rPr>
          <w:rFonts w:ascii="Times New Roman" w:hAnsi="Times New Roman" w:cs="Times New Roman"/>
          <w:sz w:val="24"/>
          <w:szCs w:val="24"/>
        </w:rPr>
        <w:t>A General Model of Long-Run Exchange Rate</w:t>
      </w:r>
    </w:p>
    <w:p w:rsidR="00AE0E3D" w:rsidRPr="00F03F31" w:rsidRDefault="00AE0E3D" w:rsidP="00AE0E3D">
      <w:pPr>
        <w:ind w:left="1080"/>
        <w:rPr>
          <w:rFonts w:ascii="Times New Roman" w:hAnsi="Times New Roman" w:cs="Times New Roman"/>
          <w:sz w:val="24"/>
          <w:szCs w:val="24"/>
        </w:rPr>
      </w:pPr>
    </w:p>
    <w:p w:rsidR="00AE0E3D" w:rsidRPr="00F03F31" w:rsidRDefault="00AE0E3D" w:rsidP="00AE0E3D">
      <w:pPr>
        <w:ind w:left="720"/>
        <w:rPr>
          <w:rFonts w:ascii="Times New Roman" w:hAnsi="Times New Roman" w:cs="Times New Roman"/>
          <w:sz w:val="24"/>
          <w:szCs w:val="24"/>
        </w:rPr>
      </w:pP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5.  Output and the Exchange Rate in the Short Run</w:t>
      </w:r>
    </w:p>
    <w:p w:rsidR="00AE0E3D" w:rsidRPr="00F03F31" w:rsidRDefault="00AE0E3D" w:rsidP="00B16798">
      <w:pPr>
        <w:numPr>
          <w:ilvl w:val="0"/>
          <w:numId w:val="43"/>
        </w:numPr>
        <w:rPr>
          <w:rFonts w:ascii="Times New Roman" w:hAnsi="Times New Roman" w:cs="Times New Roman"/>
          <w:sz w:val="24"/>
          <w:szCs w:val="24"/>
        </w:rPr>
      </w:pPr>
      <w:r w:rsidRPr="00F03F31">
        <w:rPr>
          <w:rFonts w:ascii="Times New Roman" w:hAnsi="Times New Roman" w:cs="Times New Roman"/>
          <w:sz w:val="24"/>
          <w:szCs w:val="24"/>
        </w:rPr>
        <w:t>Determinants of Aggregate Demand in an Open Economy</w:t>
      </w:r>
    </w:p>
    <w:p w:rsidR="00AE0E3D" w:rsidRPr="00F03F31" w:rsidRDefault="00AE0E3D" w:rsidP="00B16798">
      <w:pPr>
        <w:numPr>
          <w:ilvl w:val="0"/>
          <w:numId w:val="43"/>
        </w:numPr>
        <w:rPr>
          <w:rFonts w:ascii="Times New Roman" w:hAnsi="Times New Roman" w:cs="Times New Roman"/>
          <w:sz w:val="24"/>
          <w:szCs w:val="24"/>
        </w:rPr>
      </w:pPr>
      <w:r w:rsidRPr="00F03F31">
        <w:rPr>
          <w:rFonts w:ascii="Times New Roman" w:hAnsi="Times New Roman" w:cs="Times New Roman"/>
          <w:sz w:val="24"/>
          <w:szCs w:val="24"/>
        </w:rPr>
        <w:t>Output Market Equilibrium in the Short-Run</w:t>
      </w:r>
    </w:p>
    <w:p w:rsidR="00AE0E3D" w:rsidRPr="00F03F31" w:rsidRDefault="00AE0E3D" w:rsidP="00B16798">
      <w:pPr>
        <w:numPr>
          <w:ilvl w:val="0"/>
          <w:numId w:val="43"/>
        </w:numPr>
        <w:rPr>
          <w:rFonts w:ascii="Times New Roman" w:hAnsi="Times New Roman" w:cs="Times New Roman"/>
          <w:sz w:val="24"/>
          <w:szCs w:val="24"/>
        </w:rPr>
      </w:pPr>
      <w:r w:rsidRPr="00F03F31">
        <w:rPr>
          <w:rFonts w:ascii="Times New Roman" w:hAnsi="Times New Roman" w:cs="Times New Roman"/>
          <w:sz w:val="24"/>
          <w:szCs w:val="24"/>
        </w:rPr>
        <w:t>Temporary Changes in Monetary and Fiscal Policy</w:t>
      </w:r>
    </w:p>
    <w:p w:rsidR="00AE0E3D" w:rsidRPr="00F03F31" w:rsidRDefault="00AE0E3D" w:rsidP="00B16798">
      <w:pPr>
        <w:numPr>
          <w:ilvl w:val="0"/>
          <w:numId w:val="43"/>
        </w:numPr>
        <w:rPr>
          <w:rFonts w:ascii="Times New Roman" w:hAnsi="Times New Roman" w:cs="Times New Roman"/>
          <w:sz w:val="24"/>
          <w:szCs w:val="24"/>
        </w:rPr>
      </w:pPr>
      <w:r w:rsidRPr="00F03F31">
        <w:rPr>
          <w:rFonts w:ascii="Times New Roman" w:hAnsi="Times New Roman" w:cs="Times New Roman"/>
          <w:sz w:val="24"/>
          <w:szCs w:val="24"/>
        </w:rPr>
        <w:t>Inflation Bias</w:t>
      </w:r>
    </w:p>
    <w:p w:rsidR="00AE0E3D" w:rsidRPr="00F03F31" w:rsidRDefault="00AE0E3D" w:rsidP="00B16798">
      <w:pPr>
        <w:numPr>
          <w:ilvl w:val="0"/>
          <w:numId w:val="43"/>
        </w:numPr>
        <w:rPr>
          <w:rFonts w:ascii="Times New Roman" w:hAnsi="Times New Roman" w:cs="Times New Roman"/>
          <w:sz w:val="24"/>
          <w:szCs w:val="24"/>
        </w:rPr>
      </w:pPr>
      <w:r w:rsidRPr="00F03F31">
        <w:rPr>
          <w:rFonts w:ascii="Times New Roman" w:hAnsi="Times New Roman" w:cs="Times New Roman"/>
          <w:sz w:val="24"/>
          <w:szCs w:val="24"/>
        </w:rPr>
        <w:lastRenderedPageBreak/>
        <w:t>Macroeconomic Policy and the Current Account</w:t>
      </w:r>
    </w:p>
    <w:p w:rsidR="00AE0E3D" w:rsidRPr="00F03F31" w:rsidRDefault="00AE0E3D" w:rsidP="00AE0E3D">
      <w:pPr>
        <w:ind w:left="720"/>
        <w:rPr>
          <w:rFonts w:ascii="Times New Roman" w:hAnsi="Times New Roman" w:cs="Times New Roman"/>
          <w:sz w:val="24"/>
          <w:szCs w:val="24"/>
        </w:rPr>
      </w:pPr>
      <w:r w:rsidRPr="00F03F31">
        <w:rPr>
          <w:rFonts w:ascii="Times New Roman" w:hAnsi="Times New Roman" w:cs="Times New Roman"/>
          <w:sz w:val="24"/>
          <w:szCs w:val="24"/>
        </w:rPr>
        <w:t>6.  Fixed Exchange Rate and FX Intervention</w:t>
      </w:r>
    </w:p>
    <w:p w:rsidR="00AE0E3D" w:rsidRPr="00F03F31" w:rsidRDefault="00AE0E3D" w:rsidP="00B16798">
      <w:pPr>
        <w:numPr>
          <w:ilvl w:val="0"/>
          <w:numId w:val="44"/>
        </w:numPr>
        <w:rPr>
          <w:rFonts w:ascii="Times New Roman" w:hAnsi="Times New Roman" w:cs="Times New Roman"/>
          <w:sz w:val="24"/>
          <w:szCs w:val="24"/>
        </w:rPr>
      </w:pPr>
      <w:r w:rsidRPr="00F03F31">
        <w:rPr>
          <w:rFonts w:ascii="Times New Roman" w:hAnsi="Times New Roman" w:cs="Times New Roman"/>
          <w:sz w:val="24"/>
          <w:szCs w:val="24"/>
        </w:rPr>
        <w:t>Why should we fix?</w:t>
      </w:r>
    </w:p>
    <w:p w:rsidR="00AE0E3D" w:rsidRPr="00F03F31" w:rsidRDefault="00AE0E3D" w:rsidP="00B16798">
      <w:pPr>
        <w:numPr>
          <w:ilvl w:val="0"/>
          <w:numId w:val="44"/>
        </w:numPr>
        <w:rPr>
          <w:rFonts w:ascii="Times New Roman" w:hAnsi="Times New Roman" w:cs="Times New Roman"/>
          <w:sz w:val="24"/>
          <w:szCs w:val="24"/>
        </w:rPr>
      </w:pPr>
      <w:r w:rsidRPr="00F03F31">
        <w:rPr>
          <w:rFonts w:ascii="Times New Roman" w:hAnsi="Times New Roman" w:cs="Times New Roman"/>
          <w:sz w:val="24"/>
          <w:szCs w:val="24"/>
        </w:rPr>
        <w:t>How the Central Bank fixed the Exchange rate?</w:t>
      </w:r>
    </w:p>
    <w:p w:rsidR="00AE0E3D" w:rsidRPr="00F03F31" w:rsidRDefault="00AE0E3D" w:rsidP="00B16798">
      <w:pPr>
        <w:numPr>
          <w:ilvl w:val="0"/>
          <w:numId w:val="44"/>
        </w:numPr>
        <w:rPr>
          <w:rFonts w:ascii="Times New Roman" w:hAnsi="Times New Roman" w:cs="Times New Roman"/>
          <w:sz w:val="24"/>
          <w:szCs w:val="24"/>
        </w:rPr>
      </w:pPr>
      <w:r w:rsidRPr="00F03F31">
        <w:rPr>
          <w:rFonts w:ascii="Times New Roman" w:hAnsi="Times New Roman" w:cs="Times New Roman"/>
          <w:sz w:val="24"/>
          <w:szCs w:val="24"/>
        </w:rPr>
        <w:t>Balance of Payment Crises and Capital Flight</w:t>
      </w:r>
    </w:p>
    <w:p w:rsidR="00AE0E3D" w:rsidRPr="00F03F31" w:rsidRDefault="00AE0E3D" w:rsidP="00B16798">
      <w:pPr>
        <w:numPr>
          <w:ilvl w:val="0"/>
          <w:numId w:val="44"/>
        </w:numPr>
        <w:rPr>
          <w:rFonts w:ascii="Times New Roman" w:hAnsi="Times New Roman" w:cs="Times New Roman"/>
          <w:sz w:val="24"/>
          <w:szCs w:val="24"/>
        </w:rPr>
      </w:pPr>
      <w:r w:rsidRPr="00F03F31">
        <w:rPr>
          <w:rFonts w:ascii="Times New Roman" w:hAnsi="Times New Roman" w:cs="Times New Roman"/>
          <w:sz w:val="24"/>
          <w:szCs w:val="24"/>
        </w:rPr>
        <w:t>Managed Floating and Sterilized Intervention</w:t>
      </w:r>
    </w:p>
    <w:p w:rsidR="00AE0E3D" w:rsidRPr="00F03F31" w:rsidRDefault="00AE0E3D" w:rsidP="00B16798">
      <w:pPr>
        <w:numPr>
          <w:ilvl w:val="0"/>
          <w:numId w:val="44"/>
        </w:numPr>
        <w:rPr>
          <w:rFonts w:ascii="Times New Roman" w:hAnsi="Times New Roman" w:cs="Times New Roman"/>
          <w:sz w:val="24"/>
          <w:szCs w:val="24"/>
        </w:rPr>
      </w:pPr>
      <w:r w:rsidRPr="00F03F31">
        <w:rPr>
          <w:rFonts w:ascii="Times New Roman" w:hAnsi="Times New Roman" w:cs="Times New Roman"/>
          <w:sz w:val="24"/>
          <w:szCs w:val="24"/>
        </w:rPr>
        <w:t>Other Exchange Regimes</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u w:val="single"/>
        </w:rPr>
        <w:t>Required Texts</w:t>
      </w:r>
      <w:r w:rsidRPr="00F03F31">
        <w:rPr>
          <w:rFonts w:ascii="Times New Roman" w:hAnsi="Times New Roman" w:cs="Times New Roman"/>
          <w:sz w:val="24"/>
          <w:szCs w:val="24"/>
        </w:rPr>
        <w:t>:</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ab/>
        <w:t>Krugman, Paul R. and Obsfeld, Maurice, International Economics: Theory and policy,  6</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Addison Wesley, 1997</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u w:val="single"/>
        </w:rPr>
        <w:t>Optional Text</w:t>
      </w:r>
      <w:r w:rsidRPr="00F03F31">
        <w:rPr>
          <w:rFonts w:ascii="Times New Roman" w:hAnsi="Times New Roman" w:cs="Times New Roman"/>
          <w:sz w:val="24"/>
          <w:szCs w:val="24"/>
        </w:rPr>
        <w:t>:</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ab/>
        <w:t>Levice, Richard M., International Financial Markets: Prices and Policies, McGraw-Hill International Editions 1998</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ab/>
        <w:t xml:space="preserve">  </w:t>
      </w:r>
    </w:p>
    <w:p w:rsidR="00AE0E3D" w:rsidRPr="00F03F31" w:rsidRDefault="00AE0E3D" w:rsidP="00AE0E3D">
      <w:pPr>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0F3D16" w:rsidRPr="00F03F31" w:rsidRDefault="000F3D16" w:rsidP="00AE0E3D">
      <w:pPr>
        <w:jc w:val="center"/>
        <w:rPr>
          <w:rFonts w:ascii="Times New Roman" w:hAnsi="Times New Roman" w:cs="Times New Roman"/>
          <w:b/>
          <w:bCs/>
          <w:sz w:val="24"/>
          <w:szCs w:val="24"/>
        </w:rPr>
      </w:pPr>
    </w:p>
    <w:p w:rsidR="000F3D16" w:rsidRPr="00F03F31" w:rsidRDefault="000F3D16" w:rsidP="00AE0E3D">
      <w:pPr>
        <w:jc w:val="center"/>
        <w:rPr>
          <w:rFonts w:ascii="Times New Roman" w:hAnsi="Times New Roman" w:cs="Times New Roman"/>
          <w:b/>
          <w:bCs/>
          <w:sz w:val="24"/>
          <w:szCs w:val="24"/>
        </w:rPr>
      </w:pPr>
    </w:p>
    <w:p w:rsidR="000F3D16" w:rsidRPr="00F03F31" w:rsidRDefault="000F3D16" w:rsidP="00AE0E3D">
      <w:pPr>
        <w:jc w:val="center"/>
        <w:rPr>
          <w:rFonts w:ascii="Times New Roman" w:hAnsi="Times New Roman" w:cs="Times New Roman"/>
          <w:b/>
          <w:bCs/>
          <w:sz w:val="24"/>
          <w:szCs w:val="24"/>
        </w:rPr>
      </w:pPr>
    </w:p>
    <w:p w:rsidR="000F3D16" w:rsidRPr="00F03F31" w:rsidRDefault="000F3D16" w:rsidP="00AE0E3D">
      <w:pPr>
        <w:jc w:val="center"/>
        <w:rPr>
          <w:rFonts w:ascii="Times New Roman" w:hAnsi="Times New Roman" w:cs="Times New Roman"/>
          <w:b/>
          <w:bCs/>
          <w:sz w:val="24"/>
          <w:szCs w:val="24"/>
        </w:rPr>
      </w:pPr>
    </w:p>
    <w:p w:rsidR="000F3D16" w:rsidRPr="00F03F31" w:rsidRDefault="000F3D16" w:rsidP="00AE0E3D">
      <w:pPr>
        <w:jc w:val="center"/>
        <w:rPr>
          <w:rFonts w:ascii="Times New Roman" w:hAnsi="Times New Roman" w:cs="Times New Roman"/>
          <w:b/>
          <w:bCs/>
          <w:sz w:val="24"/>
          <w:szCs w:val="24"/>
        </w:rPr>
      </w:pPr>
    </w:p>
    <w:p w:rsidR="00E72732" w:rsidRPr="00F03F31" w:rsidRDefault="00E72732" w:rsidP="00AE0E3D">
      <w:pPr>
        <w:jc w:val="center"/>
        <w:rPr>
          <w:rFonts w:ascii="Times New Roman" w:hAnsi="Times New Roman" w:cs="Times New Roman"/>
          <w:b/>
          <w:bCs/>
          <w:sz w:val="24"/>
          <w:szCs w:val="24"/>
        </w:rPr>
      </w:pPr>
    </w:p>
    <w:p w:rsidR="00B632B3" w:rsidRPr="00F03F31" w:rsidRDefault="00B632B3" w:rsidP="00AE0E3D">
      <w:pPr>
        <w:jc w:val="center"/>
        <w:rPr>
          <w:rFonts w:ascii="Times New Roman" w:hAnsi="Times New Roman" w:cs="Times New Roman"/>
          <w:b/>
          <w:bCs/>
          <w:sz w:val="24"/>
          <w:szCs w:val="24"/>
        </w:rPr>
      </w:pP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t>EE 459 Seminar in International Economics</w:t>
      </w:r>
    </w:p>
    <w:p w:rsidR="00AE0E3D" w:rsidRPr="00F03F31" w:rsidRDefault="00AE0E3D" w:rsidP="00AE0E3D">
      <w:pPr>
        <w:jc w:val="cente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Prerequisites:</w:t>
      </w:r>
      <w:r w:rsidRPr="00F03F31">
        <w:rPr>
          <w:rFonts w:ascii="Times New Roman" w:hAnsi="Times New Roman" w:cs="Times New Roman"/>
          <w:sz w:val="24"/>
          <w:szCs w:val="24"/>
        </w:rPr>
        <w:tab/>
        <w:t>(a) EE451 and EE452 or</w:t>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(b) By lecturer consent</w:t>
      </w:r>
    </w:p>
    <w:p w:rsidR="00AE0E3D" w:rsidRPr="00F03F31" w:rsidRDefault="00AE0E3D" w:rsidP="00AE0E3D">
      <w:pPr>
        <w:pStyle w:val="Heading1"/>
        <w:numPr>
          <w:ilvl w:val="0"/>
          <w:numId w:val="0"/>
        </w:numPr>
        <w:rPr>
          <w:rFonts w:ascii="Times New Roman" w:hAnsi="Times New Roman" w:cs="Times New Roman"/>
        </w:rPr>
      </w:pPr>
      <w:r w:rsidRPr="00F03F31">
        <w:rPr>
          <w:rFonts w:ascii="Times New Roman" w:hAnsi="Times New Roman" w:cs="Times New Roman"/>
        </w:rPr>
        <w:t>Objective</w:t>
      </w:r>
    </w:p>
    <w:p w:rsidR="00AE0E3D" w:rsidRPr="00F03F31" w:rsidRDefault="00AE0E3D" w:rsidP="00AE0E3D">
      <w:pPr>
        <w:spacing w:before="240"/>
        <w:jc w:val="both"/>
        <w:rPr>
          <w:rFonts w:ascii="Times New Roman" w:hAnsi="Times New Roman" w:cs="Times New Roman"/>
          <w:sz w:val="24"/>
          <w:szCs w:val="24"/>
        </w:rPr>
      </w:pPr>
      <w:r w:rsidRPr="00F03F31">
        <w:rPr>
          <w:rFonts w:ascii="Times New Roman" w:hAnsi="Times New Roman" w:cs="Times New Roman"/>
          <w:sz w:val="24"/>
          <w:szCs w:val="24"/>
        </w:rPr>
        <w:t>Students in this course are to be trained to apply and expand the knowledge of international economics by analyzing problems and phenomena related to international trade, international investment and international finance.</w:t>
      </w:r>
    </w:p>
    <w:p w:rsidR="00AE0E3D" w:rsidRPr="00F03F31" w:rsidRDefault="00AE0E3D" w:rsidP="00AE0E3D">
      <w:pPr>
        <w:rPr>
          <w:rFonts w:ascii="Times New Roman" w:hAnsi="Times New Roman" w:cs="Times New Roman"/>
          <w:sz w:val="24"/>
          <w:szCs w:val="24"/>
        </w:rPr>
      </w:pPr>
    </w:p>
    <w:p w:rsidR="00AE0E3D" w:rsidRPr="00F03F31" w:rsidRDefault="00AE0E3D" w:rsidP="00AE0E3D">
      <w:pPr>
        <w:pStyle w:val="Heading1"/>
        <w:numPr>
          <w:ilvl w:val="0"/>
          <w:numId w:val="0"/>
        </w:numPr>
        <w:rPr>
          <w:rFonts w:ascii="Times New Roman" w:hAnsi="Times New Roman" w:cs="Times New Roman"/>
          <w:cs/>
        </w:rPr>
      </w:pPr>
      <w:r w:rsidRPr="00F03F31">
        <w:rPr>
          <w:rFonts w:ascii="Times New Roman" w:hAnsi="Times New Roman" w:cs="Times New Roman"/>
        </w:rPr>
        <w:t>Method of Instruction</w:t>
      </w:r>
    </w:p>
    <w:p w:rsidR="00AE0E3D" w:rsidRPr="00F03F31" w:rsidRDefault="00AE0E3D" w:rsidP="00AE0E3D">
      <w:pPr>
        <w:spacing w:before="240"/>
        <w:jc w:val="both"/>
        <w:rPr>
          <w:rFonts w:ascii="Times New Roman" w:hAnsi="Times New Roman" w:cs="Times New Roman"/>
          <w:sz w:val="24"/>
          <w:szCs w:val="24"/>
        </w:rPr>
      </w:pPr>
      <w:r w:rsidRPr="00F03F31">
        <w:rPr>
          <w:rFonts w:ascii="Times New Roman" w:hAnsi="Times New Roman" w:cs="Times New Roman"/>
          <w:sz w:val="24"/>
          <w:szCs w:val="24"/>
        </w:rPr>
        <w:t>The course requires the students to conduct independent research under the instructor’s supervision. The students must write academic reports by reviewing theories and concepts, collecting and analyzing empirical data, reaching findings and conclusions, as well as presenting their reports in the classroom. The students will also learn through their participation in class discussions.</w:t>
      </w:r>
    </w:p>
    <w:p w:rsidR="00AE0E3D" w:rsidRPr="00F03F31" w:rsidRDefault="00AE0E3D" w:rsidP="00AE0E3D">
      <w:pPr>
        <w:jc w:val="both"/>
        <w:rPr>
          <w:rFonts w:ascii="Times New Roman" w:hAnsi="Times New Roman" w:cs="Times New Roman"/>
          <w:sz w:val="24"/>
          <w:szCs w:val="24"/>
        </w:rPr>
      </w:pPr>
      <w:r w:rsidRPr="00F03F31">
        <w:rPr>
          <w:rFonts w:ascii="Times New Roman" w:hAnsi="Times New Roman" w:cs="Times New Roman"/>
          <w:sz w:val="24"/>
          <w:szCs w:val="24"/>
        </w:rPr>
        <w:t>The learning process consists of the three following parts:</w:t>
      </w:r>
    </w:p>
    <w:p w:rsidR="00AE0E3D" w:rsidRPr="00F03F31" w:rsidRDefault="00AE0E3D" w:rsidP="00B16798">
      <w:pPr>
        <w:numPr>
          <w:ilvl w:val="0"/>
          <w:numId w:val="45"/>
        </w:numPr>
        <w:jc w:val="both"/>
        <w:rPr>
          <w:rFonts w:ascii="Times New Roman" w:hAnsi="Times New Roman" w:cs="Times New Roman"/>
          <w:sz w:val="24"/>
          <w:szCs w:val="24"/>
        </w:rPr>
      </w:pPr>
      <w:r w:rsidRPr="00F03F31">
        <w:rPr>
          <w:rFonts w:ascii="Times New Roman" w:hAnsi="Times New Roman" w:cs="Times New Roman"/>
          <w:sz w:val="24"/>
          <w:szCs w:val="24"/>
          <w:u w:val="single"/>
        </w:rPr>
        <w:t>Lectures</w:t>
      </w:r>
      <w:r w:rsidRPr="00F03F31">
        <w:rPr>
          <w:rFonts w:ascii="Times New Roman" w:hAnsi="Times New Roman" w:cs="Times New Roman"/>
          <w:sz w:val="24"/>
          <w:szCs w:val="24"/>
        </w:rPr>
        <w:t>: There are lectures in the first two sessions of the course, to introduce strategies and methods of research and report writing, to recapitulate the main contents of international economics, and to suggest examples of interesting research topics.</w:t>
      </w:r>
    </w:p>
    <w:p w:rsidR="00AE0E3D" w:rsidRPr="00F03F31" w:rsidRDefault="00AE0E3D" w:rsidP="00B16798">
      <w:pPr>
        <w:numPr>
          <w:ilvl w:val="0"/>
          <w:numId w:val="45"/>
        </w:numPr>
        <w:ind w:left="357" w:hanging="357"/>
        <w:jc w:val="both"/>
        <w:rPr>
          <w:rFonts w:ascii="Times New Roman" w:hAnsi="Times New Roman" w:cs="Times New Roman"/>
          <w:sz w:val="24"/>
          <w:szCs w:val="24"/>
          <w:u w:val="single"/>
        </w:rPr>
      </w:pPr>
      <w:r w:rsidRPr="00F03F31">
        <w:rPr>
          <w:rFonts w:ascii="Times New Roman" w:hAnsi="Times New Roman" w:cs="Times New Roman"/>
          <w:sz w:val="24"/>
          <w:szCs w:val="24"/>
          <w:u w:val="single"/>
        </w:rPr>
        <w:t>Research and report writing</w:t>
      </w:r>
      <w:r w:rsidRPr="00F03F31">
        <w:rPr>
          <w:rFonts w:ascii="Times New Roman" w:hAnsi="Times New Roman" w:cs="Times New Roman"/>
          <w:sz w:val="24"/>
          <w:szCs w:val="24"/>
        </w:rPr>
        <w:t>: The students are required to write a research report on theoretical or empirical issues in the areas of international economics. Each report must show academic findings in an acceptable format, with the length of between 30 - 40 pages of A4 paper (including tables and figures), containing about 10,000 words (based on  Times New Roman 14 font and single line spacing).</w:t>
      </w:r>
    </w:p>
    <w:p w:rsidR="00AE0E3D" w:rsidRPr="00F03F31" w:rsidRDefault="00AE0E3D" w:rsidP="00AE0E3D">
      <w:pPr>
        <w:pStyle w:val="BodyTextIndent"/>
        <w:jc w:val="both"/>
        <w:rPr>
          <w:rFonts w:ascii="Times New Roman" w:hAnsi="Times New Roman" w:cs="Times New Roman"/>
          <w:sz w:val="24"/>
          <w:szCs w:val="24"/>
        </w:rPr>
      </w:pPr>
      <w:r w:rsidRPr="00F03F31">
        <w:rPr>
          <w:rFonts w:ascii="Times New Roman" w:hAnsi="Times New Roman" w:cs="Times New Roman"/>
          <w:sz w:val="24"/>
          <w:szCs w:val="24"/>
        </w:rPr>
        <w:t>At the beginning of the report writing process, each student must submit the following to the instructor for approval:</w:t>
      </w:r>
    </w:p>
    <w:p w:rsidR="00AE0E3D" w:rsidRPr="00F03F31" w:rsidRDefault="00AE0E3D" w:rsidP="00B16798">
      <w:pPr>
        <w:numPr>
          <w:ilvl w:val="0"/>
          <w:numId w:val="46"/>
        </w:numPr>
        <w:tabs>
          <w:tab w:val="clear" w:pos="360"/>
          <w:tab w:val="num" w:pos="1080"/>
        </w:tabs>
        <w:ind w:left="1080"/>
        <w:jc w:val="both"/>
        <w:rPr>
          <w:rFonts w:ascii="Times New Roman" w:hAnsi="Times New Roman" w:cs="Times New Roman"/>
          <w:sz w:val="24"/>
          <w:szCs w:val="24"/>
        </w:rPr>
      </w:pPr>
      <w:r w:rsidRPr="00F03F31">
        <w:rPr>
          <w:rFonts w:ascii="Times New Roman" w:hAnsi="Times New Roman" w:cs="Times New Roman"/>
          <w:sz w:val="24"/>
          <w:szCs w:val="24"/>
        </w:rPr>
        <w:t>Research topic</w:t>
      </w:r>
    </w:p>
    <w:p w:rsidR="00AE0E3D" w:rsidRPr="00F03F31" w:rsidRDefault="00AE0E3D" w:rsidP="00B16798">
      <w:pPr>
        <w:numPr>
          <w:ilvl w:val="0"/>
          <w:numId w:val="46"/>
        </w:numPr>
        <w:tabs>
          <w:tab w:val="clear" w:pos="360"/>
          <w:tab w:val="num" w:pos="1080"/>
        </w:tabs>
        <w:ind w:left="1080"/>
        <w:jc w:val="both"/>
        <w:rPr>
          <w:rFonts w:ascii="Times New Roman" w:hAnsi="Times New Roman" w:cs="Times New Roman"/>
          <w:sz w:val="24"/>
          <w:szCs w:val="24"/>
        </w:rPr>
      </w:pPr>
      <w:r w:rsidRPr="00F03F31">
        <w:rPr>
          <w:rFonts w:ascii="Times New Roman" w:hAnsi="Times New Roman" w:cs="Times New Roman"/>
          <w:sz w:val="24"/>
          <w:szCs w:val="24"/>
        </w:rPr>
        <w:t>A brief outline of the report</w:t>
      </w:r>
    </w:p>
    <w:p w:rsidR="00AE0E3D" w:rsidRPr="00F03F31" w:rsidRDefault="00AE0E3D" w:rsidP="00B16798">
      <w:pPr>
        <w:numPr>
          <w:ilvl w:val="0"/>
          <w:numId w:val="46"/>
        </w:numPr>
        <w:tabs>
          <w:tab w:val="clear" w:pos="360"/>
          <w:tab w:val="num" w:pos="1080"/>
        </w:tabs>
        <w:ind w:left="1080"/>
        <w:jc w:val="both"/>
        <w:rPr>
          <w:rFonts w:ascii="Times New Roman" w:hAnsi="Times New Roman" w:cs="Times New Roman"/>
          <w:sz w:val="24"/>
          <w:szCs w:val="24"/>
        </w:rPr>
      </w:pPr>
      <w:r w:rsidRPr="00F03F31">
        <w:rPr>
          <w:rFonts w:ascii="Times New Roman" w:hAnsi="Times New Roman" w:cs="Times New Roman"/>
          <w:sz w:val="24"/>
          <w:szCs w:val="24"/>
        </w:rPr>
        <w:t>A brief literature review.</w:t>
      </w:r>
    </w:p>
    <w:p w:rsidR="00AE0E3D" w:rsidRPr="00F03F31" w:rsidRDefault="00AE0E3D" w:rsidP="00AE0E3D">
      <w:pPr>
        <w:pStyle w:val="BodyTextIndent2"/>
        <w:jc w:val="both"/>
        <w:rPr>
          <w:rFonts w:cs="Times New Roman"/>
          <w:sz w:val="24"/>
          <w:szCs w:val="24"/>
        </w:rPr>
      </w:pPr>
      <w:r w:rsidRPr="00F03F31">
        <w:rPr>
          <w:rFonts w:cs="Times New Roman"/>
          <w:sz w:val="24"/>
          <w:szCs w:val="24"/>
        </w:rPr>
        <w:t>When these are approved, each student must prepare a research proposal (not exceeding 10 pages). The proposal, and later preliminary research findings, will be presented in the classroom for class discussion. The final report must be typed and submitted to the instructor in both hard copy and CD/DVD MS Word Document file.</w:t>
      </w:r>
    </w:p>
    <w:p w:rsidR="00AE0E3D" w:rsidRPr="00F03F31" w:rsidRDefault="00AE0E3D" w:rsidP="00B16798">
      <w:pPr>
        <w:numPr>
          <w:ilvl w:val="0"/>
          <w:numId w:val="47"/>
        </w:numPr>
        <w:jc w:val="both"/>
        <w:rPr>
          <w:rFonts w:ascii="Times New Roman" w:hAnsi="Times New Roman" w:cs="Times New Roman"/>
          <w:sz w:val="24"/>
          <w:szCs w:val="24"/>
        </w:rPr>
      </w:pPr>
      <w:r w:rsidRPr="00F03F31">
        <w:rPr>
          <w:rFonts w:ascii="Times New Roman" w:hAnsi="Times New Roman" w:cs="Times New Roman"/>
          <w:sz w:val="24"/>
          <w:szCs w:val="24"/>
          <w:u w:val="single"/>
        </w:rPr>
        <w:t>Other activities</w:t>
      </w:r>
      <w:r w:rsidRPr="00F03F31">
        <w:rPr>
          <w:rFonts w:ascii="Times New Roman" w:hAnsi="Times New Roman" w:cs="Times New Roman"/>
          <w:sz w:val="24"/>
          <w:szCs w:val="24"/>
        </w:rPr>
        <w:t>: Each student will be assigned to make critical but constructive comments on other students’ proposal and preliminary findings. All students are expected to actively participate in class discussions. Other assignments will also be given during the course.</w:t>
      </w:r>
    </w:p>
    <w:p w:rsidR="00AE0E3D" w:rsidRPr="00F03F31" w:rsidRDefault="00AE0E3D" w:rsidP="00AE0E3D">
      <w:pPr>
        <w:rPr>
          <w:rFonts w:ascii="Times New Roman" w:hAnsi="Times New Roman" w:cs="Times New Roman"/>
          <w:sz w:val="24"/>
          <w:szCs w:val="24"/>
        </w:rPr>
      </w:pPr>
    </w:p>
    <w:p w:rsidR="00AE0E3D" w:rsidRPr="00F03F31" w:rsidRDefault="00AE0E3D" w:rsidP="00AE0E3D">
      <w:pPr>
        <w:pStyle w:val="Heading1"/>
        <w:numPr>
          <w:ilvl w:val="0"/>
          <w:numId w:val="0"/>
        </w:numPr>
        <w:rPr>
          <w:rFonts w:ascii="Times New Roman" w:hAnsi="Times New Roman" w:cs="Times New Roman"/>
        </w:rPr>
      </w:pPr>
      <w:r w:rsidRPr="00F03F31">
        <w:rPr>
          <w:rFonts w:ascii="Times New Roman" w:hAnsi="Times New Roman" w:cs="Times New Roman"/>
        </w:rPr>
        <w:t>Grading</w:t>
      </w:r>
    </w:p>
    <w:p w:rsidR="00AE0E3D" w:rsidRPr="00F03F31" w:rsidRDefault="00AE0E3D" w:rsidP="00B16798">
      <w:pPr>
        <w:numPr>
          <w:ilvl w:val="0"/>
          <w:numId w:val="48"/>
        </w:numPr>
        <w:spacing w:before="240"/>
        <w:rPr>
          <w:rFonts w:ascii="Times New Roman" w:hAnsi="Times New Roman" w:cs="Times New Roman"/>
          <w:sz w:val="24"/>
          <w:szCs w:val="24"/>
        </w:rPr>
      </w:pPr>
      <w:r w:rsidRPr="00F03F31">
        <w:rPr>
          <w:rFonts w:ascii="Times New Roman" w:hAnsi="Times New Roman" w:cs="Times New Roman"/>
          <w:sz w:val="24"/>
          <w:szCs w:val="24"/>
        </w:rPr>
        <w:t xml:space="preserve">Final research report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45%</w:t>
      </w:r>
    </w:p>
    <w:p w:rsidR="00AE0E3D" w:rsidRPr="00F03F31" w:rsidRDefault="00AE0E3D" w:rsidP="00B16798">
      <w:pPr>
        <w:numPr>
          <w:ilvl w:val="0"/>
          <w:numId w:val="48"/>
        </w:numPr>
        <w:rPr>
          <w:rFonts w:ascii="Times New Roman" w:hAnsi="Times New Roman" w:cs="Times New Roman"/>
          <w:sz w:val="24"/>
          <w:szCs w:val="24"/>
        </w:rPr>
      </w:pPr>
      <w:r w:rsidRPr="00F03F31">
        <w:rPr>
          <w:rFonts w:ascii="Times New Roman" w:hAnsi="Times New Roman" w:cs="Times New Roman"/>
          <w:sz w:val="24"/>
          <w:szCs w:val="24"/>
        </w:rPr>
        <w:t xml:space="preserve">Research proposal and presentation </w:t>
      </w:r>
      <w:r w:rsidRPr="00F03F31">
        <w:rPr>
          <w:rFonts w:ascii="Times New Roman" w:hAnsi="Times New Roman" w:cs="Times New Roman"/>
          <w:sz w:val="24"/>
          <w:szCs w:val="24"/>
        </w:rPr>
        <w:tab/>
      </w:r>
      <w:r w:rsidRPr="00F03F31">
        <w:rPr>
          <w:rFonts w:ascii="Times New Roman" w:hAnsi="Times New Roman" w:cs="Times New Roman"/>
          <w:sz w:val="24"/>
          <w:szCs w:val="24"/>
        </w:rPr>
        <w:tab/>
        <w:t>10%</w:t>
      </w:r>
    </w:p>
    <w:p w:rsidR="00AE0E3D" w:rsidRPr="00F03F31" w:rsidRDefault="00AE0E3D" w:rsidP="00B16798">
      <w:pPr>
        <w:numPr>
          <w:ilvl w:val="0"/>
          <w:numId w:val="48"/>
        </w:numPr>
        <w:rPr>
          <w:rFonts w:ascii="Times New Roman" w:hAnsi="Times New Roman" w:cs="Times New Roman"/>
          <w:sz w:val="24"/>
          <w:szCs w:val="24"/>
        </w:rPr>
      </w:pPr>
      <w:r w:rsidRPr="00F03F31">
        <w:rPr>
          <w:rFonts w:ascii="Times New Roman" w:hAnsi="Times New Roman" w:cs="Times New Roman"/>
          <w:sz w:val="24"/>
          <w:szCs w:val="24"/>
        </w:rPr>
        <w:t xml:space="preserve">Preliminary report and presentation </w:t>
      </w:r>
      <w:r w:rsidRPr="00F03F31">
        <w:rPr>
          <w:rFonts w:ascii="Times New Roman" w:hAnsi="Times New Roman" w:cs="Times New Roman"/>
          <w:sz w:val="24"/>
          <w:szCs w:val="24"/>
        </w:rPr>
        <w:tab/>
      </w:r>
      <w:r w:rsidRPr="00F03F31">
        <w:rPr>
          <w:rFonts w:ascii="Times New Roman" w:hAnsi="Times New Roman" w:cs="Times New Roman"/>
          <w:sz w:val="24"/>
          <w:szCs w:val="24"/>
        </w:rPr>
        <w:tab/>
        <w:t>15%</w:t>
      </w:r>
    </w:p>
    <w:p w:rsidR="00AE0E3D" w:rsidRPr="00F03F31" w:rsidRDefault="00AE0E3D" w:rsidP="00B16798">
      <w:pPr>
        <w:numPr>
          <w:ilvl w:val="0"/>
          <w:numId w:val="48"/>
        </w:numPr>
        <w:rPr>
          <w:rFonts w:ascii="Times New Roman" w:hAnsi="Times New Roman" w:cs="Times New Roman"/>
          <w:sz w:val="24"/>
          <w:szCs w:val="24"/>
        </w:rPr>
      </w:pPr>
      <w:r w:rsidRPr="00F03F31">
        <w:rPr>
          <w:rFonts w:ascii="Times New Roman" w:hAnsi="Times New Roman" w:cs="Times New Roman"/>
          <w:sz w:val="24"/>
          <w:szCs w:val="24"/>
        </w:rPr>
        <w:t xml:space="preserve">Comments on proposal and preliminary report </w:t>
      </w:r>
      <w:r w:rsidRPr="00F03F31">
        <w:rPr>
          <w:rFonts w:ascii="Times New Roman" w:hAnsi="Times New Roman" w:cs="Times New Roman"/>
          <w:sz w:val="24"/>
          <w:szCs w:val="24"/>
        </w:rPr>
        <w:tab/>
        <w:t>10%</w:t>
      </w:r>
    </w:p>
    <w:p w:rsidR="00AE0E3D" w:rsidRPr="00F03F31" w:rsidRDefault="00AE0E3D" w:rsidP="00B16798">
      <w:pPr>
        <w:numPr>
          <w:ilvl w:val="0"/>
          <w:numId w:val="48"/>
        </w:numPr>
        <w:rPr>
          <w:rFonts w:ascii="Times New Roman" w:hAnsi="Times New Roman" w:cs="Times New Roman"/>
          <w:sz w:val="24"/>
          <w:szCs w:val="24"/>
        </w:rPr>
      </w:pPr>
      <w:r w:rsidRPr="00F03F31">
        <w:rPr>
          <w:rFonts w:ascii="Times New Roman" w:hAnsi="Times New Roman" w:cs="Times New Roman"/>
          <w:sz w:val="24"/>
          <w:szCs w:val="24"/>
        </w:rPr>
        <w:t xml:space="preserve">Class participation and other activities </w:t>
      </w:r>
      <w:r w:rsidRPr="00F03F31">
        <w:rPr>
          <w:rFonts w:ascii="Times New Roman" w:hAnsi="Times New Roman" w:cs="Times New Roman"/>
          <w:sz w:val="24"/>
          <w:szCs w:val="24"/>
        </w:rPr>
        <w:tab/>
      </w:r>
      <w:r w:rsidRPr="00F03F31">
        <w:rPr>
          <w:rFonts w:ascii="Times New Roman" w:hAnsi="Times New Roman" w:cs="Times New Roman"/>
          <w:sz w:val="24"/>
          <w:szCs w:val="24"/>
        </w:rPr>
        <w:tab/>
        <w:t>20%</w:t>
      </w:r>
    </w:p>
    <w:p w:rsidR="00AE0E3D" w:rsidRPr="00F03F31" w:rsidRDefault="00AE0E3D" w:rsidP="00AE0E3D">
      <w:pPr>
        <w:rPr>
          <w:rFonts w:ascii="Times New Roman" w:hAnsi="Times New Roman" w:cs="Times New Roman"/>
          <w:sz w:val="24"/>
          <w:szCs w:val="24"/>
        </w:rPr>
      </w:pPr>
    </w:p>
    <w:p w:rsidR="00AE0E3D" w:rsidRPr="00F03F31" w:rsidRDefault="00AE0E3D" w:rsidP="00AE0E3D">
      <w:pPr>
        <w:pStyle w:val="Heading1"/>
        <w:numPr>
          <w:ilvl w:val="0"/>
          <w:numId w:val="0"/>
        </w:numPr>
        <w:rPr>
          <w:rFonts w:ascii="Times New Roman" w:hAnsi="Times New Roman" w:cs="Times New Roman"/>
        </w:rPr>
      </w:pPr>
      <w:r w:rsidRPr="00F03F31">
        <w:rPr>
          <w:rFonts w:ascii="Times New Roman" w:hAnsi="Times New Roman" w:cs="Times New Roman"/>
        </w:rPr>
        <w:t>Deadline and Schedule</w:t>
      </w:r>
    </w:p>
    <w:p w:rsidR="00AE0E3D" w:rsidRPr="00F03F31" w:rsidRDefault="00AE0E3D" w:rsidP="00B16798">
      <w:pPr>
        <w:numPr>
          <w:ilvl w:val="0"/>
          <w:numId w:val="49"/>
        </w:numPr>
        <w:spacing w:before="240"/>
        <w:rPr>
          <w:rFonts w:ascii="Times New Roman" w:hAnsi="Times New Roman" w:cs="Times New Roman"/>
          <w:sz w:val="24"/>
          <w:szCs w:val="24"/>
        </w:rPr>
      </w:pPr>
      <w:r w:rsidRPr="00F03F31">
        <w:rPr>
          <w:rFonts w:ascii="Times New Roman" w:hAnsi="Times New Roman" w:cs="Times New Roman"/>
          <w:sz w:val="24"/>
          <w:szCs w:val="24"/>
        </w:rPr>
        <w:t xml:space="preserve">Research topics with a paragraph of brief explanation are due on </w:t>
      </w:r>
      <w:r w:rsidRPr="00F03F31">
        <w:rPr>
          <w:rFonts w:ascii="Times New Roman" w:hAnsi="Times New Roman" w:cs="Times New Roman"/>
          <w:b/>
          <w:bCs/>
          <w:sz w:val="24"/>
          <w:szCs w:val="24"/>
        </w:rPr>
        <w:t>Monday, 24 January 2011</w:t>
      </w:r>
      <w:r w:rsidRPr="00F03F31">
        <w:rPr>
          <w:rFonts w:ascii="Times New Roman" w:hAnsi="Times New Roman" w:cs="Times New Roman"/>
          <w:sz w:val="24"/>
          <w:szCs w:val="24"/>
        </w:rPr>
        <w:t>.</w:t>
      </w:r>
    </w:p>
    <w:p w:rsidR="00AE0E3D" w:rsidRPr="00F03F31" w:rsidRDefault="00AE0E3D" w:rsidP="00B16798">
      <w:pPr>
        <w:numPr>
          <w:ilvl w:val="0"/>
          <w:numId w:val="49"/>
        </w:numPr>
        <w:rPr>
          <w:rFonts w:ascii="Times New Roman" w:hAnsi="Times New Roman" w:cs="Times New Roman"/>
          <w:b/>
          <w:bCs/>
          <w:sz w:val="24"/>
          <w:szCs w:val="24"/>
        </w:rPr>
      </w:pPr>
      <w:r w:rsidRPr="00F03F31">
        <w:rPr>
          <w:rFonts w:ascii="Times New Roman" w:hAnsi="Times New Roman" w:cs="Times New Roman"/>
          <w:sz w:val="24"/>
          <w:szCs w:val="24"/>
        </w:rPr>
        <w:t xml:space="preserve">Outlines and brief literature reviews are due on </w:t>
      </w:r>
      <w:r w:rsidRPr="00F03F31">
        <w:rPr>
          <w:rFonts w:ascii="Times New Roman" w:hAnsi="Times New Roman" w:cs="Times New Roman"/>
          <w:b/>
          <w:bCs/>
          <w:sz w:val="24"/>
          <w:szCs w:val="24"/>
        </w:rPr>
        <w:t>Monday, 31 January 2011.</w:t>
      </w:r>
    </w:p>
    <w:p w:rsidR="00AE0E3D" w:rsidRPr="00F03F31" w:rsidRDefault="00AE0E3D" w:rsidP="00B16798">
      <w:pPr>
        <w:numPr>
          <w:ilvl w:val="0"/>
          <w:numId w:val="49"/>
        </w:numPr>
        <w:rPr>
          <w:rFonts w:ascii="Times New Roman" w:hAnsi="Times New Roman" w:cs="Times New Roman"/>
          <w:sz w:val="24"/>
          <w:szCs w:val="24"/>
        </w:rPr>
      </w:pPr>
      <w:r w:rsidRPr="00F03F31">
        <w:rPr>
          <w:rFonts w:ascii="Times New Roman" w:hAnsi="Times New Roman" w:cs="Times New Roman"/>
          <w:sz w:val="24"/>
          <w:szCs w:val="24"/>
        </w:rPr>
        <w:t>Proposals and preliminary reports must be submitted to the instructor and the assigned commentators at least one week before class presentation.</w:t>
      </w:r>
    </w:p>
    <w:p w:rsidR="00AE0E3D" w:rsidRPr="00F03F31" w:rsidRDefault="00AE0E3D" w:rsidP="00B16798">
      <w:pPr>
        <w:numPr>
          <w:ilvl w:val="0"/>
          <w:numId w:val="49"/>
        </w:numPr>
        <w:rPr>
          <w:rFonts w:ascii="Times New Roman" w:hAnsi="Times New Roman" w:cs="Times New Roman"/>
          <w:sz w:val="24"/>
          <w:szCs w:val="24"/>
        </w:rPr>
      </w:pPr>
      <w:r w:rsidRPr="00F03F31">
        <w:rPr>
          <w:rFonts w:ascii="Times New Roman" w:hAnsi="Times New Roman" w:cs="Times New Roman"/>
          <w:sz w:val="24"/>
          <w:szCs w:val="24"/>
        </w:rPr>
        <w:t xml:space="preserve">Final reports are due on </w:t>
      </w:r>
      <w:r w:rsidRPr="00F03F31">
        <w:rPr>
          <w:rFonts w:ascii="Times New Roman" w:hAnsi="Times New Roman" w:cs="Times New Roman"/>
          <w:b/>
          <w:bCs/>
          <w:sz w:val="24"/>
          <w:szCs w:val="24"/>
        </w:rPr>
        <w:t>Wednesday, 11 May 2011.</w:t>
      </w:r>
    </w:p>
    <w:p w:rsidR="00AE0E3D" w:rsidRPr="00F03F31" w:rsidRDefault="00AE0E3D" w:rsidP="00B16798">
      <w:pPr>
        <w:numPr>
          <w:ilvl w:val="0"/>
          <w:numId w:val="49"/>
        </w:numPr>
        <w:rPr>
          <w:rFonts w:ascii="Times New Roman" w:hAnsi="Times New Roman" w:cs="Times New Roman"/>
          <w:sz w:val="24"/>
          <w:szCs w:val="24"/>
        </w:rPr>
      </w:pPr>
      <w:r w:rsidRPr="00F03F31">
        <w:rPr>
          <w:rFonts w:ascii="Times New Roman" w:hAnsi="Times New Roman" w:cs="Times New Roman"/>
          <w:sz w:val="24"/>
          <w:szCs w:val="24"/>
        </w:rPr>
        <w:t>Other deadlines and schedules will be announced later.</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p>
    <w:p w:rsidR="00AE0E3D" w:rsidRPr="00F03F31" w:rsidRDefault="00AE0E3D" w:rsidP="00AE0E3D">
      <w:pPr>
        <w:jc w:val="center"/>
        <w:rPr>
          <w:rFonts w:ascii="Times New Roman" w:hAnsi="Times New Roman" w:cs="Times New Roman"/>
          <w:sz w:val="24"/>
          <w:szCs w:val="24"/>
        </w:rPr>
      </w:pPr>
      <w:r w:rsidRPr="00F03F31">
        <w:rPr>
          <w:rFonts w:ascii="Times New Roman" w:hAnsi="Times New Roman" w:cs="Times New Roman"/>
          <w:sz w:val="24"/>
          <w:szCs w:val="24"/>
        </w:rPr>
        <w:t>********************************</w:t>
      </w: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cs/>
        </w:rPr>
      </w:pPr>
    </w:p>
    <w:p w:rsidR="00AE0E3D" w:rsidRPr="00F03F31" w:rsidRDefault="00AE0E3D" w:rsidP="00AE0E3D">
      <w:pPr>
        <w:spacing w:line="360" w:lineRule="auto"/>
        <w:jc w:val="both"/>
        <w:rPr>
          <w:rFonts w:ascii="Times New Roman" w:hAnsi="Times New Roman" w:cs="Times New Roman"/>
          <w:sz w:val="24"/>
          <w:szCs w:val="24"/>
          <w:cs/>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0F3D16" w:rsidRPr="00F03F31" w:rsidRDefault="000F3D16" w:rsidP="000F3D16">
      <w:pPr>
        <w:rPr>
          <w:rFonts w:ascii="Times New Roman" w:hAnsi="Times New Roman" w:cs="Times New Roman"/>
          <w:sz w:val="24"/>
          <w:szCs w:val="24"/>
          <w:lang w:val="en-GB"/>
        </w:rPr>
      </w:pPr>
    </w:p>
    <w:p w:rsidR="00E72732" w:rsidRPr="00F03F31" w:rsidRDefault="00E72732" w:rsidP="000F3D16">
      <w:pPr>
        <w:rPr>
          <w:rFonts w:ascii="Times New Roman" w:hAnsi="Times New Roman" w:cs="Times New Roman"/>
          <w:sz w:val="24"/>
          <w:szCs w:val="24"/>
          <w:lang w:val="en-GB"/>
        </w:rPr>
      </w:pPr>
    </w:p>
    <w:p w:rsidR="00E72732" w:rsidRPr="00F03F31" w:rsidRDefault="00E72732" w:rsidP="000F3D16">
      <w:pPr>
        <w:rPr>
          <w:rFonts w:ascii="Times New Roman" w:hAnsi="Times New Roman" w:cs="Times New Roman"/>
          <w:sz w:val="24"/>
          <w:szCs w:val="24"/>
          <w:lang w:val="en-GB"/>
        </w:rPr>
      </w:pPr>
    </w:p>
    <w:p w:rsidR="00E72732" w:rsidRPr="00F03F31" w:rsidRDefault="00E72732" w:rsidP="000F3D16">
      <w:pPr>
        <w:rPr>
          <w:rFonts w:ascii="Times New Roman" w:hAnsi="Times New Roman" w:cs="Times New Roman"/>
          <w:sz w:val="24"/>
          <w:szCs w:val="24"/>
          <w:lang w:val="en-GB"/>
        </w:rPr>
      </w:pPr>
    </w:p>
    <w:p w:rsidR="00E72732" w:rsidRPr="00F03F31" w:rsidRDefault="00E72732" w:rsidP="000F3D16">
      <w:pPr>
        <w:rPr>
          <w:rFonts w:ascii="Times New Roman" w:hAnsi="Times New Roman" w:cs="Times New Roman"/>
          <w:sz w:val="24"/>
          <w:szCs w:val="24"/>
          <w:lang w:val="en-GB"/>
        </w:rPr>
      </w:pPr>
    </w:p>
    <w:p w:rsidR="00E72732" w:rsidRPr="00F03F31" w:rsidRDefault="00E72732" w:rsidP="000F3D16">
      <w:pPr>
        <w:rPr>
          <w:rFonts w:ascii="Times New Roman" w:hAnsi="Times New Roman" w:cs="Times New Roman"/>
          <w:sz w:val="24"/>
          <w:szCs w:val="24"/>
          <w:lang w:val="en-GB"/>
        </w:rPr>
      </w:pPr>
    </w:p>
    <w:p w:rsidR="00FA6A8B" w:rsidRPr="00F03F31" w:rsidRDefault="00FA6A8B" w:rsidP="005B7803">
      <w:pPr>
        <w:pStyle w:val="Heading1"/>
        <w:numPr>
          <w:ilvl w:val="0"/>
          <w:numId w:val="0"/>
        </w:numPr>
        <w:spacing w:before="0" w:after="0" w:line="240" w:lineRule="auto"/>
        <w:jc w:val="center"/>
        <w:rPr>
          <w:rFonts w:ascii="Times New Roman" w:hAnsi="Times New Roman" w:cs="Times New Roman"/>
        </w:rPr>
      </w:pPr>
      <w:r w:rsidRPr="00F03F31">
        <w:rPr>
          <w:rFonts w:ascii="Times New Roman" w:hAnsi="Times New Roman" w:cs="Times New Roman"/>
        </w:rPr>
        <w:lastRenderedPageBreak/>
        <w:t>Course  Outline</w:t>
      </w:r>
    </w:p>
    <w:p w:rsidR="00FA6A8B" w:rsidRPr="00F03F31" w:rsidRDefault="00FA6A8B" w:rsidP="005B7803">
      <w:pPr>
        <w:jc w:val="center"/>
        <w:rPr>
          <w:rFonts w:ascii="Times New Roman" w:hAnsi="Times New Roman" w:cs="Times New Roman"/>
          <w:b/>
          <w:bCs/>
          <w:sz w:val="24"/>
          <w:szCs w:val="24"/>
          <w:lang w:val="en-US"/>
        </w:rPr>
      </w:pPr>
      <w:r w:rsidRPr="00F03F31">
        <w:rPr>
          <w:rFonts w:ascii="Times New Roman" w:hAnsi="Times New Roman" w:cs="Times New Roman"/>
          <w:b/>
          <w:bCs/>
          <w:sz w:val="24"/>
          <w:szCs w:val="24"/>
          <w:cs/>
        </w:rPr>
        <w:t>EE 460 Thai Economy</w:t>
      </w:r>
    </w:p>
    <w:p w:rsidR="00FA6A8B" w:rsidRPr="00F03F31" w:rsidRDefault="00FA6A8B" w:rsidP="00FA6A8B">
      <w:pPr>
        <w:rPr>
          <w:rFonts w:ascii="Times New Roman" w:hAnsi="Times New Roman" w:cs="Times New Roman"/>
          <w:b/>
          <w:bCs/>
          <w:sz w:val="24"/>
          <w:szCs w:val="24"/>
          <w:lang w:val="en-US"/>
        </w:rPr>
      </w:pP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b/>
          <w:bCs/>
          <w:sz w:val="24"/>
          <w:szCs w:val="24"/>
          <w:lang w:val="en-US"/>
        </w:rPr>
        <w:t>Prerequisites</w:t>
      </w:r>
      <w:r w:rsidRPr="00F03F31">
        <w:rPr>
          <w:rFonts w:ascii="Times New Roman" w:hAnsi="Times New Roman" w:cs="Times New Roman"/>
          <w:b/>
          <w:bCs/>
          <w:sz w:val="24"/>
          <w:szCs w:val="24"/>
          <w:cs/>
          <w:lang w:val="en-US"/>
        </w:rPr>
        <w:t xml:space="preserve">: </w:t>
      </w:r>
      <w:r w:rsidRPr="00F03F31">
        <w:rPr>
          <w:rFonts w:ascii="Times New Roman" w:hAnsi="Times New Roman" w:cs="Times New Roman"/>
          <w:b/>
          <w:bCs/>
          <w:sz w:val="24"/>
          <w:szCs w:val="24"/>
          <w:lang w:val="en-US"/>
        </w:rPr>
        <w:tab/>
      </w:r>
      <w:r w:rsidRPr="00F03F31">
        <w:rPr>
          <w:rFonts w:ascii="Times New Roman" w:hAnsi="Times New Roman" w:cs="Times New Roman"/>
          <w:sz w:val="24"/>
          <w:szCs w:val="24"/>
          <w:lang w:val="en-US"/>
        </w:rPr>
        <w:t xml:space="preserve">EE </w:t>
      </w:r>
      <w:r w:rsidRPr="00F03F31">
        <w:rPr>
          <w:rFonts w:ascii="Times New Roman" w:hAnsi="Times New Roman" w:cs="Times New Roman"/>
          <w:sz w:val="24"/>
          <w:szCs w:val="24"/>
          <w:cs/>
          <w:lang w:val="en-US"/>
        </w:rPr>
        <w:t>311</w:t>
      </w:r>
      <w:r w:rsidRPr="00F03F31">
        <w:rPr>
          <w:rFonts w:ascii="Times New Roman" w:hAnsi="Times New Roman" w:cs="Times New Roman"/>
          <w:sz w:val="24"/>
          <w:szCs w:val="24"/>
          <w:lang w:val="en-US"/>
        </w:rPr>
        <w:t xml:space="preserve"> and EE </w:t>
      </w:r>
      <w:r w:rsidRPr="00F03F31">
        <w:rPr>
          <w:rFonts w:ascii="Times New Roman" w:hAnsi="Times New Roman" w:cs="Times New Roman"/>
          <w:sz w:val="24"/>
          <w:szCs w:val="24"/>
          <w:cs/>
          <w:lang w:val="en-US"/>
        </w:rPr>
        <w:t>312</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Course Description</w:t>
      </w:r>
      <w:r w:rsidRPr="00F03F31">
        <w:rPr>
          <w:rFonts w:ascii="Times New Roman" w:hAnsi="Times New Roman" w:cs="Times New Roman"/>
          <w:b/>
          <w:bCs/>
          <w:sz w:val="24"/>
          <w:szCs w:val="24"/>
          <w:cs/>
          <w:lang w:val="en-US"/>
        </w:rPr>
        <w:t>:</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t>The study of the past and present economic structures of Thailand; major economic problems especially poverty, income distribution, rural development, agricultural development,  industrial development, unemployment in rural areas, migration;  relations between develo</w:t>
      </w:r>
      <w:r w:rsidRPr="00F03F31">
        <w:rPr>
          <w:rFonts w:ascii="Times New Roman" w:hAnsi="Times New Roman" w:cs="Times New Roman"/>
          <w:sz w:val="24"/>
          <w:szCs w:val="24"/>
          <w:lang w:val="en-US"/>
        </w:rPr>
        <w:t>p</w:t>
      </w:r>
      <w:r w:rsidRPr="00F03F31">
        <w:rPr>
          <w:rFonts w:ascii="Times New Roman" w:hAnsi="Times New Roman" w:cs="Times New Roman"/>
          <w:sz w:val="24"/>
          <w:szCs w:val="24"/>
          <w:lang w:val="en-US"/>
        </w:rPr>
        <w:t>ment and international trade and finance</w:t>
      </w:r>
      <w:r w:rsidRPr="00F03F31">
        <w:rPr>
          <w:rFonts w:ascii="Times New Roman" w:hAnsi="Times New Roman" w:cs="Times New Roman"/>
          <w:sz w:val="24"/>
          <w:szCs w:val="24"/>
          <w:cs/>
          <w:lang w:val="en-US"/>
        </w:rPr>
        <w:t>.</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Study Plan</w:t>
      </w:r>
      <w:r w:rsidRPr="00F03F31">
        <w:rPr>
          <w:rFonts w:ascii="Times New Roman" w:hAnsi="Times New Roman" w:cs="Times New Roman"/>
          <w:b/>
          <w:bCs/>
          <w:sz w:val="24"/>
          <w:szCs w:val="24"/>
          <w:cs/>
          <w:lang w:val="en-US"/>
        </w:rPr>
        <w:t>:</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b/>
          <w:bCs/>
          <w:i/>
          <w:iCs/>
          <w:sz w:val="24"/>
          <w:szCs w:val="24"/>
          <w:lang w:val="en-US"/>
        </w:rPr>
      </w:pPr>
      <w:r w:rsidRPr="00F03F31">
        <w:rPr>
          <w:rFonts w:ascii="Times New Roman" w:hAnsi="Times New Roman" w:cs="Times New Roman"/>
          <w:b/>
          <w:bCs/>
          <w:i/>
          <w:iCs/>
          <w:sz w:val="24"/>
          <w:szCs w:val="24"/>
          <w:lang w:val="en-US"/>
        </w:rPr>
        <w:tab/>
        <w:t>A</w:t>
      </w:r>
      <w:r w:rsidRPr="00F03F31">
        <w:rPr>
          <w:rFonts w:ascii="Times New Roman" w:hAnsi="Times New Roman" w:cs="Times New Roman"/>
          <w:b/>
          <w:bCs/>
          <w:i/>
          <w:iCs/>
          <w:sz w:val="24"/>
          <w:szCs w:val="24"/>
          <w:cs/>
          <w:lang w:val="en-US"/>
        </w:rPr>
        <w:t xml:space="preserve">.  </w:t>
      </w:r>
      <w:r w:rsidRPr="00F03F31">
        <w:rPr>
          <w:rFonts w:ascii="Times New Roman" w:hAnsi="Times New Roman" w:cs="Times New Roman"/>
          <w:b/>
          <w:bCs/>
          <w:i/>
          <w:iCs/>
          <w:sz w:val="24"/>
          <w:szCs w:val="24"/>
          <w:lang w:val="en-US"/>
        </w:rPr>
        <w:t>Lectures</w:t>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t>Lectures cover</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the structure and changes of the Thai economy, including some major economic problems and issues of Thailand</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 xml:space="preserve">The following are topics to be included in the course: </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Economic history 1850-1950</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Economic changes from 1950 to the present</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Economic crisis in 1997  (East Asian Crisis)</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Economic crisis in 2008-2010 </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Agriculture</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Industry</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Finance and banking</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International trade and finance</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Public Finance and fiscal policy</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Inflation and monetary policy</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Human resource, labor, and education</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Rural development</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Poverty and income distribution</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State Enterprises</w:t>
      </w:r>
    </w:p>
    <w:p w:rsidR="00FA6A8B" w:rsidRPr="00F03F31" w:rsidRDefault="00FA6A8B" w:rsidP="00FA6A8B">
      <w:pPr>
        <w:numPr>
          <w:ilvl w:val="0"/>
          <w:numId w:val="129"/>
        </w:numPr>
        <w:rPr>
          <w:rFonts w:ascii="Times New Roman" w:hAnsi="Times New Roman" w:cs="Times New Roman"/>
          <w:sz w:val="24"/>
          <w:szCs w:val="24"/>
          <w:lang w:val="en-US"/>
        </w:rPr>
      </w:pPr>
      <w:r w:rsidRPr="00F03F31">
        <w:rPr>
          <w:rFonts w:ascii="Times New Roman" w:hAnsi="Times New Roman" w:cs="Times New Roman"/>
          <w:sz w:val="24"/>
          <w:szCs w:val="24"/>
          <w:lang w:val="en-US"/>
        </w:rPr>
        <w:t>Energy</w:t>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Most lectures will be given by Dr. Praipol Koomsup</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Some lectures will be presented by guest lecturers who are experts on specific topics</w:t>
      </w:r>
      <w:r w:rsidRPr="00F03F31">
        <w:rPr>
          <w:rFonts w:ascii="Times New Roman" w:hAnsi="Times New Roman" w:cs="Times New Roman"/>
          <w:sz w:val="24"/>
          <w:szCs w:val="24"/>
          <w:cs/>
          <w:lang w:val="en-US"/>
        </w:rPr>
        <w:t>.</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b/>
          <w:bCs/>
          <w:i/>
          <w:iCs/>
          <w:sz w:val="24"/>
          <w:szCs w:val="24"/>
          <w:lang w:val="en-US"/>
        </w:rPr>
      </w:pPr>
      <w:r w:rsidRPr="00F03F31">
        <w:rPr>
          <w:rFonts w:ascii="Times New Roman" w:hAnsi="Times New Roman" w:cs="Times New Roman"/>
          <w:b/>
          <w:bCs/>
          <w:i/>
          <w:iCs/>
          <w:sz w:val="24"/>
          <w:szCs w:val="24"/>
          <w:lang w:val="en-US"/>
        </w:rPr>
        <w:tab/>
        <w:t>B</w:t>
      </w:r>
      <w:r w:rsidRPr="00F03F31">
        <w:rPr>
          <w:rFonts w:ascii="Times New Roman" w:hAnsi="Times New Roman" w:cs="Times New Roman"/>
          <w:b/>
          <w:bCs/>
          <w:i/>
          <w:iCs/>
          <w:sz w:val="24"/>
          <w:szCs w:val="24"/>
          <w:cs/>
          <w:lang w:val="en-US"/>
        </w:rPr>
        <w:t xml:space="preserve">. </w:t>
      </w:r>
      <w:r w:rsidRPr="00F03F31">
        <w:rPr>
          <w:rFonts w:ascii="Times New Roman" w:hAnsi="Times New Roman" w:cs="Times New Roman"/>
          <w:b/>
          <w:bCs/>
          <w:i/>
          <w:iCs/>
          <w:sz w:val="24"/>
          <w:szCs w:val="24"/>
          <w:lang w:val="en-US"/>
        </w:rPr>
        <w:t>Term Paper</w:t>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t>Each student</w:t>
      </w:r>
      <w:r w:rsidRPr="00F03F31">
        <w:rPr>
          <w:rFonts w:ascii="Times New Roman" w:hAnsi="Times New Roman" w:cs="Times New Roman"/>
          <w:b/>
          <w:bCs/>
          <w:i/>
          <w:iCs/>
          <w:sz w:val="24"/>
          <w:szCs w:val="24"/>
          <w:lang w:val="en-US"/>
        </w:rPr>
        <w:t xml:space="preserve"> </w:t>
      </w:r>
      <w:r w:rsidRPr="00F03F31">
        <w:rPr>
          <w:rFonts w:ascii="Times New Roman" w:hAnsi="Times New Roman" w:cs="Times New Roman"/>
          <w:sz w:val="24"/>
          <w:szCs w:val="24"/>
          <w:lang w:val="en-US"/>
        </w:rPr>
        <w:t>is required to write a term paper on one particular aspect or issue of the Thai economy</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The length of the paper must be about 20 pages (A4), containing about 7, 200 words. If time permits, all papers will be presented and discussed in the class. The final version of the paper is due on the date of the f</w:t>
      </w:r>
      <w:r w:rsidR="00B82001" w:rsidRPr="00F03F31">
        <w:rPr>
          <w:rFonts w:ascii="Times New Roman" w:hAnsi="Times New Roman" w:cs="Times New Roman"/>
          <w:sz w:val="24"/>
          <w:szCs w:val="24"/>
          <w:lang w:val="en-US"/>
        </w:rPr>
        <w:t>inal examination</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b/>
          <w:bCs/>
          <w:i/>
          <w:iCs/>
          <w:sz w:val="24"/>
          <w:szCs w:val="24"/>
          <w:lang w:val="en-US"/>
        </w:rPr>
      </w:pPr>
      <w:r w:rsidRPr="00F03F31">
        <w:rPr>
          <w:rFonts w:ascii="Times New Roman" w:hAnsi="Times New Roman" w:cs="Times New Roman"/>
          <w:b/>
          <w:bCs/>
          <w:i/>
          <w:iCs/>
          <w:sz w:val="24"/>
          <w:szCs w:val="24"/>
          <w:lang w:val="en-US"/>
        </w:rPr>
        <w:tab/>
        <w:t>C</w:t>
      </w:r>
      <w:r w:rsidRPr="00F03F31">
        <w:rPr>
          <w:rFonts w:ascii="Times New Roman" w:hAnsi="Times New Roman" w:cs="Times New Roman"/>
          <w:b/>
          <w:bCs/>
          <w:i/>
          <w:iCs/>
          <w:sz w:val="24"/>
          <w:szCs w:val="24"/>
          <w:cs/>
          <w:lang w:val="en-US"/>
        </w:rPr>
        <w:t xml:space="preserve">. </w:t>
      </w:r>
      <w:r w:rsidRPr="00F03F31">
        <w:rPr>
          <w:rFonts w:ascii="Times New Roman" w:hAnsi="Times New Roman" w:cs="Times New Roman"/>
          <w:b/>
          <w:bCs/>
          <w:i/>
          <w:iCs/>
          <w:sz w:val="24"/>
          <w:szCs w:val="24"/>
          <w:lang w:val="en-US"/>
        </w:rPr>
        <w:t xml:space="preserve">Class Participation </w:t>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t>All students are expected to participate in class discussion</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Issues for discussion, inclu</w:t>
      </w:r>
      <w:r w:rsidRPr="00F03F31">
        <w:rPr>
          <w:rFonts w:ascii="Times New Roman" w:hAnsi="Times New Roman" w:cs="Times New Roman"/>
          <w:sz w:val="24"/>
          <w:szCs w:val="24"/>
          <w:lang w:val="en-US"/>
        </w:rPr>
        <w:t>d</w:t>
      </w:r>
      <w:r w:rsidRPr="00F03F31">
        <w:rPr>
          <w:rFonts w:ascii="Times New Roman" w:hAnsi="Times New Roman" w:cs="Times New Roman"/>
          <w:sz w:val="24"/>
          <w:szCs w:val="24"/>
          <w:lang w:val="en-US"/>
        </w:rPr>
        <w:t>ing relevant reading lists, will be given for students to work in advance before they are asked to contribute to class activities</w:t>
      </w:r>
      <w:r w:rsidRPr="00F03F31">
        <w:rPr>
          <w:rFonts w:ascii="Times New Roman" w:hAnsi="Times New Roman" w:cs="Times New Roman"/>
          <w:sz w:val="24"/>
          <w:szCs w:val="24"/>
          <w:cs/>
          <w:lang w:val="en-US"/>
        </w:rPr>
        <w:t xml:space="preserve">.  </w:t>
      </w:r>
    </w:p>
    <w:p w:rsidR="009D29D5" w:rsidRPr="00F03F31" w:rsidRDefault="009D29D5" w:rsidP="00FA6A8B">
      <w:pPr>
        <w:rPr>
          <w:rFonts w:ascii="Times New Roman" w:hAnsi="Times New Roman" w:cs="Times New Roman"/>
          <w:sz w:val="24"/>
          <w:szCs w:val="24"/>
          <w:lang w:val="en-US"/>
        </w:rPr>
      </w:pPr>
    </w:p>
    <w:p w:rsidR="009D29D5" w:rsidRPr="00F03F31" w:rsidRDefault="009D29D5" w:rsidP="00FA6A8B">
      <w:pPr>
        <w:rPr>
          <w:rFonts w:ascii="Times New Roman" w:hAnsi="Times New Roman" w:cs="Times New Roman"/>
          <w:sz w:val="24"/>
          <w:szCs w:val="24"/>
          <w:lang w:val="en-US"/>
        </w:rPr>
      </w:pPr>
    </w:p>
    <w:p w:rsidR="009D29D5" w:rsidRPr="00F03F31" w:rsidRDefault="009D29D5" w:rsidP="00FA6A8B">
      <w:pPr>
        <w:rPr>
          <w:rFonts w:ascii="Times New Roman" w:hAnsi="Times New Roman" w:cs="Times New Roman"/>
          <w:sz w:val="24"/>
          <w:szCs w:val="24"/>
          <w:lang w:val="en-US"/>
        </w:rPr>
      </w:pPr>
    </w:p>
    <w:p w:rsidR="009D29D5" w:rsidRPr="00F03F31" w:rsidRDefault="009D29D5"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Textbooks</w:t>
      </w:r>
      <w:r w:rsidRPr="00F03F31">
        <w:rPr>
          <w:rFonts w:ascii="Times New Roman" w:hAnsi="Times New Roman" w:cs="Times New Roman"/>
          <w:b/>
          <w:bCs/>
          <w:sz w:val="24"/>
          <w:szCs w:val="24"/>
          <w:cs/>
          <w:lang w:val="en-US"/>
        </w:rPr>
        <w:t>:</w:t>
      </w:r>
    </w:p>
    <w:p w:rsidR="00FA6A8B" w:rsidRPr="00F03F31" w:rsidRDefault="00FA6A8B" w:rsidP="00FA6A8B">
      <w:pPr>
        <w:rPr>
          <w:rFonts w:ascii="Times New Roman" w:hAnsi="Times New Roman" w:cs="Times New Roman"/>
          <w:b/>
          <w:bCs/>
          <w:sz w:val="24"/>
          <w:szCs w:val="24"/>
          <w:lang w:val="en-US"/>
        </w:rPr>
      </w:pP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t>A number of books and articles on the Thai economy will be useful and required for the course</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Details of the reading materials will be given during the course</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However, students are advised to read some chapters in the following books</w:t>
      </w:r>
      <w:r w:rsidRPr="00F03F31">
        <w:rPr>
          <w:rFonts w:ascii="Times New Roman" w:hAnsi="Times New Roman" w:cs="Times New Roman"/>
          <w:sz w:val="24"/>
          <w:szCs w:val="24"/>
          <w:cs/>
          <w:lang w:val="en-US"/>
        </w:rPr>
        <w:t>.</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numPr>
          <w:ilvl w:val="0"/>
          <w:numId w:val="128"/>
        </w:numPr>
        <w:rPr>
          <w:rFonts w:ascii="Times New Roman" w:hAnsi="Times New Roman" w:cs="Times New Roman"/>
          <w:sz w:val="24"/>
          <w:szCs w:val="24"/>
          <w:lang w:val="en-US"/>
        </w:rPr>
      </w:pPr>
      <w:r w:rsidRPr="00F03F31">
        <w:rPr>
          <w:rFonts w:ascii="Times New Roman" w:hAnsi="Times New Roman" w:cs="Times New Roman"/>
          <w:sz w:val="24"/>
          <w:szCs w:val="24"/>
          <w:lang w:val="en-US"/>
        </w:rPr>
        <w:t>James C</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 xml:space="preserve">Ingram </w:t>
      </w:r>
      <w:r w:rsidRPr="00F03F31">
        <w:rPr>
          <w:rFonts w:ascii="Times New Roman" w:hAnsi="Times New Roman" w:cs="Times New Roman"/>
          <w:sz w:val="24"/>
          <w:szCs w:val="24"/>
          <w:cs/>
          <w:lang w:val="en-US"/>
        </w:rPr>
        <w:t>(1971)</w:t>
      </w: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u w:val="single"/>
          <w:lang w:val="en-US"/>
        </w:rPr>
        <w:t>Economic Change in Thailand</w:t>
      </w:r>
      <w:r w:rsidRPr="00F03F31">
        <w:rPr>
          <w:rFonts w:ascii="Times New Roman" w:hAnsi="Times New Roman" w:cs="Times New Roman"/>
          <w:sz w:val="24"/>
          <w:szCs w:val="24"/>
          <w:u w:val="single"/>
          <w:cs/>
          <w:lang w:val="en-US"/>
        </w:rPr>
        <w:t>: 1850-1970</w:t>
      </w:r>
      <w:r w:rsidRPr="00F03F31">
        <w:rPr>
          <w:rFonts w:ascii="Times New Roman" w:hAnsi="Times New Roman" w:cs="Times New Roman"/>
          <w:sz w:val="24"/>
          <w:szCs w:val="24"/>
          <w:lang w:val="en-US"/>
        </w:rPr>
        <w:t>, Oxford Unive</w:t>
      </w:r>
      <w:r w:rsidRPr="00F03F31">
        <w:rPr>
          <w:rFonts w:ascii="Times New Roman" w:hAnsi="Times New Roman" w:cs="Times New Roman"/>
          <w:sz w:val="24"/>
          <w:szCs w:val="24"/>
          <w:lang w:val="en-US"/>
        </w:rPr>
        <w:t>r</w:t>
      </w:r>
      <w:r w:rsidRPr="00F03F31">
        <w:rPr>
          <w:rFonts w:ascii="Times New Roman" w:hAnsi="Times New Roman" w:cs="Times New Roman"/>
          <w:sz w:val="24"/>
          <w:szCs w:val="24"/>
          <w:lang w:val="en-US"/>
        </w:rPr>
        <w:t>sity Press</w:t>
      </w:r>
      <w:r w:rsidRPr="00F03F31">
        <w:rPr>
          <w:rFonts w:ascii="Times New Roman" w:hAnsi="Times New Roman" w:cs="Times New Roman"/>
          <w:sz w:val="24"/>
          <w:szCs w:val="24"/>
          <w:cs/>
          <w:lang w:val="en-US"/>
        </w:rPr>
        <w:t>.</w:t>
      </w:r>
    </w:p>
    <w:p w:rsidR="00FA6A8B" w:rsidRPr="00F03F31" w:rsidRDefault="00FA6A8B" w:rsidP="00FA6A8B">
      <w:pPr>
        <w:numPr>
          <w:ilvl w:val="0"/>
          <w:numId w:val="128"/>
        </w:numPr>
        <w:rPr>
          <w:rFonts w:ascii="Times New Roman" w:hAnsi="Times New Roman" w:cs="Times New Roman"/>
          <w:sz w:val="24"/>
          <w:szCs w:val="24"/>
          <w:lang w:val="en-US"/>
        </w:rPr>
      </w:pPr>
      <w:r w:rsidRPr="00F03F31">
        <w:rPr>
          <w:rFonts w:ascii="Times New Roman" w:hAnsi="Times New Roman" w:cs="Times New Roman"/>
          <w:sz w:val="24"/>
          <w:szCs w:val="24"/>
          <w:lang w:val="en-US"/>
        </w:rPr>
        <w:t>Peter G</w:t>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 xml:space="preserve">Warr </w:t>
      </w:r>
      <w:r w:rsidRPr="00F03F31">
        <w:rPr>
          <w:rFonts w:ascii="Times New Roman" w:hAnsi="Times New Roman" w:cs="Times New Roman"/>
          <w:sz w:val="24"/>
          <w:szCs w:val="24"/>
          <w:cs/>
          <w:lang w:val="en-US"/>
        </w:rPr>
        <w:t>(</w:t>
      </w:r>
      <w:r w:rsidRPr="00F03F31">
        <w:rPr>
          <w:rFonts w:ascii="Times New Roman" w:hAnsi="Times New Roman" w:cs="Times New Roman"/>
          <w:sz w:val="24"/>
          <w:szCs w:val="24"/>
          <w:lang w:val="en-US"/>
        </w:rPr>
        <w:t>ed</w:t>
      </w:r>
      <w:r w:rsidRPr="00F03F31">
        <w:rPr>
          <w:rFonts w:ascii="Times New Roman" w:hAnsi="Times New Roman" w:cs="Times New Roman"/>
          <w:sz w:val="24"/>
          <w:szCs w:val="24"/>
          <w:cs/>
          <w:lang w:val="en-US"/>
        </w:rPr>
        <w:t>.) (1993)</w:t>
      </w: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u w:val="single"/>
          <w:lang w:val="en-US"/>
        </w:rPr>
        <w:t>The Thai Economy in Transition</w:t>
      </w:r>
      <w:r w:rsidRPr="00F03F31">
        <w:rPr>
          <w:rFonts w:ascii="Times New Roman" w:hAnsi="Times New Roman" w:cs="Times New Roman"/>
          <w:sz w:val="24"/>
          <w:szCs w:val="24"/>
          <w:lang w:val="en-US"/>
        </w:rPr>
        <w:t>,                         Ca</w:t>
      </w:r>
      <w:r w:rsidRPr="00F03F31">
        <w:rPr>
          <w:rFonts w:ascii="Times New Roman" w:hAnsi="Times New Roman" w:cs="Times New Roman"/>
          <w:sz w:val="24"/>
          <w:szCs w:val="24"/>
          <w:lang w:val="en-US"/>
        </w:rPr>
        <w:t>m</w:t>
      </w:r>
      <w:r w:rsidRPr="00F03F31">
        <w:rPr>
          <w:rFonts w:ascii="Times New Roman" w:hAnsi="Times New Roman" w:cs="Times New Roman"/>
          <w:sz w:val="24"/>
          <w:szCs w:val="24"/>
          <w:lang w:val="en-US"/>
        </w:rPr>
        <w:t>bridge University  Press</w:t>
      </w:r>
      <w:r w:rsidRPr="00F03F31">
        <w:rPr>
          <w:rFonts w:ascii="Times New Roman" w:hAnsi="Times New Roman" w:cs="Times New Roman"/>
          <w:sz w:val="24"/>
          <w:szCs w:val="24"/>
          <w:cs/>
          <w:lang w:val="en-US"/>
        </w:rPr>
        <w:t>.</w:t>
      </w:r>
    </w:p>
    <w:p w:rsidR="00FA6A8B" w:rsidRPr="00F03F31" w:rsidRDefault="00FA6A8B" w:rsidP="00FA6A8B">
      <w:pPr>
        <w:numPr>
          <w:ilvl w:val="0"/>
          <w:numId w:val="128"/>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Medhi Krongkaew </w:t>
      </w:r>
      <w:r w:rsidRPr="00F03F31">
        <w:rPr>
          <w:rFonts w:ascii="Times New Roman" w:hAnsi="Times New Roman" w:cs="Times New Roman"/>
          <w:sz w:val="24"/>
          <w:szCs w:val="24"/>
          <w:cs/>
          <w:lang w:val="en-US"/>
        </w:rPr>
        <w:t>(</w:t>
      </w:r>
      <w:r w:rsidRPr="00F03F31">
        <w:rPr>
          <w:rFonts w:ascii="Times New Roman" w:hAnsi="Times New Roman" w:cs="Times New Roman"/>
          <w:sz w:val="24"/>
          <w:szCs w:val="24"/>
          <w:lang w:val="en-US"/>
        </w:rPr>
        <w:t>ed</w:t>
      </w:r>
      <w:r w:rsidRPr="00F03F31">
        <w:rPr>
          <w:rFonts w:ascii="Times New Roman" w:hAnsi="Times New Roman" w:cs="Times New Roman"/>
          <w:sz w:val="24"/>
          <w:szCs w:val="24"/>
          <w:cs/>
          <w:lang w:val="en-US"/>
        </w:rPr>
        <w:t>.) (1995)</w:t>
      </w: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u w:val="single"/>
          <w:lang w:val="en-US"/>
        </w:rPr>
        <w:t>Thailand’s Industrialization and Its Consequences</w:t>
      </w:r>
      <w:r w:rsidRPr="00F03F31">
        <w:rPr>
          <w:rFonts w:ascii="Times New Roman" w:hAnsi="Times New Roman" w:cs="Times New Roman"/>
          <w:sz w:val="24"/>
          <w:szCs w:val="24"/>
          <w:lang w:val="en-US"/>
        </w:rPr>
        <w:t>, MacMillan</w:t>
      </w:r>
      <w:r w:rsidRPr="00F03F31">
        <w:rPr>
          <w:rFonts w:ascii="Times New Roman" w:hAnsi="Times New Roman" w:cs="Times New Roman"/>
          <w:sz w:val="24"/>
          <w:szCs w:val="24"/>
          <w:cs/>
          <w:lang w:val="en-US"/>
        </w:rPr>
        <w:t>.</w:t>
      </w:r>
    </w:p>
    <w:p w:rsidR="00FA6A8B" w:rsidRPr="00F03F31" w:rsidRDefault="00C229A4" w:rsidP="00FA6A8B">
      <w:pPr>
        <w:numPr>
          <w:ilvl w:val="0"/>
          <w:numId w:val="128"/>
        </w:numPr>
        <w:rPr>
          <w:rFonts w:ascii="Times New Roman" w:hAnsi="Times New Roman" w:cs="Times New Roman"/>
          <w:sz w:val="24"/>
          <w:szCs w:val="24"/>
          <w:lang w:val="en-US"/>
        </w:rPr>
      </w:pPr>
      <w:hyperlink r:id="rId28" w:history="1">
        <w:r w:rsidR="00FA6A8B" w:rsidRPr="00F03F31">
          <w:rPr>
            <w:rStyle w:val="Hyperlink"/>
            <w:rFonts w:ascii="Times New Roman" w:eastAsia="Arial Unicode MS" w:hAnsi="Times New Roman" w:cs="Times New Roman"/>
            <w:sz w:val="24"/>
            <w:szCs w:val="24"/>
            <w:lang w:val="en-US"/>
          </w:rPr>
          <w:t xml:space="preserve">Pasuk Phongpaichit </w:t>
        </w:r>
      </w:hyperlink>
      <w:r w:rsidR="00FA6A8B" w:rsidRPr="00F03F31">
        <w:rPr>
          <w:rFonts w:ascii="Times New Roman" w:eastAsia="Arial Unicode MS" w:hAnsi="Times New Roman" w:cs="Times New Roman"/>
          <w:sz w:val="24"/>
          <w:szCs w:val="24"/>
          <w:lang w:val="en-US"/>
        </w:rPr>
        <w:t xml:space="preserve">and </w:t>
      </w:r>
      <w:r w:rsidR="00FA6A8B" w:rsidRPr="00F03F31">
        <w:rPr>
          <w:rFonts w:ascii="Times New Roman" w:eastAsia="Arial Unicode MS" w:hAnsi="Times New Roman" w:cs="Times New Roman"/>
          <w:sz w:val="24"/>
          <w:szCs w:val="24"/>
          <w:cs/>
        </w:rPr>
        <w:t xml:space="preserve"> </w:t>
      </w:r>
      <w:hyperlink r:id="rId29" w:history="1">
        <w:r w:rsidR="00FA6A8B" w:rsidRPr="00F03F31">
          <w:rPr>
            <w:rStyle w:val="Hyperlink"/>
            <w:rFonts w:ascii="Times New Roman" w:eastAsia="Arial Unicode MS" w:hAnsi="Times New Roman" w:cs="Times New Roman"/>
            <w:sz w:val="24"/>
            <w:szCs w:val="24"/>
            <w:lang w:val="en-US"/>
          </w:rPr>
          <w:t xml:space="preserve">Baker, Christopher John  </w:t>
        </w:r>
      </w:hyperlink>
      <w:r w:rsidR="00FA6A8B" w:rsidRPr="00F03F31">
        <w:rPr>
          <w:rFonts w:ascii="Times New Roman" w:hAnsi="Times New Roman" w:cs="Times New Roman"/>
          <w:sz w:val="24"/>
          <w:szCs w:val="24"/>
          <w:lang w:val="en-US"/>
        </w:rPr>
        <w:t xml:space="preserve">(2000),  </w:t>
      </w:r>
      <w:r w:rsidR="00FA6A8B" w:rsidRPr="00F03F31">
        <w:rPr>
          <w:rFonts w:ascii="Times New Roman" w:hAnsi="Times New Roman" w:cs="Times New Roman"/>
          <w:sz w:val="24"/>
          <w:szCs w:val="24"/>
          <w:u w:val="single"/>
          <w:lang w:val="en-US"/>
        </w:rPr>
        <w:t>Thailand's Crisis</w:t>
      </w:r>
      <w:r w:rsidR="00FA6A8B" w:rsidRPr="00F03F31">
        <w:rPr>
          <w:rFonts w:ascii="Times New Roman" w:hAnsi="Times New Roman" w:cs="Times New Roman"/>
          <w:sz w:val="24"/>
          <w:szCs w:val="24"/>
          <w:lang w:val="en-US"/>
        </w:rPr>
        <w:t xml:space="preserve">, </w:t>
      </w:r>
      <w:r w:rsidR="00FA6A8B" w:rsidRPr="00F03F31">
        <w:rPr>
          <w:rFonts w:ascii="Times New Roman" w:eastAsia="Arial Unicode MS" w:hAnsi="Times New Roman" w:cs="Times New Roman"/>
          <w:sz w:val="24"/>
          <w:szCs w:val="24"/>
          <w:lang w:val="en-US"/>
        </w:rPr>
        <w:t>Chiang Mai, Thailand : Silkworm Books</w:t>
      </w:r>
      <w:r w:rsidR="00FA6A8B" w:rsidRPr="00F03F31">
        <w:rPr>
          <w:rFonts w:ascii="Times New Roman" w:hAnsi="Times New Roman" w:cs="Times New Roman"/>
          <w:sz w:val="24"/>
          <w:szCs w:val="24"/>
          <w:lang w:val="en-US"/>
        </w:rPr>
        <w:t>.</w:t>
      </w:r>
    </w:p>
    <w:p w:rsidR="00FA6A8B" w:rsidRPr="00F03F31" w:rsidRDefault="00FA6A8B" w:rsidP="00FA6A8B">
      <w:pPr>
        <w:numPr>
          <w:ilvl w:val="0"/>
          <w:numId w:val="128"/>
        </w:num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Peter Warr (ed.)  (2005), </w:t>
      </w:r>
      <w:r w:rsidRPr="00F03F31">
        <w:rPr>
          <w:rFonts w:ascii="Times New Roman" w:hAnsi="Times New Roman" w:cs="Times New Roman"/>
          <w:sz w:val="24"/>
          <w:szCs w:val="24"/>
          <w:u w:val="single"/>
          <w:lang w:val="en-US"/>
        </w:rPr>
        <w:t>Thailand Beyond the Crisis</w:t>
      </w:r>
      <w:r w:rsidRPr="00F03F31">
        <w:rPr>
          <w:rFonts w:ascii="Times New Roman" w:hAnsi="Times New Roman" w:cs="Times New Roman"/>
          <w:sz w:val="24"/>
          <w:szCs w:val="24"/>
          <w:lang w:val="en-US"/>
        </w:rPr>
        <w:t>, Routledge Curzon.</w:t>
      </w:r>
    </w:p>
    <w:p w:rsidR="00FA6A8B" w:rsidRPr="00F03F31" w:rsidRDefault="00FA6A8B" w:rsidP="00FA6A8B">
      <w:pPr>
        <w:rPr>
          <w:rFonts w:ascii="Times New Roman" w:hAnsi="Times New Roman" w:cs="Times New Roman"/>
          <w:sz w:val="24"/>
          <w:szCs w:val="24"/>
          <w:lang w:val="en-US"/>
        </w:rPr>
      </w:pPr>
    </w:p>
    <w:p w:rsidR="00FA6A8B" w:rsidRPr="00F03F31" w:rsidRDefault="00FA6A8B" w:rsidP="00FA6A8B">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Evaluation</w:t>
      </w:r>
      <w:r w:rsidRPr="00F03F31">
        <w:rPr>
          <w:rFonts w:ascii="Times New Roman" w:hAnsi="Times New Roman" w:cs="Times New Roman"/>
          <w:b/>
          <w:bCs/>
          <w:sz w:val="24"/>
          <w:szCs w:val="24"/>
          <w:cs/>
          <w:lang w:val="en-US"/>
        </w:rPr>
        <w:t>:</w:t>
      </w:r>
    </w:p>
    <w:p w:rsidR="00FA6A8B" w:rsidRPr="00F03F31" w:rsidRDefault="00FA6A8B" w:rsidP="00FA6A8B">
      <w:pPr>
        <w:rPr>
          <w:rFonts w:ascii="Times New Roman" w:hAnsi="Times New Roman" w:cs="Times New Roman"/>
          <w:b/>
          <w:bCs/>
          <w:sz w:val="24"/>
          <w:szCs w:val="24"/>
          <w:lang w:val="en-US"/>
        </w:rPr>
      </w:pP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r>
      <w:r w:rsidRPr="00F03F31">
        <w:rPr>
          <w:rFonts w:ascii="Times New Roman" w:hAnsi="Times New Roman" w:cs="Times New Roman"/>
          <w:sz w:val="24"/>
          <w:szCs w:val="24"/>
          <w:cs/>
          <w:lang w:val="en-US"/>
        </w:rPr>
        <w:t xml:space="preserve">1.  </w:t>
      </w:r>
      <w:r w:rsidRPr="00F03F31">
        <w:rPr>
          <w:rFonts w:ascii="Times New Roman" w:hAnsi="Times New Roman" w:cs="Times New Roman"/>
          <w:sz w:val="24"/>
          <w:szCs w:val="24"/>
          <w:lang w:val="en-US"/>
        </w:rPr>
        <w:t>Final Examination</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5</w:t>
      </w:r>
      <w:r w:rsidRPr="00F03F31">
        <w:rPr>
          <w:rFonts w:ascii="Times New Roman" w:hAnsi="Times New Roman" w:cs="Times New Roman"/>
          <w:sz w:val="24"/>
          <w:szCs w:val="24"/>
          <w:cs/>
          <w:lang w:val="en-US"/>
        </w:rPr>
        <w:t>0%</w:t>
      </w:r>
      <w:r w:rsidRPr="00F03F31">
        <w:rPr>
          <w:rFonts w:ascii="Times New Roman" w:hAnsi="Times New Roman" w:cs="Times New Roman"/>
          <w:sz w:val="24"/>
          <w:szCs w:val="24"/>
          <w:lang w:val="en-US"/>
        </w:rPr>
        <w:t xml:space="preserve">  (May 14, 2012, 09.00-12.00 hrs.)</w:t>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r>
      <w:r w:rsidRPr="00F03F31">
        <w:rPr>
          <w:rFonts w:ascii="Times New Roman" w:hAnsi="Times New Roman" w:cs="Times New Roman"/>
          <w:sz w:val="24"/>
          <w:szCs w:val="24"/>
          <w:cs/>
          <w:lang w:val="en-US"/>
        </w:rPr>
        <w:t xml:space="preserve">2.  </w:t>
      </w:r>
      <w:r w:rsidRPr="00F03F31">
        <w:rPr>
          <w:rFonts w:ascii="Times New Roman" w:hAnsi="Times New Roman" w:cs="Times New Roman"/>
          <w:sz w:val="24"/>
          <w:szCs w:val="24"/>
          <w:lang w:val="en-US"/>
        </w:rPr>
        <w:t>Term Paper</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cs/>
          <w:lang w:val="en-US"/>
        </w:rPr>
        <w:t>2</w:t>
      </w:r>
      <w:r w:rsidRPr="00F03F31">
        <w:rPr>
          <w:rFonts w:ascii="Times New Roman" w:hAnsi="Times New Roman" w:cs="Times New Roman"/>
          <w:sz w:val="24"/>
          <w:szCs w:val="24"/>
          <w:lang w:val="en-US"/>
        </w:rPr>
        <w:t>5</w:t>
      </w:r>
      <w:r w:rsidRPr="00F03F31">
        <w:rPr>
          <w:rFonts w:ascii="Times New Roman" w:hAnsi="Times New Roman" w:cs="Times New Roman"/>
          <w:sz w:val="24"/>
          <w:szCs w:val="24"/>
          <w:cs/>
          <w:lang w:val="en-US"/>
        </w:rPr>
        <w:t>%</w:t>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r>
      <w:r w:rsidRPr="00F03F31">
        <w:rPr>
          <w:rFonts w:ascii="Times New Roman" w:hAnsi="Times New Roman" w:cs="Times New Roman"/>
          <w:sz w:val="24"/>
          <w:szCs w:val="24"/>
          <w:cs/>
          <w:lang w:val="en-US"/>
        </w:rPr>
        <w:t xml:space="preserve">3.  </w:t>
      </w:r>
      <w:r w:rsidRPr="00F03F31">
        <w:rPr>
          <w:rFonts w:ascii="Times New Roman" w:hAnsi="Times New Roman" w:cs="Times New Roman"/>
          <w:sz w:val="24"/>
          <w:szCs w:val="24"/>
          <w:lang w:val="en-US"/>
        </w:rPr>
        <w:t>Class Participation and Assignments</w:t>
      </w:r>
      <w:r w:rsidRPr="00F03F31">
        <w:rPr>
          <w:rFonts w:ascii="Times New Roman" w:hAnsi="Times New Roman" w:cs="Times New Roman"/>
          <w:sz w:val="24"/>
          <w:szCs w:val="24"/>
          <w:lang w:val="en-US"/>
        </w:rPr>
        <w:tab/>
      </w:r>
      <w:r w:rsidRPr="00F03F31">
        <w:rPr>
          <w:rFonts w:ascii="Times New Roman" w:hAnsi="Times New Roman" w:cs="Times New Roman"/>
          <w:sz w:val="24"/>
          <w:szCs w:val="24"/>
          <w:u w:val="single"/>
          <w:cs/>
          <w:lang w:val="en-US"/>
        </w:rPr>
        <w:t>2</w:t>
      </w:r>
      <w:r w:rsidRPr="00F03F31">
        <w:rPr>
          <w:rFonts w:ascii="Times New Roman" w:hAnsi="Times New Roman" w:cs="Times New Roman"/>
          <w:sz w:val="24"/>
          <w:szCs w:val="24"/>
          <w:u w:val="single"/>
          <w:lang w:val="en-US"/>
        </w:rPr>
        <w:t>5</w:t>
      </w:r>
      <w:r w:rsidRPr="00F03F31">
        <w:rPr>
          <w:rFonts w:ascii="Times New Roman" w:hAnsi="Times New Roman" w:cs="Times New Roman"/>
          <w:sz w:val="24"/>
          <w:szCs w:val="24"/>
          <w:u w:val="single"/>
          <w:cs/>
          <w:lang w:val="en-US"/>
        </w:rPr>
        <w:t>%</w:t>
      </w:r>
      <w:r w:rsidRPr="00F03F31">
        <w:rPr>
          <w:rFonts w:ascii="Times New Roman" w:hAnsi="Times New Roman" w:cs="Times New Roman"/>
          <w:sz w:val="24"/>
          <w:szCs w:val="24"/>
          <w:lang w:val="en-US"/>
        </w:rPr>
        <w:tab/>
      </w:r>
    </w:p>
    <w:p w:rsidR="00FA6A8B" w:rsidRPr="00F03F31" w:rsidRDefault="00FA6A8B" w:rsidP="00FA6A8B">
      <w:pPr>
        <w:rPr>
          <w:rFonts w:ascii="Times New Roman" w:hAnsi="Times New Roman" w:cs="Times New Roman"/>
          <w:sz w:val="24"/>
          <w:szCs w:val="24"/>
          <w:lang w:val="en-US"/>
        </w:rPr>
      </w:pP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Total</w:t>
      </w:r>
      <w:r w:rsidRPr="00F03F31">
        <w:rPr>
          <w:rFonts w:ascii="Times New Roman" w:hAnsi="Times New Roman" w:cs="Times New Roman"/>
          <w:sz w:val="24"/>
          <w:szCs w:val="24"/>
          <w:lang w:val="en-US"/>
        </w:rPr>
        <w:tab/>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lang w:val="en-US"/>
        </w:rPr>
        <w:tab/>
      </w:r>
      <w:r w:rsidRPr="00F03F31">
        <w:rPr>
          <w:rFonts w:ascii="Times New Roman" w:hAnsi="Times New Roman" w:cs="Times New Roman"/>
          <w:sz w:val="24"/>
          <w:szCs w:val="24"/>
          <w:cs/>
          <w:lang w:val="en-US"/>
        </w:rPr>
        <w:t xml:space="preserve">          </w:t>
      </w:r>
      <w:r w:rsidRPr="00F03F31">
        <w:rPr>
          <w:rFonts w:ascii="Times New Roman" w:hAnsi="Times New Roman" w:cs="Times New Roman"/>
          <w:sz w:val="24"/>
          <w:szCs w:val="24"/>
          <w:u w:val="double"/>
          <w:cs/>
          <w:lang w:val="en-US"/>
        </w:rPr>
        <w:t>100%</w:t>
      </w:r>
      <w:r w:rsidRPr="00F03F31">
        <w:rPr>
          <w:rFonts w:ascii="Times New Roman" w:hAnsi="Times New Roman" w:cs="Times New Roman"/>
          <w:sz w:val="24"/>
          <w:szCs w:val="24"/>
          <w:lang w:val="en-US"/>
        </w:rPr>
        <w:tab/>
      </w:r>
    </w:p>
    <w:p w:rsidR="00FA6A8B" w:rsidRPr="00F03F31" w:rsidRDefault="00FA6A8B" w:rsidP="00FA6A8B">
      <w:pPr>
        <w:rPr>
          <w:rFonts w:ascii="Times New Roman" w:hAnsi="Times New Roman" w:cs="Times New Roman"/>
          <w:sz w:val="24"/>
          <w:szCs w:val="24"/>
          <w:lang w:val="en-US"/>
        </w:rPr>
      </w:pPr>
    </w:p>
    <w:p w:rsidR="00FA6A8B" w:rsidRPr="00F03F31" w:rsidRDefault="00FA6A8B" w:rsidP="00AE0E3D">
      <w:pPr>
        <w:spacing w:line="360" w:lineRule="auto"/>
        <w:jc w:val="both"/>
        <w:rPr>
          <w:rFonts w:ascii="Times New Roman" w:hAnsi="Times New Roman" w:cs="Times New Roman"/>
          <w:sz w:val="24"/>
          <w:szCs w:val="24"/>
        </w:rPr>
      </w:pPr>
    </w:p>
    <w:p w:rsidR="00FA6A8B" w:rsidRPr="00F03F31" w:rsidRDefault="00FA6A8B" w:rsidP="00AE0E3D">
      <w:pPr>
        <w:spacing w:line="360" w:lineRule="auto"/>
        <w:jc w:val="both"/>
        <w:rPr>
          <w:rFonts w:ascii="Times New Roman" w:hAnsi="Times New Roman" w:cs="Times New Roman"/>
          <w:sz w:val="24"/>
          <w:szCs w:val="24"/>
        </w:rPr>
      </w:pPr>
    </w:p>
    <w:p w:rsidR="00FA6A8B" w:rsidRPr="00F03F31" w:rsidRDefault="00FA6A8B" w:rsidP="00AE0E3D">
      <w:pPr>
        <w:spacing w:line="360" w:lineRule="auto"/>
        <w:jc w:val="both"/>
        <w:rPr>
          <w:rFonts w:ascii="Times New Roman" w:hAnsi="Times New Roman" w:cs="Times New Roman"/>
          <w:sz w:val="24"/>
          <w:szCs w:val="24"/>
        </w:rPr>
      </w:pPr>
    </w:p>
    <w:p w:rsidR="005B7803" w:rsidRPr="00F03F31" w:rsidRDefault="005B7803" w:rsidP="00AE0E3D">
      <w:pPr>
        <w:spacing w:line="360" w:lineRule="auto"/>
        <w:jc w:val="both"/>
        <w:rPr>
          <w:rFonts w:ascii="Times New Roman" w:hAnsi="Times New Roman" w:cs="Times New Roman"/>
          <w:sz w:val="24"/>
          <w:szCs w:val="24"/>
        </w:rPr>
      </w:pPr>
    </w:p>
    <w:p w:rsidR="005B7803" w:rsidRPr="00F03F31" w:rsidRDefault="005B7803" w:rsidP="00AE0E3D">
      <w:pPr>
        <w:spacing w:line="360" w:lineRule="auto"/>
        <w:jc w:val="both"/>
        <w:rPr>
          <w:rFonts w:ascii="Times New Roman" w:hAnsi="Times New Roman" w:cs="Times New Roman"/>
          <w:sz w:val="24"/>
          <w:szCs w:val="24"/>
        </w:rPr>
      </w:pPr>
    </w:p>
    <w:p w:rsidR="005B7803" w:rsidRPr="00F03F31" w:rsidRDefault="005B7803" w:rsidP="00AE0E3D">
      <w:pPr>
        <w:spacing w:line="360" w:lineRule="auto"/>
        <w:jc w:val="both"/>
        <w:rPr>
          <w:rFonts w:ascii="Times New Roman" w:hAnsi="Times New Roman" w:cs="Times New Roman"/>
          <w:sz w:val="24"/>
          <w:szCs w:val="24"/>
        </w:rPr>
      </w:pPr>
    </w:p>
    <w:p w:rsidR="005B7803" w:rsidRPr="00F03F31" w:rsidRDefault="005B7803" w:rsidP="00AE0E3D">
      <w:pPr>
        <w:spacing w:line="360" w:lineRule="auto"/>
        <w:jc w:val="both"/>
        <w:rPr>
          <w:rFonts w:ascii="Times New Roman" w:hAnsi="Times New Roman" w:cs="Times New Roman"/>
          <w:sz w:val="24"/>
          <w:szCs w:val="24"/>
        </w:rPr>
      </w:pPr>
    </w:p>
    <w:p w:rsidR="005B7803" w:rsidRPr="00F03F31" w:rsidRDefault="005B7803" w:rsidP="00AE0E3D">
      <w:pPr>
        <w:spacing w:line="360" w:lineRule="auto"/>
        <w:jc w:val="both"/>
        <w:rPr>
          <w:rFonts w:ascii="Times New Roman" w:hAnsi="Times New Roman" w:cs="Times New Roman"/>
          <w:sz w:val="24"/>
          <w:szCs w:val="24"/>
        </w:rPr>
      </w:pPr>
    </w:p>
    <w:p w:rsidR="005B7803" w:rsidRPr="00F03F31" w:rsidRDefault="005B7803" w:rsidP="00AE0E3D">
      <w:pPr>
        <w:spacing w:line="360" w:lineRule="auto"/>
        <w:jc w:val="both"/>
        <w:rPr>
          <w:rFonts w:ascii="Times New Roman" w:hAnsi="Times New Roman" w:cs="Times New Roman"/>
          <w:sz w:val="24"/>
          <w:szCs w:val="24"/>
        </w:rPr>
      </w:pPr>
    </w:p>
    <w:p w:rsidR="005B7803" w:rsidRPr="00F03F31" w:rsidRDefault="005B7803" w:rsidP="00AE0E3D">
      <w:pPr>
        <w:spacing w:line="360" w:lineRule="auto"/>
        <w:jc w:val="both"/>
        <w:rPr>
          <w:rFonts w:ascii="Times New Roman" w:hAnsi="Times New Roman" w:cs="Times New Roman"/>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B632B3" w:rsidRPr="00F03F31" w:rsidRDefault="00B632B3" w:rsidP="00AE0E3D">
      <w:pPr>
        <w:autoSpaceDE w:val="0"/>
        <w:autoSpaceDN w:val="0"/>
        <w:adjustRightInd w:val="0"/>
        <w:jc w:val="center"/>
        <w:rPr>
          <w:rFonts w:ascii="Times New Roman" w:hAnsi="Times New Roman" w:cs="Times New Roman"/>
          <w:b/>
          <w:bCs/>
          <w:sz w:val="24"/>
          <w:szCs w:val="24"/>
        </w:rPr>
      </w:pPr>
    </w:p>
    <w:p w:rsidR="00B632B3" w:rsidRPr="00F03F31" w:rsidRDefault="00B632B3" w:rsidP="00AE0E3D">
      <w:pPr>
        <w:autoSpaceDE w:val="0"/>
        <w:autoSpaceDN w:val="0"/>
        <w:adjustRightInd w:val="0"/>
        <w:jc w:val="center"/>
        <w:rPr>
          <w:rFonts w:ascii="Times New Roman" w:hAnsi="Times New Roman" w:cs="Times New Roman"/>
          <w:b/>
          <w:bCs/>
          <w:sz w:val="24"/>
          <w:szCs w:val="24"/>
        </w:rPr>
      </w:pPr>
    </w:p>
    <w:p w:rsidR="00B632B3" w:rsidRPr="00F03F31" w:rsidRDefault="00B632B3" w:rsidP="00AE0E3D">
      <w:pPr>
        <w:autoSpaceDE w:val="0"/>
        <w:autoSpaceDN w:val="0"/>
        <w:adjustRightInd w:val="0"/>
        <w:jc w:val="center"/>
        <w:rPr>
          <w:rFonts w:ascii="Times New Roman" w:hAnsi="Times New Roman" w:cs="Times New Roman"/>
          <w:b/>
          <w:bCs/>
          <w:sz w:val="24"/>
          <w:szCs w:val="24"/>
        </w:rPr>
      </w:pPr>
    </w:p>
    <w:p w:rsidR="00B632B3" w:rsidRPr="00F03F31" w:rsidRDefault="00B632B3" w:rsidP="00AE0E3D">
      <w:pPr>
        <w:autoSpaceDE w:val="0"/>
        <w:autoSpaceDN w:val="0"/>
        <w:adjustRightInd w:val="0"/>
        <w:jc w:val="center"/>
        <w:rPr>
          <w:rFonts w:ascii="Times New Roman" w:hAnsi="Times New Roman" w:cs="Times New Roman"/>
          <w:b/>
          <w:bCs/>
          <w:sz w:val="24"/>
          <w:szCs w:val="24"/>
        </w:rPr>
      </w:pPr>
    </w:p>
    <w:p w:rsidR="00B632B3" w:rsidRPr="00F03F31" w:rsidRDefault="00B632B3" w:rsidP="00AE0E3D">
      <w:pPr>
        <w:autoSpaceDE w:val="0"/>
        <w:autoSpaceDN w:val="0"/>
        <w:adjustRightInd w:val="0"/>
        <w:jc w:val="center"/>
        <w:rPr>
          <w:rFonts w:ascii="Times New Roman" w:hAnsi="Times New Roman" w:cs="Times New Roman"/>
          <w:b/>
          <w:bCs/>
          <w:sz w:val="24"/>
          <w:szCs w:val="24"/>
        </w:rPr>
      </w:pPr>
    </w:p>
    <w:p w:rsidR="00B632B3" w:rsidRDefault="00B632B3" w:rsidP="00AE0E3D">
      <w:pPr>
        <w:autoSpaceDE w:val="0"/>
        <w:autoSpaceDN w:val="0"/>
        <w:adjustRightInd w:val="0"/>
        <w:jc w:val="center"/>
        <w:rPr>
          <w:rFonts w:ascii="Times New Roman" w:hAnsi="Times New Roman" w:cs="Times New Roman"/>
          <w:b/>
          <w:bCs/>
          <w:sz w:val="24"/>
          <w:szCs w:val="24"/>
        </w:rPr>
      </w:pPr>
    </w:p>
    <w:p w:rsidR="00F03F31" w:rsidRDefault="00F03F31" w:rsidP="00AE0E3D">
      <w:pPr>
        <w:autoSpaceDE w:val="0"/>
        <w:autoSpaceDN w:val="0"/>
        <w:adjustRightInd w:val="0"/>
        <w:jc w:val="center"/>
        <w:rPr>
          <w:rFonts w:ascii="Times New Roman" w:hAnsi="Times New Roman" w:cs="Times New Roman"/>
          <w:b/>
          <w:bCs/>
          <w:sz w:val="24"/>
          <w:szCs w:val="24"/>
        </w:rPr>
      </w:pPr>
    </w:p>
    <w:p w:rsidR="00F03F31" w:rsidRPr="00F03F31" w:rsidRDefault="00F03F31" w:rsidP="00AE0E3D">
      <w:pPr>
        <w:autoSpaceDE w:val="0"/>
        <w:autoSpaceDN w:val="0"/>
        <w:adjustRightInd w:val="0"/>
        <w:jc w:val="center"/>
        <w:rPr>
          <w:rFonts w:ascii="Times New Roman" w:hAnsi="Times New Roman" w:cs="Times New Roman"/>
          <w:b/>
          <w:bCs/>
          <w:sz w:val="24"/>
          <w:szCs w:val="24"/>
        </w:rPr>
      </w:pPr>
    </w:p>
    <w:p w:rsidR="00B632B3" w:rsidRPr="00F03F31" w:rsidRDefault="00B632B3" w:rsidP="00AE0E3D">
      <w:pPr>
        <w:autoSpaceDE w:val="0"/>
        <w:autoSpaceDN w:val="0"/>
        <w:adjustRightInd w:val="0"/>
        <w:jc w:val="center"/>
        <w:rPr>
          <w:rFonts w:ascii="Times New Roman" w:hAnsi="Times New Roman" w:cs="Times New Roman"/>
          <w:b/>
          <w:bCs/>
          <w:sz w:val="24"/>
          <w:szCs w:val="24"/>
        </w:rPr>
      </w:pPr>
    </w:p>
    <w:p w:rsidR="000F3D16" w:rsidRPr="00F03F31" w:rsidRDefault="000F3D16" w:rsidP="00AE0E3D">
      <w:pPr>
        <w:autoSpaceDE w:val="0"/>
        <w:autoSpaceDN w:val="0"/>
        <w:adjustRightInd w:val="0"/>
        <w:jc w:val="center"/>
        <w:rPr>
          <w:rFonts w:ascii="Times New Roman" w:hAnsi="Times New Roman" w:cs="Times New Roman"/>
          <w:b/>
          <w:bCs/>
          <w:sz w:val="24"/>
          <w:szCs w:val="24"/>
        </w:rPr>
      </w:pPr>
    </w:p>
    <w:p w:rsidR="00AE0E3D" w:rsidRPr="00F03F31" w:rsidRDefault="00AE0E3D" w:rsidP="00AE0E3D">
      <w:pPr>
        <w:autoSpaceDE w:val="0"/>
        <w:autoSpaceDN w:val="0"/>
        <w:adjustRightInd w:val="0"/>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 xml:space="preserve">Syllabus </w:t>
      </w:r>
    </w:p>
    <w:p w:rsidR="00AE0E3D" w:rsidRPr="00F03F31" w:rsidRDefault="00AE0E3D" w:rsidP="00AE0E3D">
      <w:pPr>
        <w:autoSpaceDE w:val="0"/>
        <w:autoSpaceDN w:val="0"/>
        <w:adjustRightInd w:val="0"/>
        <w:jc w:val="center"/>
        <w:rPr>
          <w:rFonts w:ascii="Times New Roman" w:hAnsi="Times New Roman" w:cs="Times New Roman"/>
          <w:b/>
          <w:bCs/>
          <w:sz w:val="24"/>
          <w:szCs w:val="24"/>
        </w:rPr>
      </w:pPr>
      <w:r w:rsidRPr="00F03F31">
        <w:rPr>
          <w:rFonts w:ascii="Times New Roman" w:hAnsi="Times New Roman" w:cs="Times New Roman"/>
          <w:b/>
          <w:bCs/>
          <w:sz w:val="24"/>
          <w:szCs w:val="24"/>
        </w:rPr>
        <w:t>EE462 Development Macroeconomics/ EE468 Development Economics: Selected Topics (Development Macroeconomics)</w:t>
      </w:r>
    </w:p>
    <w:p w:rsidR="00AE0E3D" w:rsidRPr="00F03F31" w:rsidRDefault="00AE0E3D" w:rsidP="00AE0E3D">
      <w:pPr>
        <w:autoSpaceDE w:val="0"/>
        <w:autoSpaceDN w:val="0"/>
        <w:adjustRightInd w:val="0"/>
        <w:ind w:left="720"/>
        <w:rPr>
          <w:rFonts w:ascii="Times New Roman" w:hAnsi="Times New Roman" w:cs="Times New Roman"/>
          <w:sz w:val="24"/>
          <w:szCs w:val="24"/>
        </w:rPr>
      </w:pPr>
    </w:p>
    <w:p w:rsidR="00AE0E3D" w:rsidRPr="00F03F31" w:rsidRDefault="00AE0E3D" w:rsidP="00B16798">
      <w:pPr>
        <w:numPr>
          <w:ilvl w:val="0"/>
          <w:numId w:val="50"/>
        </w:numPr>
        <w:autoSpaceDE w:val="0"/>
        <w:autoSpaceDN w:val="0"/>
        <w:adjustRightInd w:val="0"/>
        <w:rPr>
          <w:rFonts w:ascii="Times New Roman" w:hAnsi="Times New Roman" w:cs="Times New Roman"/>
          <w:sz w:val="24"/>
          <w:szCs w:val="24"/>
        </w:rPr>
      </w:pPr>
      <w:r w:rsidRPr="00F03F31">
        <w:rPr>
          <w:rFonts w:ascii="Times New Roman" w:hAnsi="Times New Roman" w:cs="Times New Roman"/>
          <w:b/>
          <w:bCs/>
          <w:sz w:val="24"/>
          <w:szCs w:val="24"/>
        </w:rPr>
        <w:t>Course Description</w:t>
      </w:r>
    </w:p>
    <w:p w:rsidR="00AE0E3D" w:rsidRPr="00F03F31" w:rsidRDefault="00AE0E3D" w:rsidP="00AE0E3D">
      <w:pPr>
        <w:pStyle w:val="NormalWeb"/>
        <w:ind w:left="360"/>
        <w:rPr>
          <w:rFonts w:ascii="Times New Roman" w:cs="Times New Roman"/>
        </w:rPr>
      </w:pPr>
      <w:r w:rsidRPr="00F03F31">
        <w:rPr>
          <w:rFonts w:ascii="Times New Roman" w:cs="Times New Roman"/>
        </w:rPr>
        <w:t>The analysis of development economics issues that are important and related to the macro economy of developing countries, such as concepts explaining economic growth, develo</w:t>
      </w:r>
      <w:r w:rsidRPr="00F03F31">
        <w:rPr>
          <w:rFonts w:ascii="Times New Roman" w:cs="Times New Roman"/>
        </w:rPr>
        <w:t>p</w:t>
      </w:r>
      <w:r w:rsidRPr="00F03F31">
        <w:rPr>
          <w:rFonts w:ascii="Times New Roman" w:cs="Times New Roman"/>
        </w:rPr>
        <w:t>ment policies of various countries, the analysis of monetary policies, exchange rates, balance of payments, flow of capital, financial crisis, international aids affecting economic growth, the effects of international trade and foreign direct investments on economic development, the relationship between economic growth and the level of poverty and income distribution, etc.</w:t>
      </w:r>
    </w:p>
    <w:p w:rsidR="00AE0E3D" w:rsidRPr="00F03F31" w:rsidRDefault="00AE0E3D" w:rsidP="00B16798">
      <w:pPr>
        <w:numPr>
          <w:ilvl w:val="0"/>
          <w:numId w:val="50"/>
        </w:numPr>
        <w:autoSpaceDE w:val="0"/>
        <w:autoSpaceDN w:val="0"/>
        <w:adjustRightInd w:val="0"/>
        <w:spacing w:before="240"/>
        <w:rPr>
          <w:rFonts w:ascii="Times New Roman" w:hAnsi="Times New Roman" w:cs="Times New Roman"/>
          <w:sz w:val="24"/>
          <w:szCs w:val="24"/>
        </w:rPr>
      </w:pPr>
      <w:r w:rsidRPr="00F03F31">
        <w:rPr>
          <w:rFonts w:ascii="Times New Roman" w:hAnsi="Times New Roman" w:cs="Times New Roman"/>
          <w:b/>
          <w:bCs/>
          <w:sz w:val="24"/>
          <w:szCs w:val="24"/>
        </w:rPr>
        <w:t xml:space="preserve">Prerequisites: </w:t>
      </w:r>
      <w:r w:rsidRPr="00F03F31">
        <w:rPr>
          <w:rFonts w:ascii="Times New Roman" w:hAnsi="Times New Roman" w:cs="Times New Roman"/>
          <w:sz w:val="24"/>
          <w:szCs w:val="24"/>
        </w:rPr>
        <w:t xml:space="preserve">EE </w:t>
      </w:r>
      <w:r w:rsidRPr="00F03F31">
        <w:rPr>
          <w:rFonts w:ascii="Times New Roman" w:hAnsi="Times New Roman" w:cs="Times New Roman"/>
          <w:sz w:val="24"/>
          <w:szCs w:val="24"/>
          <w:cs/>
        </w:rPr>
        <w:t>312</w:t>
      </w:r>
    </w:p>
    <w:p w:rsidR="00AE0E3D" w:rsidRPr="00F03F31" w:rsidRDefault="00AE0E3D" w:rsidP="00AE0E3D">
      <w:pPr>
        <w:autoSpaceDE w:val="0"/>
        <w:autoSpaceDN w:val="0"/>
        <w:adjustRightInd w:val="0"/>
        <w:ind w:left="720"/>
        <w:rPr>
          <w:rFonts w:ascii="Times New Roman" w:hAnsi="Times New Roman" w:cs="Times New Roman"/>
          <w:sz w:val="24"/>
          <w:szCs w:val="24"/>
        </w:rPr>
      </w:pPr>
    </w:p>
    <w:p w:rsidR="00AE0E3D" w:rsidRPr="00F03F31" w:rsidRDefault="00AE0E3D" w:rsidP="00B16798">
      <w:pPr>
        <w:numPr>
          <w:ilvl w:val="0"/>
          <w:numId w:val="50"/>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b/>
          <w:bCs/>
          <w:sz w:val="24"/>
          <w:szCs w:val="24"/>
        </w:rPr>
        <w:t>Important Things to Note:</w:t>
      </w:r>
    </w:p>
    <w:p w:rsidR="00AE0E3D" w:rsidRPr="00F03F31" w:rsidRDefault="00AE0E3D" w:rsidP="00B16798">
      <w:pPr>
        <w:pStyle w:val="ListParagraph"/>
        <w:numPr>
          <w:ilvl w:val="1"/>
          <w:numId w:val="53"/>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sz w:val="24"/>
          <w:szCs w:val="24"/>
        </w:rPr>
        <w:t>I expect you to have done the reading before class.</w:t>
      </w:r>
    </w:p>
    <w:p w:rsidR="00AE0E3D" w:rsidRPr="00F03F31" w:rsidRDefault="00AE0E3D" w:rsidP="00B16798">
      <w:pPr>
        <w:pStyle w:val="ListParagraph"/>
        <w:numPr>
          <w:ilvl w:val="1"/>
          <w:numId w:val="53"/>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sz w:val="24"/>
          <w:szCs w:val="24"/>
        </w:rPr>
        <w:t>Class participation is highly encouraged.</w:t>
      </w:r>
    </w:p>
    <w:p w:rsidR="00AE0E3D" w:rsidRPr="00F03F31" w:rsidRDefault="00AE0E3D" w:rsidP="00B16798">
      <w:pPr>
        <w:pStyle w:val="ListParagraph"/>
        <w:numPr>
          <w:ilvl w:val="1"/>
          <w:numId w:val="53"/>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Cheating and plagiarism will not be tolerated. If you are caught cheating or plagiarizing, you will get a 0 on the assignment/exam and appropriate University Conduct Code sanctions will be taken against you.</w:t>
      </w:r>
    </w:p>
    <w:p w:rsidR="00AE0E3D" w:rsidRPr="00F03F31" w:rsidRDefault="00AE0E3D" w:rsidP="00AE0E3D">
      <w:pPr>
        <w:autoSpaceDE w:val="0"/>
        <w:autoSpaceDN w:val="0"/>
        <w:adjustRightInd w:val="0"/>
        <w:ind w:left="360"/>
        <w:rPr>
          <w:rFonts w:ascii="Times New Roman" w:hAnsi="Times New Roman" w:cs="Times New Roman"/>
          <w:sz w:val="24"/>
          <w:szCs w:val="24"/>
        </w:rPr>
      </w:pPr>
    </w:p>
    <w:p w:rsidR="00AE0E3D" w:rsidRPr="00F03F31" w:rsidRDefault="00AE0E3D" w:rsidP="00B16798">
      <w:pPr>
        <w:numPr>
          <w:ilvl w:val="0"/>
          <w:numId w:val="50"/>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b/>
          <w:bCs/>
          <w:sz w:val="24"/>
          <w:szCs w:val="24"/>
        </w:rPr>
        <w:t>Required Texts</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i/>
          <w:iCs/>
          <w:sz w:val="24"/>
          <w:szCs w:val="24"/>
        </w:rPr>
        <w:t>Economic Growth</w:t>
      </w:r>
      <w:r w:rsidRPr="00F03F31">
        <w:rPr>
          <w:rFonts w:ascii="Times New Roman" w:hAnsi="Times New Roman" w:cs="Times New Roman"/>
          <w:sz w:val="24"/>
          <w:szCs w:val="24"/>
        </w:rPr>
        <w:t xml:space="preserve">, David </w:t>
      </w:r>
      <w:r w:rsidRPr="00F03F31">
        <w:rPr>
          <w:rFonts w:ascii="Times New Roman" w:hAnsi="Times New Roman" w:cs="Times New Roman"/>
          <w:b/>
          <w:bCs/>
          <w:sz w:val="24"/>
          <w:szCs w:val="24"/>
        </w:rPr>
        <w:t>Weil</w:t>
      </w:r>
      <w:r w:rsidRPr="00F03F31">
        <w:rPr>
          <w:rFonts w:ascii="Times New Roman" w:hAnsi="Times New Roman" w:cs="Times New Roman"/>
          <w:sz w:val="24"/>
          <w:szCs w:val="24"/>
        </w:rPr>
        <w:t xml:space="preserve">, Addison Wesley, 2008. </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i/>
          <w:iCs/>
          <w:sz w:val="24"/>
          <w:szCs w:val="24"/>
        </w:rPr>
        <w:t>Case Study in Economic Development</w:t>
      </w:r>
      <w:r w:rsidRPr="00F03F31">
        <w:rPr>
          <w:rFonts w:ascii="Times New Roman" w:hAnsi="Times New Roman" w:cs="Times New Roman"/>
          <w:sz w:val="24"/>
          <w:szCs w:val="24"/>
        </w:rPr>
        <w:t xml:space="preserve">, Stephen </w:t>
      </w:r>
      <w:r w:rsidRPr="00F03F31">
        <w:rPr>
          <w:rFonts w:ascii="Times New Roman" w:hAnsi="Times New Roman" w:cs="Times New Roman"/>
          <w:b/>
          <w:bCs/>
          <w:sz w:val="24"/>
          <w:szCs w:val="24"/>
        </w:rPr>
        <w:t>Smith</w:t>
      </w:r>
      <w:r w:rsidRPr="00F03F31">
        <w:rPr>
          <w:rFonts w:ascii="Times New Roman" w:hAnsi="Times New Roman" w:cs="Times New Roman"/>
          <w:sz w:val="24"/>
          <w:szCs w:val="24"/>
        </w:rPr>
        <w:t xml:space="preserve">, 2003 </w:t>
      </w:r>
      <w:hyperlink r:id="rId30" w:history="1">
        <w:r w:rsidRPr="00F03F31">
          <w:rPr>
            <w:rStyle w:val="Hyperlink"/>
            <w:rFonts w:ascii="Times New Roman" w:hAnsi="Times New Roman" w:cs="Times New Roman"/>
            <w:sz w:val="24"/>
            <w:szCs w:val="24"/>
          </w:rPr>
          <w:t>http://wps.aw.com/wps/media/objects/277/284582/todarocasestudies.pdf</w:t>
        </w:r>
      </w:hyperlink>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Related articles from economic journals</w:t>
      </w:r>
    </w:p>
    <w:p w:rsidR="00AE0E3D" w:rsidRPr="00F03F31" w:rsidRDefault="00AE0E3D" w:rsidP="00AE0E3D">
      <w:pPr>
        <w:pStyle w:val="ListParagraph"/>
        <w:autoSpaceDE w:val="0"/>
        <w:autoSpaceDN w:val="0"/>
        <w:adjustRightInd w:val="0"/>
        <w:rPr>
          <w:rFonts w:ascii="Times New Roman" w:hAnsi="Times New Roman" w:cs="Times New Roman"/>
          <w:sz w:val="24"/>
          <w:szCs w:val="24"/>
        </w:rPr>
      </w:pPr>
    </w:p>
    <w:p w:rsidR="00AE0E3D" w:rsidRPr="00F03F31" w:rsidRDefault="00AE0E3D" w:rsidP="00AE0E3D">
      <w:pPr>
        <w:autoSpaceDE w:val="0"/>
        <w:autoSpaceDN w:val="0"/>
        <w:adjustRightInd w:val="0"/>
        <w:ind w:firstLine="720"/>
        <w:rPr>
          <w:rFonts w:ascii="Times New Roman" w:hAnsi="Times New Roman" w:cs="Times New Roman"/>
          <w:b/>
          <w:bCs/>
          <w:sz w:val="24"/>
          <w:szCs w:val="24"/>
        </w:rPr>
      </w:pPr>
      <w:r w:rsidRPr="00F03F31">
        <w:rPr>
          <w:rFonts w:ascii="Times New Roman" w:hAnsi="Times New Roman" w:cs="Times New Roman"/>
          <w:b/>
          <w:bCs/>
          <w:sz w:val="24"/>
          <w:szCs w:val="24"/>
        </w:rPr>
        <w:t>Recommended Texts</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i/>
          <w:iCs/>
          <w:sz w:val="24"/>
          <w:szCs w:val="24"/>
        </w:rPr>
        <w:t>Guns, Germs, and Steel: The Fates of Human Societies</w:t>
      </w:r>
      <w:r w:rsidRPr="00F03F31">
        <w:rPr>
          <w:rFonts w:ascii="Times New Roman" w:hAnsi="Times New Roman" w:cs="Times New Roman"/>
          <w:sz w:val="24"/>
          <w:szCs w:val="24"/>
        </w:rPr>
        <w:t xml:space="preserve"> by </w:t>
      </w:r>
      <w:r w:rsidRPr="00F03F31">
        <w:rPr>
          <w:rFonts w:ascii="Times New Roman" w:hAnsi="Times New Roman" w:cs="Times New Roman"/>
          <w:b/>
          <w:bCs/>
          <w:sz w:val="24"/>
          <w:szCs w:val="24"/>
        </w:rPr>
        <w:t>Jared Diamond</w:t>
      </w:r>
      <w:r w:rsidRPr="00F03F31">
        <w:rPr>
          <w:rFonts w:ascii="Times New Roman" w:hAnsi="Times New Roman" w:cs="Times New Roman"/>
          <w:sz w:val="24"/>
          <w:szCs w:val="24"/>
        </w:rPr>
        <w:t xml:space="preserve"> (New York: W.W. Norton, 1997. </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i/>
          <w:iCs/>
          <w:sz w:val="24"/>
          <w:szCs w:val="24"/>
        </w:rPr>
        <w:t xml:space="preserve">The Wealth and Poverty of Nations: Why Some Are So Rich and Some So Poor?, </w:t>
      </w:r>
      <w:r w:rsidRPr="00F03F31">
        <w:rPr>
          <w:rFonts w:ascii="Times New Roman" w:hAnsi="Times New Roman" w:cs="Times New Roman"/>
          <w:sz w:val="24"/>
          <w:szCs w:val="24"/>
        </w:rPr>
        <w:t>David</w:t>
      </w:r>
      <w:r w:rsidRPr="00F03F31">
        <w:rPr>
          <w:rFonts w:ascii="Times New Roman" w:hAnsi="Times New Roman" w:cs="Times New Roman"/>
          <w:b/>
          <w:bCs/>
          <w:sz w:val="24"/>
          <w:szCs w:val="24"/>
        </w:rPr>
        <w:t xml:space="preserve"> Landes</w:t>
      </w:r>
      <w:r w:rsidRPr="00F03F31">
        <w:rPr>
          <w:rFonts w:ascii="Times New Roman" w:hAnsi="Times New Roman" w:cs="Times New Roman"/>
          <w:i/>
          <w:iCs/>
          <w:sz w:val="24"/>
          <w:szCs w:val="24"/>
        </w:rPr>
        <w:t xml:space="preserve">, </w:t>
      </w:r>
      <w:r w:rsidRPr="00F03F31">
        <w:rPr>
          <w:rFonts w:ascii="Times New Roman" w:hAnsi="Times New Roman" w:cs="Times New Roman"/>
          <w:sz w:val="24"/>
          <w:szCs w:val="24"/>
        </w:rPr>
        <w:t>New York: Norton, 1998.</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i/>
          <w:iCs/>
          <w:sz w:val="24"/>
          <w:szCs w:val="24"/>
        </w:rPr>
        <w:t>The Elusive Quest for Growth</w:t>
      </w:r>
      <w:r w:rsidRPr="00F03F31">
        <w:rPr>
          <w:rFonts w:ascii="Times New Roman" w:hAnsi="Times New Roman" w:cs="Times New Roman"/>
          <w:sz w:val="24"/>
          <w:szCs w:val="24"/>
        </w:rPr>
        <w:t xml:space="preserve">, William </w:t>
      </w:r>
      <w:r w:rsidRPr="00F03F31">
        <w:rPr>
          <w:rFonts w:ascii="Times New Roman" w:hAnsi="Times New Roman" w:cs="Times New Roman"/>
          <w:b/>
          <w:bCs/>
          <w:sz w:val="24"/>
          <w:szCs w:val="24"/>
        </w:rPr>
        <w:t>Easterly</w:t>
      </w:r>
      <w:r w:rsidRPr="00F03F31">
        <w:rPr>
          <w:rFonts w:ascii="Times New Roman" w:hAnsi="Times New Roman" w:cs="Times New Roman"/>
          <w:sz w:val="24"/>
          <w:szCs w:val="24"/>
        </w:rPr>
        <w:t>, The MIT Press, 2002.</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i/>
          <w:iCs/>
          <w:sz w:val="24"/>
          <w:szCs w:val="24"/>
        </w:rPr>
        <w:t xml:space="preserve">The Mystery of Economic Growth, </w:t>
      </w:r>
      <w:r w:rsidRPr="00F03F31">
        <w:rPr>
          <w:rFonts w:ascii="Times New Roman" w:hAnsi="Times New Roman" w:cs="Times New Roman"/>
          <w:sz w:val="24"/>
          <w:szCs w:val="24"/>
        </w:rPr>
        <w:t>Elhanan</w:t>
      </w:r>
      <w:r w:rsidRPr="00F03F31">
        <w:rPr>
          <w:rFonts w:ascii="Times New Roman" w:hAnsi="Times New Roman" w:cs="Times New Roman"/>
          <w:b/>
          <w:bCs/>
          <w:sz w:val="24"/>
          <w:szCs w:val="24"/>
        </w:rPr>
        <w:t xml:space="preserve"> Helpman</w:t>
      </w:r>
      <w:r w:rsidRPr="00F03F31">
        <w:rPr>
          <w:rFonts w:ascii="Times New Roman" w:hAnsi="Times New Roman" w:cs="Times New Roman"/>
          <w:sz w:val="24"/>
          <w:szCs w:val="24"/>
        </w:rPr>
        <w:t>, Cambridge: Harvard University Press, 2004.</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i/>
          <w:iCs/>
          <w:sz w:val="24"/>
          <w:szCs w:val="24"/>
        </w:rPr>
        <w:t xml:space="preserve">The End of Poverty: Economic Possibilities for Our Time, </w:t>
      </w:r>
      <w:r w:rsidRPr="00F03F31">
        <w:rPr>
          <w:rFonts w:ascii="Times New Roman" w:hAnsi="Times New Roman" w:cs="Times New Roman"/>
          <w:sz w:val="24"/>
          <w:szCs w:val="24"/>
        </w:rPr>
        <w:t>Jeffrey Sachs, Penguin, 2006.</w:t>
      </w:r>
    </w:p>
    <w:p w:rsidR="00AE0E3D" w:rsidRPr="00F03F31" w:rsidRDefault="00AE0E3D" w:rsidP="00B16798">
      <w:pPr>
        <w:pStyle w:val="ListParagraph"/>
        <w:numPr>
          <w:ilvl w:val="1"/>
          <w:numId w:val="51"/>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i/>
          <w:iCs/>
          <w:sz w:val="24"/>
          <w:szCs w:val="24"/>
        </w:rPr>
        <w:t>The Bottom Billion: Why the Poorest Countries are Failing and What Can Be Done About It</w:t>
      </w:r>
      <w:r w:rsidRPr="00F03F31">
        <w:rPr>
          <w:rFonts w:ascii="Times New Roman" w:hAnsi="Times New Roman" w:cs="Times New Roman"/>
          <w:sz w:val="24"/>
          <w:szCs w:val="24"/>
        </w:rPr>
        <w:t xml:space="preserve">, Paul </w:t>
      </w:r>
      <w:r w:rsidRPr="00F03F31">
        <w:rPr>
          <w:rFonts w:ascii="Times New Roman" w:hAnsi="Times New Roman" w:cs="Times New Roman"/>
          <w:b/>
          <w:bCs/>
          <w:sz w:val="24"/>
          <w:szCs w:val="24"/>
        </w:rPr>
        <w:t>Collier</w:t>
      </w:r>
      <w:r w:rsidRPr="00F03F31">
        <w:rPr>
          <w:rFonts w:ascii="Times New Roman" w:hAnsi="Times New Roman" w:cs="Times New Roman"/>
          <w:sz w:val="24"/>
          <w:szCs w:val="24"/>
        </w:rPr>
        <w:t>, Oxford University Press, 2008.</w:t>
      </w:r>
    </w:p>
    <w:p w:rsidR="00AE0E3D" w:rsidRPr="00F03F31" w:rsidRDefault="00AE0E3D" w:rsidP="00AE0E3D">
      <w:pPr>
        <w:pStyle w:val="ListParagraph"/>
        <w:autoSpaceDE w:val="0"/>
        <w:autoSpaceDN w:val="0"/>
        <w:adjustRightInd w:val="0"/>
        <w:rPr>
          <w:rFonts w:ascii="Times New Roman" w:hAnsi="Times New Roman" w:cs="Times New Roman"/>
          <w:b/>
          <w:bCs/>
          <w:sz w:val="24"/>
          <w:szCs w:val="24"/>
        </w:rPr>
      </w:pPr>
    </w:p>
    <w:p w:rsidR="00AE0E3D" w:rsidRPr="00F03F31" w:rsidRDefault="00AE0E3D" w:rsidP="00B16798">
      <w:pPr>
        <w:numPr>
          <w:ilvl w:val="0"/>
          <w:numId w:val="51"/>
        </w:numPr>
        <w:autoSpaceDE w:val="0"/>
        <w:autoSpaceDN w:val="0"/>
        <w:adjustRightInd w:val="0"/>
        <w:ind w:firstLine="0"/>
        <w:rPr>
          <w:rFonts w:ascii="Times New Roman" w:hAnsi="Times New Roman" w:cs="Times New Roman"/>
          <w:b/>
          <w:bCs/>
          <w:sz w:val="24"/>
          <w:szCs w:val="24"/>
        </w:rPr>
      </w:pPr>
      <w:r w:rsidRPr="00F03F31">
        <w:rPr>
          <w:rFonts w:ascii="Times New Roman" w:hAnsi="Times New Roman" w:cs="Times New Roman"/>
          <w:b/>
          <w:bCs/>
          <w:sz w:val="24"/>
          <w:szCs w:val="24"/>
        </w:rPr>
        <w:t>Course Evaluation</w:t>
      </w:r>
    </w:p>
    <w:p w:rsidR="00AE0E3D" w:rsidRPr="00F03F31" w:rsidRDefault="00AE0E3D" w:rsidP="00B16798">
      <w:pPr>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Four Problem Sets 12% of total grade (3% each)</w:t>
      </w:r>
    </w:p>
    <w:p w:rsidR="00AE0E3D" w:rsidRPr="00F03F31" w:rsidRDefault="00AE0E3D" w:rsidP="00B16798">
      <w:pPr>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 xml:space="preserve">Two Reading Reaction Essays 12% of total grade (6% each) </w:t>
      </w:r>
    </w:p>
    <w:p w:rsidR="00AE0E3D" w:rsidRPr="00F03F31" w:rsidRDefault="00AE0E3D" w:rsidP="00B16798">
      <w:pPr>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Case Study Discussion 6% of total grade</w:t>
      </w:r>
    </w:p>
    <w:p w:rsidR="00AE0E3D" w:rsidRPr="00F03F31" w:rsidRDefault="00AE0E3D" w:rsidP="00B16798">
      <w:pPr>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Midterm Exam</w:t>
      </w:r>
      <w:r w:rsidRPr="00F03F31">
        <w:rPr>
          <w:rFonts w:ascii="Times New Roman" w:hAnsi="Times New Roman" w:cs="Times New Roman"/>
          <w:sz w:val="24"/>
          <w:szCs w:val="24"/>
          <w:cs/>
        </w:rPr>
        <w:t xml:space="preserve"> </w:t>
      </w:r>
      <w:r w:rsidRPr="00F03F31">
        <w:rPr>
          <w:rFonts w:ascii="Times New Roman" w:hAnsi="Times New Roman" w:cs="Times New Roman"/>
          <w:sz w:val="24"/>
          <w:szCs w:val="24"/>
        </w:rPr>
        <w:t>30% of total grade</w:t>
      </w:r>
    </w:p>
    <w:p w:rsidR="00AE0E3D" w:rsidRPr="00F03F31" w:rsidRDefault="00AE0E3D" w:rsidP="00B16798">
      <w:pPr>
        <w:numPr>
          <w:ilvl w:val="1"/>
          <w:numId w:val="51"/>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Final Exam</w:t>
      </w:r>
      <w:r w:rsidRPr="00F03F31">
        <w:rPr>
          <w:rFonts w:ascii="Times New Roman" w:hAnsi="Times New Roman" w:cs="Times New Roman"/>
          <w:sz w:val="24"/>
          <w:szCs w:val="24"/>
          <w:cs/>
        </w:rPr>
        <w:t xml:space="preserve"> </w:t>
      </w:r>
      <w:r w:rsidRPr="00F03F31">
        <w:rPr>
          <w:rFonts w:ascii="Times New Roman" w:hAnsi="Times New Roman" w:cs="Times New Roman"/>
          <w:sz w:val="24"/>
          <w:szCs w:val="24"/>
        </w:rPr>
        <w:t>40% of total grade</w:t>
      </w:r>
    </w:p>
    <w:p w:rsidR="00AE0E3D" w:rsidRPr="00F03F31" w:rsidRDefault="00AE0E3D" w:rsidP="00AE0E3D">
      <w:p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ab/>
      </w: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6.1 Problem Sets</w:t>
      </w:r>
    </w:p>
    <w:p w:rsidR="00AE0E3D" w:rsidRPr="00F03F31" w:rsidRDefault="00AE0E3D" w:rsidP="00AE0E3D">
      <w:p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 xml:space="preserve">Problem sets will include a variety of written and numerical exercises. Assignments will be handed out a week to a week and a half before they are due. They must be handed in </w:t>
      </w:r>
      <w:r w:rsidRPr="00F03F31">
        <w:rPr>
          <w:rFonts w:ascii="Times New Roman" w:hAnsi="Times New Roman" w:cs="Times New Roman"/>
          <w:b/>
          <w:bCs/>
          <w:sz w:val="24"/>
          <w:szCs w:val="24"/>
        </w:rPr>
        <w:t>at the beginning of class on the day they are due</w:t>
      </w:r>
      <w:r w:rsidRPr="00F03F31">
        <w:rPr>
          <w:rFonts w:ascii="Times New Roman" w:hAnsi="Times New Roman" w:cs="Times New Roman"/>
          <w:sz w:val="24"/>
          <w:szCs w:val="24"/>
        </w:rPr>
        <w:t xml:space="preserve">. Late assignments will be accepted up to four days late but will lose 20% credit for each day they are late. You may work with other students on the </w:t>
      </w:r>
      <w:r w:rsidRPr="00F03F31">
        <w:rPr>
          <w:rFonts w:ascii="Times New Roman" w:hAnsi="Times New Roman" w:cs="Times New Roman"/>
          <w:sz w:val="24"/>
          <w:szCs w:val="24"/>
        </w:rPr>
        <w:lastRenderedPageBreak/>
        <w:t>problem sets, but the written answers must be in your own words. If you copy someone else's answer, that is cheating.</w:t>
      </w:r>
    </w:p>
    <w:p w:rsidR="00AE0E3D" w:rsidRPr="00F03F31" w:rsidRDefault="00AE0E3D" w:rsidP="00AE0E3D">
      <w:pPr>
        <w:autoSpaceDE w:val="0"/>
        <w:autoSpaceDN w:val="0"/>
        <w:adjustRightInd w:val="0"/>
        <w:rPr>
          <w:rFonts w:ascii="Times New Roman" w:hAnsi="Times New Roman" w:cs="Times New Roman"/>
          <w:sz w:val="24"/>
          <w:szCs w:val="24"/>
        </w:rPr>
      </w:pP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 xml:space="preserve">6.2 Reading Reaction Essays </w:t>
      </w: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 xml:space="preserve">You will write a reaction paper on each of the following articles. </w:t>
      </w: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 Rosenberg’s “The Free Trade Fix” (Due September 8</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2011.)</w:t>
      </w: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 Oxfam’s “Finding the Moral Fiber” and</w:t>
      </w:r>
      <w:r w:rsidRPr="00F03F31">
        <w:rPr>
          <w:rFonts w:ascii="Times New Roman" w:hAnsi="Times New Roman" w:cs="Times New Roman"/>
          <w:sz w:val="24"/>
          <w:szCs w:val="24"/>
          <w:cs/>
        </w:rPr>
        <w:t xml:space="preserve"> </w:t>
      </w:r>
      <w:r w:rsidRPr="00F03F31">
        <w:rPr>
          <w:rFonts w:ascii="Times New Roman" w:hAnsi="Times New Roman" w:cs="Times New Roman"/>
          <w:sz w:val="24"/>
          <w:szCs w:val="24"/>
        </w:rPr>
        <w:t>Anderson&amp;Valenzuela’s “WTO’s Doha Cotton Initiative: A Tale of Two Issues”</w:t>
      </w:r>
      <w:r w:rsidRPr="00F03F31">
        <w:rPr>
          <w:rFonts w:ascii="Times New Roman" w:hAnsi="Times New Roman" w:cs="Times New Roman"/>
          <w:sz w:val="24"/>
          <w:szCs w:val="24"/>
          <w:cs/>
        </w:rPr>
        <w:t xml:space="preserve"> </w:t>
      </w:r>
      <w:r w:rsidRPr="00F03F31">
        <w:rPr>
          <w:rFonts w:ascii="Times New Roman" w:hAnsi="Times New Roman" w:cs="Times New Roman"/>
          <w:sz w:val="24"/>
          <w:szCs w:val="24"/>
        </w:rPr>
        <w:t>(Due October 27</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2011.)</w:t>
      </w:r>
    </w:p>
    <w:p w:rsidR="00AE0E3D" w:rsidRPr="00F03F31" w:rsidRDefault="00AE0E3D" w:rsidP="00AE0E3D">
      <w:pPr>
        <w:autoSpaceDE w:val="0"/>
        <w:autoSpaceDN w:val="0"/>
        <w:adjustRightInd w:val="0"/>
        <w:ind w:firstLine="360"/>
        <w:rPr>
          <w:rFonts w:ascii="Times New Roman" w:hAnsi="Times New Roman" w:cs="Times New Roman"/>
          <w:sz w:val="24"/>
          <w:szCs w:val="24"/>
        </w:rPr>
      </w:pP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 xml:space="preserve">The papers must be handed in on the due dates and should not be longer than two pages double-spaced with 12 point font. They should be well-organized and carefully written. The reaction papers will be graded according to how seriously you engage a reading and the rigor and clarity of your argument. You will not be graded on whether you are “right" or “wrong," or whether you agree with my opinion on the issue. Around half of the reaction paper should summarize the authors' main point. The rest of the paper should be dedicated to your reaction to the reading. </w:t>
      </w: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 xml:space="preserve">Some questions you may want to look at are: Did you agree or disagree with the reading? Did you find any flaws in the authors' reasoning? What was the most interesting part of the reading for you? Did the reading make you rethink your opinion on the issue? How does the reading compare with readings you had in another class or other readings in this class? Are there other related issues or questions you would like to discuss in class? You do not have to answer all or any of these specific questions. I just put them here to get you thinking about what types of things you may want to discuss. </w:t>
      </w:r>
    </w:p>
    <w:p w:rsidR="00AE0E3D" w:rsidRPr="00F03F31" w:rsidRDefault="00AE0E3D" w:rsidP="00AE0E3D">
      <w:pPr>
        <w:autoSpaceDE w:val="0"/>
        <w:autoSpaceDN w:val="0"/>
        <w:adjustRightInd w:val="0"/>
        <w:ind w:firstLine="360"/>
        <w:rPr>
          <w:rFonts w:ascii="Times New Roman" w:hAnsi="Times New Roman" w:cs="Times New Roman"/>
          <w:sz w:val="24"/>
          <w:szCs w:val="24"/>
        </w:rPr>
      </w:pP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6.3 Case Study Presentation and Discussion</w:t>
      </w:r>
    </w:p>
    <w:p w:rsidR="00AE0E3D" w:rsidRPr="00F03F31" w:rsidRDefault="00AE0E3D" w:rsidP="00AE0E3D">
      <w:pPr>
        <w:autoSpaceDE w:val="0"/>
        <w:autoSpaceDN w:val="0"/>
        <w:adjustRightInd w:val="0"/>
        <w:ind w:firstLine="360"/>
        <w:rPr>
          <w:rFonts w:ascii="Times New Roman" w:hAnsi="Times New Roman" w:cs="Times New Roman"/>
          <w:sz w:val="24"/>
          <w:szCs w:val="24"/>
        </w:rPr>
      </w:pPr>
      <w:r w:rsidRPr="00F03F31">
        <w:rPr>
          <w:rFonts w:ascii="Times New Roman" w:hAnsi="Times New Roman" w:cs="Times New Roman"/>
          <w:sz w:val="24"/>
          <w:szCs w:val="24"/>
        </w:rPr>
        <w:t xml:space="preserve">You will present and lead the discussion of a case study from </w:t>
      </w:r>
      <w:r w:rsidRPr="00F03F31">
        <w:rPr>
          <w:rFonts w:ascii="Times New Roman" w:hAnsi="Times New Roman" w:cs="Times New Roman"/>
          <w:i/>
          <w:iCs/>
          <w:sz w:val="24"/>
          <w:szCs w:val="24"/>
        </w:rPr>
        <w:t>Case Study in Economic Development</w:t>
      </w:r>
      <w:r w:rsidRPr="00F03F31">
        <w:rPr>
          <w:rFonts w:ascii="Times New Roman" w:hAnsi="Times New Roman" w:cs="Times New Roman"/>
          <w:sz w:val="24"/>
          <w:szCs w:val="24"/>
        </w:rPr>
        <w:t>. The student taking responsibility for a case study would lead the class for about 30 minutes and also prepare a concise, well-written summary (1-2 pages) that will be distributed to the class. Everyone is expected to have read the case studies that are presented. Expected dates are November 24</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and 29</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2011.</w:t>
      </w:r>
    </w:p>
    <w:p w:rsidR="00AE0E3D" w:rsidRPr="00F03F31" w:rsidRDefault="00AE0E3D" w:rsidP="00AE0E3D">
      <w:pPr>
        <w:autoSpaceDE w:val="0"/>
        <w:autoSpaceDN w:val="0"/>
        <w:adjustRightInd w:val="0"/>
        <w:ind w:firstLine="360"/>
        <w:rPr>
          <w:rFonts w:ascii="Times New Roman" w:hAnsi="Times New Roman" w:cs="Times New Roman"/>
          <w:sz w:val="24"/>
          <w:szCs w:val="24"/>
        </w:rPr>
      </w:pPr>
    </w:p>
    <w:p w:rsidR="00AE0E3D" w:rsidRPr="00F03F31" w:rsidRDefault="00AE0E3D" w:rsidP="00B16798">
      <w:pPr>
        <w:pStyle w:val="ListParagraph"/>
        <w:numPr>
          <w:ilvl w:val="1"/>
          <w:numId w:val="54"/>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sz w:val="24"/>
          <w:szCs w:val="24"/>
        </w:rPr>
        <w:t>Midterm Exam</w:t>
      </w:r>
    </w:p>
    <w:p w:rsidR="00AE0E3D" w:rsidRPr="00F03F31" w:rsidRDefault="00AE0E3D" w:rsidP="00B16798">
      <w:pPr>
        <w:pStyle w:val="ListParagraph"/>
        <w:numPr>
          <w:ilvl w:val="1"/>
          <w:numId w:val="54"/>
        </w:numPr>
        <w:autoSpaceDE w:val="0"/>
        <w:autoSpaceDN w:val="0"/>
        <w:adjustRightInd w:val="0"/>
        <w:rPr>
          <w:rFonts w:ascii="Times New Roman" w:hAnsi="Times New Roman" w:cs="Times New Roman"/>
          <w:b/>
          <w:bCs/>
          <w:sz w:val="24"/>
          <w:szCs w:val="24"/>
        </w:rPr>
      </w:pPr>
      <w:r w:rsidRPr="00F03F31">
        <w:rPr>
          <w:rFonts w:ascii="Times New Roman" w:hAnsi="Times New Roman" w:cs="Times New Roman"/>
          <w:sz w:val="24"/>
          <w:szCs w:val="24"/>
        </w:rPr>
        <w:t>Final Exam</w:t>
      </w:r>
    </w:p>
    <w:p w:rsidR="00AE0E3D" w:rsidRPr="00F03F31" w:rsidRDefault="00AE0E3D" w:rsidP="00AE0E3D">
      <w:pPr>
        <w:pStyle w:val="ListParagraph"/>
        <w:autoSpaceDE w:val="0"/>
        <w:autoSpaceDN w:val="0"/>
        <w:adjustRightInd w:val="0"/>
        <w:rPr>
          <w:rFonts w:ascii="Times New Roman" w:hAnsi="Times New Roman" w:cs="Times New Roman"/>
          <w:b/>
          <w:bCs/>
          <w:sz w:val="24"/>
          <w:szCs w:val="24"/>
        </w:rPr>
      </w:pPr>
    </w:p>
    <w:p w:rsidR="00AE0E3D" w:rsidRPr="00F03F31" w:rsidRDefault="00AE0E3D" w:rsidP="00AE0E3D">
      <w:pPr>
        <w:autoSpaceDE w:val="0"/>
        <w:autoSpaceDN w:val="0"/>
        <w:adjustRightInd w:val="0"/>
        <w:rPr>
          <w:rFonts w:ascii="Times New Roman" w:hAnsi="Times New Roman" w:cs="Times New Roman"/>
          <w:b/>
          <w:bCs/>
          <w:sz w:val="24"/>
          <w:szCs w:val="24"/>
        </w:rPr>
      </w:pPr>
      <w:r w:rsidRPr="00F03F31">
        <w:rPr>
          <w:rFonts w:ascii="Times New Roman" w:hAnsi="Times New Roman" w:cs="Times New Roman"/>
          <w:b/>
          <w:bCs/>
          <w:sz w:val="24"/>
          <w:szCs w:val="24"/>
        </w:rPr>
        <w:t>7. Course Outline and Readings</w:t>
      </w:r>
    </w:p>
    <w:p w:rsidR="00AE0E3D" w:rsidRPr="00F03F31" w:rsidRDefault="00AE0E3D" w:rsidP="00AE0E3D">
      <w:pPr>
        <w:autoSpaceDE w:val="0"/>
        <w:autoSpaceDN w:val="0"/>
        <w:adjustRightInd w:val="0"/>
        <w:rPr>
          <w:rFonts w:ascii="Times New Roman" w:hAnsi="Times New Roman" w:cs="Times New Roman"/>
          <w:sz w:val="24"/>
          <w:szCs w:val="24"/>
          <w:cs/>
        </w:rPr>
      </w:pPr>
    </w:p>
    <w:p w:rsidR="00AE0E3D" w:rsidRPr="00F03F31" w:rsidRDefault="00AE0E3D" w:rsidP="00AE0E3D">
      <w:p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 xml:space="preserve">PART I: OVERVIEW </w:t>
      </w:r>
    </w:p>
    <w:p w:rsidR="00AE0E3D" w:rsidRPr="00F03F31" w:rsidRDefault="00AE0E3D" w:rsidP="00AE0E3D">
      <w:pPr>
        <w:autoSpaceDE w:val="0"/>
        <w:autoSpaceDN w:val="0"/>
        <w:adjustRightInd w:val="0"/>
        <w:spacing w:line="360" w:lineRule="auto"/>
        <w:ind w:firstLine="720"/>
        <w:rPr>
          <w:rFonts w:ascii="Times New Roman" w:hAnsi="Times New Roman" w:cs="Times New Roman"/>
          <w:sz w:val="24"/>
          <w:szCs w:val="24"/>
        </w:rPr>
      </w:pPr>
      <w:r w:rsidRPr="00F03F31">
        <w:rPr>
          <w:rFonts w:ascii="Times New Roman" w:hAnsi="Times New Roman" w:cs="Times New Roman"/>
          <w:sz w:val="24"/>
          <w:szCs w:val="24"/>
        </w:rPr>
        <w:t>1.1 GROWTH AND WEALTH OF NATIONS IN THE GLOBAL ECONOMY, WEIL: Chapter 1</w:t>
      </w:r>
    </w:p>
    <w:p w:rsidR="00AE0E3D" w:rsidRPr="00F03F31" w:rsidRDefault="00AE0E3D" w:rsidP="00AE0E3D">
      <w:pPr>
        <w:autoSpaceDE w:val="0"/>
        <w:autoSpaceDN w:val="0"/>
        <w:adjustRightInd w:val="0"/>
        <w:spacing w:line="360" w:lineRule="auto"/>
        <w:ind w:firstLine="720"/>
        <w:rPr>
          <w:rFonts w:ascii="Times New Roman" w:hAnsi="Times New Roman" w:cs="Times New Roman"/>
          <w:sz w:val="24"/>
          <w:szCs w:val="24"/>
        </w:rPr>
      </w:pPr>
      <w:r w:rsidRPr="00F03F31">
        <w:rPr>
          <w:rFonts w:ascii="Times New Roman" w:hAnsi="Times New Roman" w:cs="Times New Roman"/>
          <w:sz w:val="24"/>
          <w:szCs w:val="24"/>
        </w:rPr>
        <w:t>1.2 A FRAMEWORK FOR ANALYSIS, WEIL: Chapter 2</w:t>
      </w:r>
    </w:p>
    <w:p w:rsidR="00AE0E3D" w:rsidRPr="00F03F31" w:rsidRDefault="00AE0E3D" w:rsidP="00AE0E3D">
      <w:pPr>
        <w:autoSpaceDE w:val="0"/>
        <w:autoSpaceDN w:val="0"/>
        <w:adjustRightInd w:val="0"/>
        <w:spacing w:line="360" w:lineRule="auto"/>
        <w:rPr>
          <w:rFonts w:ascii="Times New Roman" w:hAnsi="Times New Roman" w:cs="Times New Roman"/>
          <w:sz w:val="24"/>
          <w:szCs w:val="24"/>
        </w:rPr>
      </w:pPr>
    </w:p>
    <w:p w:rsidR="00AE0E3D" w:rsidRPr="00F03F31" w:rsidRDefault="00AE0E3D" w:rsidP="00AE0E3D">
      <w:p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PART II: ECONOMIC GROWTH</w:t>
      </w:r>
    </w:p>
    <w:p w:rsidR="00AE0E3D" w:rsidRPr="00F03F31" w:rsidRDefault="00AE0E3D" w:rsidP="00AE0E3D">
      <w:pPr>
        <w:autoSpaceDE w:val="0"/>
        <w:autoSpaceDN w:val="0"/>
        <w:adjustRightInd w:val="0"/>
        <w:spacing w:line="360" w:lineRule="auto"/>
        <w:ind w:firstLine="720"/>
        <w:rPr>
          <w:rFonts w:ascii="Times New Roman" w:hAnsi="Times New Roman" w:cs="Times New Roman"/>
          <w:sz w:val="24"/>
          <w:szCs w:val="24"/>
        </w:rPr>
      </w:pPr>
      <w:r w:rsidRPr="00F03F31">
        <w:rPr>
          <w:rFonts w:ascii="Times New Roman" w:hAnsi="Times New Roman" w:cs="Times New Roman"/>
          <w:sz w:val="24"/>
          <w:szCs w:val="24"/>
        </w:rPr>
        <w:t xml:space="preserve">2.1 FACTOR ACCUMULATION </w:t>
      </w:r>
    </w:p>
    <w:p w:rsidR="00AE0E3D" w:rsidRPr="00F03F31" w:rsidRDefault="00AE0E3D" w:rsidP="00AE0E3D">
      <w:pPr>
        <w:autoSpaceDE w:val="0"/>
        <w:autoSpaceDN w:val="0"/>
        <w:adjustRightInd w:val="0"/>
        <w:spacing w:line="360" w:lineRule="auto"/>
        <w:ind w:left="720" w:firstLine="720"/>
        <w:rPr>
          <w:rFonts w:ascii="Times New Roman" w:hAnsi="Times New Roman" w:cs="Times New Roman"/>
          <w:sz w:val="24"/>
          <w:szCs w:val="24"/>
        </w:rPr>
      </w:pPr>
      <w:r w:rsidRPr="00F03F31">
        <w:rPr>
          <w:rFonts w:ascii="Times New Roman" w:hAnsi="Times New Roman" w:cs="Times New Roman"/>
          <w:sz w:val="24"/>
          <w:szCs w:val="24"/>
        </w:rPr>
        <w:t>A. Physical Capital, WEIL: Chapter 3</w:t>
      </w:r>
    </w:p>
    <w:p w:rsidR="00AE0E3D" w:rsidRPr="00F03F31" w:rsidRDefault="00AE0E3D" w:rsidP="00AE0E3D">
      <w:pPr>
        <w:autoSpaceDE w:val="0"/>
        <w:autoSpaceDN w:val="0"/>
        <w:adjustRightInd w:val="0"/>
        <w:spacing w:line="360" w:lineRule="auto"/>
        <w:ind w:left="720" w:firstLine="720"/>
        <w:rPr>
          <w:rFonts w:ascii="Times New Roman" w:hAnsi="Times New Roman" w:cs="Times New Roman"/>
          <w:sz w:val="24"/>
          <w:szCs w:val="24"/>
        </w:rPr>
      </w:pPr>
      <w:r w:rsidRPr="00F03F31">
        <w:rPr>
          <w:rFonts w:ascii="Times New Roman" w:hAnsi="Times New Roman" w:cs="Times New Roman"/>
          <w:sz w:val="24"/>
          <w:szCs w:val="24"/>
        </w:rPr>
        <w:t>B. Population, WEIL: Chapter 4</w:t>
      </w:r>
    </w:p>
    <w:p w:rsidR="00AE0E3D" w:rsidRPr="00F03F31" w:rsidRDefault="00AE0E3D" w:rsidP="00AE0E3D">
      <w:pPr>
        <w:autoSpaceDE w:val="0"/>
        <w:autoSpaceDN w:val="0"/>
        <w:adjustRightInd w:val="0"/>
        <w:spacing w:line="360" w:lineRule="auto"/>
        <w:ind w:left="720" w:firstLine="720"/>
        <w:rPr>
          <w:rFonts w:ascii="Times New Roman" w:hAnsi="Times New Roman" w:cs="Times New Roman"/>
          <w:sz w:val="24"/>
          <w:szCs w:val="24"/>
        </w:rPr>
      </w:pPr>
      <w:r w:rsidRPr="00F03F31">
        <w:rPr>
          <w:rFonts w:ascii="Times New Roman" w:hAnsi="Times New Roman" w:cs="Times New Roman"/>
          <w:sz w:val="24"/>
          <w:szCs w:val="24"/>
        </w:rPr>
        <w:t>C. Future Population Trends, WEIL: Chapter 5</w:t>
      </w:r>
    </w:p>
    <w:p w:rsidR="00AE0E3D" w:rsidRPr="00F03F31" w:rsidRDefault="00AE0E3D" w:rsidP="00AE0E3D">
      <w:pPr>
        <w:autoSpaceDE w:val="0"/>
        <w:autoSpaceDN w:val="0"/>
        <w:adjustRightInd w:val="0"/>
        <w:spacing w:line="360" w:lineRule="auto"/>
        <w:ind w:left="720" w:firstLine="720"/>
        <w:rPr>
          <w:rFonts w:ascii="Times New Roman" w:hAnsi="Times New Roman" w:cs="Times New Roman"/>
          <w:sz w:val="24"/>
          <w:szCs w:val="24"/>
        </w:rPr>
      </w:pPr>
      <w:r w:rsidRPr="00F03F31">
        <w:rPr>
          <w:rFonts w:ascii="Times New Roman" w:hAnsi="Times New Roman" w:cs="Times New Roman"/>
          <w:sz w:val="24"/>
          <w:szCs w:val="24"/>
        </w:rPr>
        <w:t>D. Human Capital, WEIL: Chapter 6</w:t>
      </w:r>
    </w:p>
    <w:p w:rsidR="00AE0E3D" w:rsidRPr="00F03F31" w:rsidRDefault="00AE0E3D" w:rsidP="00AE0E3D">
      <w:pPr>
        <w:autoSpaceDE w:val="0"/>
        <w:autoSpaceDN w:val="0"/>
        <w:adjustRightInd w:val="0"/>
        <w:spacing w:line="360" w:lineRule="auto"/>
        <w:ind w:firstLine="720"/>
        <w:rPr>
          <w:rFonts w:ascii="Times New Roman" w:hAnsi="Times New Roman" w:cs="Times New Roman"/>
          <w:sz w:val="24"/>
          <w:szCs w:val="24"/>
        </w:rPr>
      </w:pPr>
      <w:r w:rsidRPr="00F03F31">
        <w:rPr>
          <w:rFonts w:ascii="Times New Roman" w:hAnsi="Times New Roman" w:cs="Times New Roman"/>
          <w:sz w:val="24"/>
          <w:szCs w:val="24"/>
        </w:rPr>
        <w:t>2.2 PRODUCTIVITY</w:t>
      </w:r>
    </w:p>
    <w:p w:rsidR="00AE0E3D" w:rsidRPr="00F03F31" w:rsidRDefault="00AE0E3D" w:rsidP="00AE0E3D">
      <w:pPr>
        <w:autoSpaceDE w:val="0"/>
        <w:autoSpaceDN w:val="0"/>
        <w:adjustRightInd w:val="0"/>
        <w:spacing w:line="360" w:lineRule="auto"/>
        <w:ind w:left="1440"/>
        <w:rPr>
          <w:rFonts w:ascii="Times New Roman" w:hAnsi="Times New Roman" w:cs="Times New Roman"/>
          <w:sz w:val="24"/>
          <w:szCs w:val="24"/>
        </w:rPr>
      </w:pPr>
      <w:r w:rsidRPr="00F03F31">
        <w:rPr>
          <w:rFonts w:ascii="Times New Roman" w:hAnsi="Times New Roman" w:cs="Times New Roman"/>
          <w:sz w:val="24"/>
          <w:szCs w:val="24"/>
        </w:rPr>
        <w:lastRenderedPageBreak/>
        <w:t>A. Measuring Productivity, WEIL: Chapter 7</w:t>
      </w:r>
      <w:r w:rsidRPr="00F03F31">
        <w:rPr>
          <w:rFonts w:ascii="Times New Roman" w:hAnsi="Times New Roman" w:cs="Times New Roman"/>
          <w:sz w:val="24"/>
          <w:szCs w:val="24"/>
        </w:rPr>
        <w:cr/>
        <w:t>B. The Role of Technology in Growth, WEIL: Chapter 8</w:t>
      </w:r>
    </w:p>
    <w:p w:rsidR="00AE0E3D" w:rsidRPr="00F03F31" w:rsidRDefault="00AE0E3D" w:rsidP="00AE0E3D">
      <w:pPr>
        <w:autoSpaceDE w:val="0"/>
        <w:autoSpaceDN w:val="0"/>
        <w:adjustRightInd w:val="0"/>
        <w:spacing w:line="360" w:lineRule="auto"/>
        <w:ind w:left="1440"/>
        <w:rPr>
          <w:rFonts w:ascii="Times New Roman" w:hAnsi="Times New Roman" w:cs="Times New Roman"/>
          <w:sz w:val="24"/>
          <w:szCs w:val="24"/>
        </w:rPr>
      </w:pPr>
      <w:r w:rsidRPr="00F03F31">
        <w:rPr>
          <w:rFonts w:ascii="Times New Roman" w:hAnsi="Times New Roman" w:cs="Times New Roman"/>
          <w:sz w:val="24"/>
          <w:szCs w:val="24"/>
        </w:rPr>
        <w:t>C. The Cutting Edge of Technology, WEIL: Chapter 9</w:t>
      </w:r>
    </w:p>
    <w:p w:rsidR="00AE0E3D" w:rsidRPr="00F03F31" w:rsidRDefault="00AE0E3D" w:rsidP="00AE0E3D">
      <w:pPr>
        <w:autoSpaceDE w:val="0"/>
        <w:autoSpaceDN w:val="0"/>
        <w:adjustRightInd w:val="0"/>
        <w:spacing w:line="360" w:lineRule="auto"/>
        <w:ind w:left="1440"/>
        <w:rPr>
          <w:rFonts w:ascii="Times New Roman" w:hAnsi="Times New Roman" w:cs="Times New Roman"/>
          <w:sz w:val="24"/>
          <w:szCs w:val="24"/>
        </w:rPr>
      </w:pPr>
      <w:r w:rsidRPr="00F03F31">
        <w:rPr>
          <w:rFonts w:ascii="Times New Roman" w:hAnsi="Times New Roman" w:cs="Times New Roman"/>
          <w:sz w:val="24"/>
          <w:szCs w:val="24"/>
        </w:rPr>
        <w:t>D. Efficiency, WEIL: Chapter 10</w:t>
      </w:r>
    </w:p>
    <w:p w:rsidR="00AE0E3D" w:rsidRPr="00F03F31" w:rsidRDefault="00AE0E3D" w:rsidP="00AE0E3D">
      <w:pPr>
        <w:autoSpaceDE w:val="0"/>
        <w:autoSpaceDN w:val="0"/>
        <w:adjustRightInd w:val="0"/>
        <w:spacing w:line="360" w:lineRule="auto"/>
        <w:ind w:left="1440"/>
        <w:rPr>
          <w:rFonts w:ascii="Times New Roman" w:hAnsi="Times New Roman" w:cs="Times New Roman"/>
          <w:sz w:val="24"/>
          <w:szCs w:val="24"/>
        </w:rPr>
      </w:pPr>
      <w:r w:rsidRPr="00F03F31">
        <w:rPr>
          <w:rFonts w:ascii="Times New Roman" w:hAnsi="Times New Roman" w:cs="Times New Roman"/>
          <w:sz w:val="24"/>
          <w:szCs w:val="24"/>
        </w:rPr>
        <w:t>E. Growth in the Open Economy, WEIL: Chapter 11</w:t>
      </w:r>
    </w:p>
    <w:p w:rsidR="00AE0E3D" w:rsidRPr="00F03F31" w:rsidRDefault="00AE0E3D" w:rsidP="00AE0E3D">
      <w:pPr>
        <w:autoSpaceDE w:val="0"/>
        <w:autoSpaceDN w:val="0"/>
        <w:adjustRightInd w:val="0"/>
        <w:spacing w:line="360" w:lineRule="auto"/>
        <w:rPr>
          <w:rFonts w:ascii="Times New Roman" w:hAnsi="Times New Roman" w:cs="Times New Roman"/>
          <w:sz w:val="24"/>
          <w:szCs w:val="24"/>
        </w:rPr>
      </w:pPr>
    </w:p>
    <w:p w:rsidR="00AE0E3D" w:rsidRPr="00F03F31" w:rsidRDefault="00AE0E3D" w:rsidP="00AE0E3D">
      <w:p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PART III: FUNDAMENTALS</w:t>
      </w:r>
    </w:p>
    <w:p w:rsidR="00AE0E3D" w:rsidRPr="00F03F31" w:rsidRDefault="00AE0E3D" w:rsidP="00B16798">
      <w:pPr>
        <w:pStyle w:val="ListParagraph"/>
        <w:numPr>
          <w:ilvl w:val="1"/>
          <w:numId w:val="52"/>
        </w:num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INSTITUTIONS, WEIL: Chapter 12</w:t>
      </w:r>
    </w:p>
    <w:p w:rsidR="00AE0E3D" w:rsidRPr="00F03F31" w:rsidRDefault="00AE0E3D" w:rsidP="00B16798">
      <w:pPr>
        <w:pStyle w:val="ListParagraph"/>
        <w:numPr>
          <w:ilvl w:val="1"/>
          <w:numId w:val="52"/>
        </w:num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INCOME INEQUALITY, WEIL: Chapter 13</w:t>
      </w:r>
    </w:p>
    <w:p w:rsidR="00AE0E3D" w:rsidRPr="00F03F31" w:rsidRDefault="00AE0E3D" w:rsidP="00B16798">
      <w:pPr>
        <w:numPr>
          <w:ilvl w:val="1"/>
          <w:numId w:val="52"/>
        </w:num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CULTURE, WEIL: Chapter 14</w:t>
      </w:r>
    </w:p>
    <w:p w:rsidR="00AE0E3D" w:rsidRPr="00F03F31" w:rsidRDefault="00AE0E3D" w:rsidP="00B16798">
      <w:pPr>
        <w:numPr>
          <w:ilvl w:val="1"/>
          <w:numId w:val="52"/>
        </w:num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GEOGRAPHY, CLIMATE, AND NATURAL RESOURCES, WEIL: Chapter 15</w:t>
      </w:r>
    </w:p>
    <w:p w:rsidR="00AE0E3D" w:rsidRPr="00F03F31" w:rsidRDefault="00AE0E3D" w:rsidP="00B16798">
      <w:pPr>
        <w:numPr>
          <w:ilvl w:val="1"/>
          <w:numId w:val="52"/>
        </w:numPr>
        <w:autoSpaceDE w:val="0"/>
        <w:autoSpaceDN w:val="0"/>
        <w:adjustRightInd w:val="0"/>
        <w:spacing w:line="360" w:lineRule="auto"/>
        <w:rPr>
          <w:rFonts w:ascii="Times New Roman" w:hAnsi="Times New Roman" w:cs="Times New Roman"/>
          <w:sz w:val="24"/>
          <w:szCs w:val="24"/>
        </w:rPr>
      </w:pPr>
      <w:r w:rsidRPr="00F03F31">
        <w:rPr>
          <w:rFonts w:ascii="Times New Roman" w:hAnsi="Times New Roman" w:cs="Times New Roman"/>
          <w:sz w:val="24"/>
          <w:szCs w:val="24"/>
        </w:rPr>
        <w:t>RESOURCES AND THE ENVIRONMENT AT THE GLOBAL LEVEL,WEIL: Chapter 16</w:t>
      </w:r>
    </w:p>
    <w:p w:rsidR="00AE0E3D" w:rsidRPr="00F03F31" w:rsidRDefault="00AE0E3D" w:rsidP="00AE0E3D">
      <w:pPr>
        <w:jc w:val="center"/>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50337" w:rsidRDefault="00AE0E3D" w:rsidP="00AE0E3D">
      <w:pPr>
        <w:spacing w:line="360" w:lineRule="auto"/>
        <w:jc w:val="both"/>
        <w:rPr>
          <w:rFonts w:ascii="Times New Roman" w:hAnsi="Times New Roman"/>
          <w:sz w:val="24"/>
          <w:szCs w:val="24"/>
          <w:cs/>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F50337" w:rsidRPr="00F50337" w:rsidRDefault="00F50337" w:rsidP="00F50337">
      <w:pPr>
        <w:pStyle w:val="NoSpacing"/>
        <w:jc w:val="center"/>
        <w:rPr>
          <w:rFonts w:cstheme="minorBidi"/>
          <w:b/>
          <w:bCs/>
          <w:sz w:val="24"/>
          <w:szCs w:val="32"/>
        </w:rPr>
      </w:pPr>
      <w:r w:rsidRPr="00F50337">
        <w:rPr>
          <w:b/>
          <w:bCs/>
          <w:sz w:val="24"/>
          <w:szCs w:val="32"/>
        </w:rPr>
        <w:lastRenderedPageBreak/>
        <w:t>Course Outline</w:t>
      </w:r>
    </w:p>
    <w:p w:rsidR="00F50337" w:rsidRPr="00F50337" w:rsidRDefault="00F50337" w:rsidP="00F50337">
      <w:pPr>
        <w:pStyle w:val="NoSpacing"/>
        <w:jc w:val="center"/>
        <w:rPr>
          <w:rFonts w:cs="Times New Roman"/>
          <w:b/>
          <w:bCs/>
          <w:sz w:val="24"/>
          <w:szCs w:val="32"/>
        </w:rPr>
      </w:pPr>
      <w:r w:rsidRPr="00F50337">
        <w:rPr>
          <w:rFonts w:cs="Times New Roman"/>
          <w:b/>
          <w:bCs/>
          <w:sz w:val="24"/>
          <w:szCs w:val="32"/>
        </w:rPr>
        <w:t>EE 474 Health Economics</w:t>
      </w:r>
    </w:p>
    <w:p w:rsidR="00F50337" w:rsidRPr="00F50337" w:rsidRDefault="00F50337" w:rsidP="00F50337">
      <w:pPr>
        <w:pStyle w:val="NoSpacing"/>
        <w:rPr>
          <w:rFonts w:cs="Times New Roman"/>
          <w:b/>
          <w:bCs/>
          <w:sz w:val="24"/>
          <w:szCs w:val="24"/>
        </w:rPr>
      </w:pPr>
    </w:p>
    <w:p w:rsidR="00F50337" w:rsidRPr="00F50337" w:rsidRDefault="00F50337" w:rsidP="00F50337">
      <w:pPr>
        <w:pStyle w:val="NoSpacing"/>
        <w:rPr>
          <w:rFonts w:cs="Times New Roman"/>
          <w:sz w:val="24"/>
          <w:szCs w:val="24"/>
        </w:rPr>
      </w:pPr>
      <w:r w:rsidRPr="00F50337">
        <w:rPr>
          <w:rFonts w:cs="Times New Roman"/>
          <w:b/>
          <w:bCs/>
          <w:sz w:val="24"/>
          <w:szCs w:val="24"/>
        </w:rPr>
        <w:t>Semester</w:t>
      </w:r>
      <w:r w:rsidRPr="00F50337">
        <w:rPr>
          <w:rFonts w:cs="Times New Roman"/>
          <w:sz w:val="24"/>
          <w:szCs w:val="24"/>
        </w:rPr>
        <w:t xml:space="preserve">: </w:t>
      </w:r>
      <w:r w:rsidRPr="00F50337">
        <w:rPr>
          <w:rFonts w:cs="Times New Roman"/>
          <w:sz w:val="24"/>
          <w:szCs w:val="24"/>
        </w:rPr>
        <w:tab/>
      </w:r>
      <w:r w:rsidRPr="00F50337">
        <w:rPr>
          <w:rFonts w:cs="Times New Roman"/>
          <w:sz w:val="24"/>
          <w:szCs w:val="24"/>
        </w:rPr>
        <w:tab/>
        <w:t>1/2012 (August 14 – December 1, 2012)</w:t>
      </w:r>
    </w:p>
    <w:p w:rsidR="00F50337" w:rsidRPr="00F50337" w:rsidRDefault="00F50337" w:rsidP="00F50337">
      <w:pPr>
        <w:pStyle w:val="NoSpacing"/>
        <w:rPr>
          <w:rFonts w:cs="Times New Roman"/>
          <w:sz w:val="24"/>
          <w:szCs w:val="24"/>
        </w:rPr>
      </w:pPr>
      <w:r w:rsidRPr="00F50337">
        <w:rPr>
          <w:rFonts w:cs="Times New Roman"/>
          <w:b/>
          <w:bCs/>
          <w:sz w:val="24"/>
          <w:szCs w:val="24"/>
        </w:rPr>
        <w:t xml:space="preserve">Instructor: </w:t>
      </w:r>
      <w:r w:rsidRPr="00F50337">
        <w:rPr>
          <w:rFonts w:cs="Times New Roman"/>
          <w:sz w:val="24"/>
          <w:szCs w:val="24"/>
        </w:rPr>
        <w:tab/>
      </w:r>
      <w:r w:rsidRPr="00F50337">
        <w:rPr>
          <w:rFonts w:cs="Times New Roman"/>
          <w:sz w:val="24"/>
          <w:szCs w:val="24"/>
        </w:rPr>
        <w:tab/>
        <w:t xml:space="preserve">Phatta Kirdruang, PhD    </w:t>
      </w:r>
    </w:p>
    <w:p w:rsidR="00F50337" w:rsidRPr="00F50337" w:rsidRDefault="00F50337" w:rsidP="00F50337">
      <w:pPr>
        <w:pStyle w:val="NoSpacing"/>
        <w:ind w:left="1848" w:firstLine="276"/>
        <w:rPr>
          <w:rFonts w:cs="Times New Roman"/>
          <w:sz w:val="24"/>
          <w:szCs w:val="24"/>
        </w:rPr>
      </w:pPr>
      <w:r w:rsidRPr="00F50337">
        <w:rPr>
          <w:rFonts w:cs="Times New Roman"/>
          <w:sz w:val="24"/>
          <w:szCs w:val="24"/>
        </w:rPr>
        <w:t>60</w:t>
      </w:r>
      <w:r w:rsidRPr="00F50337">
        <w:rPr>
          <w:rFonts w:cs="Times New Roman"/>
          <w:sz w:val="24"/>
          <w:szCs w:val="24"/>
          <w:vertAlign w:val="superscript"/>
        </w:rPr>
        <w:t>th</w:t>
      </w:r>
      <w:r w:rsidRPr="00F50337">
        <w:rPr>
          <w:rFonts w:cs="Times New Roman"/>
          <w:sz w:val="24"/>
          <w:szCs w:val="24"/>
        </w:rPr>
        <w:t xml:space="preserve"> year Building, Room 3, Faculty of Economics</w:t>
      </w:r>
    </w:p>
    <w:p w:rsidR="00F50337" w:rsidRPr="00F50337" w:rsidRDefault="00F50337" w:rsidP="00F50337">
      <w:pPr>
        <w:pStyle w:val="NoSpacing"/>
        <w:rPr>
          <w:rFonts w:cs="Times New Roman"/>
          <w:sz w:val="24"/>
          <w:szCs w:val="24"/>
        </w:rPr>
      </w:pPr>
      <w:r w:rsidRPr="00F50337">
        <w:rPr>
          <w:rFonts w:cs="Times New Roman"/>
          <w:sz w:val="24"/>
          <w:szCs w:val="24"/>
        </w:rPr>
        <w:tab/>
      </w:r>
      <w:r w:rsidRPr="00F50337">
        <w:rPr>
          <w:rFonts w:cs="Times New Roman"/>
          <w:sz w:val="24"/>
          <w:szCs w:val="24"/>
        </w:rPr>
        <w:tab/>
      </w:r>
      <w:r w:rsidRPr="00F50337">
        <w:rPr>
          <w:rFonts w:cs="Times New Roman"/>
          <w:sz w:val="24"/>
          <w:szCs w:val="24"/>
        </w:rPr>
        <w:tab/>
      </w:r>
      <w:r w:rsidRPr="00F50337">
        <w:rPr>
          <w:rFonts w:cs="Times New Roman"/>
          <w:sz w:val="24"/>
          <w:szCs w:val="24"/>
        </w:rPr>
        <w:tab/>
        <w:t xml:space="preserve">Email: </w:t>
      </w:r>
      <w:hyperlink r:id="rId31" w:history="1">
        <w:r w:rsidRPr="00F50337">
          <w:rPr>
            <w:rStyle w:val="Hyperlink"/>
            <w:rFonts w:cs="Times New Roman"/>
            <w:sz w:val="24"/>
            <w:szCs w:val="24"/>
          </w:rPr>
          <w:t>phatta@econ.tu.ac.th</w:t>
        </w:r>
      </w:hyperlink>
    </w:p>
    <w:p w:rsidR="00F50337" w:rsidRPr="00F50337" w:rsidRDefault="00F50337" w:rsidP="00F50337">
      <w:pPr>
        <w:pStyle w:val="NoSpacing"/>
        <w:rPr>
          <w:rFonts w:cs="Times New Roman"/>
          <w:sz w:val="24"/>
          <w:szCs w:val="24"/>
        </w:rPr>
      </w:pPr>
      <w:r w:rsidRPr="00F50337">
        <w:rPr>
          <w:rFonts w:cs="Times New Roman"/>
          <w:sz w:val="24"/>
          <w:szCs w:val="24"/>
        </w:rPr>
        <w:tab/>
      </w:r>
      <w:r w:rsidRPr="00F50337">
        <w:rPr>
          <w:rFonts w:cs="Times New Roman"/>
          <w:sz w:val="24"/>
          <w:szCs w:val="24"/>
        </w:rPr>
        <w:tab/>
      </w:r>
      <w:r w:rsidRPr="00F50337">
        <w:rPr>
          <w:rFonts w:cs="Times New Roman"/>
          <w:sz w:val="24"/>
          <w:szCs w:val="24"/>
        </w:rPr>
        <w:tab/>
      </w:r>
      <w:r w:rsidRPr="00F50337">
        <w:rPr>
          <w:rFonts w:cs="Times New Roman"/>
          <w:sz w:val="24"/>
          <w:szCs w:val="24"/>
        </w:rPr>
        <w:tab/>
        <w:t>Tel. 02 613 2464</w:t>
      </w:r>
    </w:p>
    <w:p w:rsidR="00F50337" w:rsidRPr="00F50337" w:rsidRDefault="00F50337" w:rsidP="00F50337">
      <w:pPr>
        <w:pStyle w:val="NoSpacing"/>
        <w:rPr>
          <w:rFonts w:cs="Times New Roman"/>
          <w:sz w:val="24"/>
          <w:szCs w:val="24"/>
        </w:rPr>
      </w:pPr>
      <w:r w:rsidRPr="00F50337">
        <w:rPr>
          <w:rFonts w:cs="Times New Roman"/>
          <w:b/>
          <w:bCs/>
          <w:sz w:val="24"/>
          <w:szCs w:val="24"/>
        </w:rPr>
        <w:t>Lecture Time</w:t>
      </w:r>
      <w:r w:rsidRPr="00F50337">
        <w:rPr>
          <w:rFonts w:cs="Times New Roman"/>
          <w:sz w:val="24"/>
          <w:szCs w:val="24"/>
        </w:rPr>
        <w:t xml:space="preserve">: </w:t>
      </w:r>
      <w:r w:rsidRPr="00F50337">
        <w:rPr>
          <w:rFonts w:cs="Times New Roman"/>
          <w:sz w:val="24"/>
          <w:szCs w:val="24"/>
        </w:rPr>
        <w:tab/>
        <w:t>Wednesday and Friday, 09.30 – 11.00 hrs.</w:t>
      </w:r>
    </w:p>
    <w:p w:rsidR="00F50337" w:rsidRPr="00F50337" w:rsidRDefault="00F50337" w:rsidP="00F50337">
      <w:pPr>
        <w:pStyle w:val="NoSpacing"/>
        <w:rPr>
          <w:rFonts w:cs="Times New Roman"/>
          <w:sz w:val="24"/>
          <w:szCs w:val="24"/>
        </w:rPr>
      </w:pPr>
      <w:r w:rsidRPr="00F50337">
        <w:rPr>
          <w:rFonts w:cs="Times New Roman"/>
          <w:b/>
          <w:bCs/>
          <w:sz w:val="24"/>
          <w:szCs w:val="24"/>
        </w:rPr>
        <w:t>Lecture Venue</w:t>
      </w:r>
      <w:r w:rsidRPr="00F50337">
        <w:rPr>
          <w:rFonts w:cs="Times New Roman"/>
          <w:sz w:val="24"/>
          <w:szCs w:val="24"/>
        </w:rPr>
        <w:t xml:space="preserve">: </w:t>
      </w:r>
      <w:r w:rsidRPr="00F50337">
        <w:rPr>
          <w:rFonts w:cs="Times New Roman"/>
          <w:sz w:val="24"/>
          <w:szCs w:val="24"/>
        </w:rPr>
        <w:tab/>
        <w:t>TBA</w:t>
      </w:r>
    </w:p>
    <w:p w:rsidR="00F50337" w:rsidRPr="00F50337" w:rsidRDefault="00F50337" w:rsidP="00F50337">
      <w:pPr>
        <w:pStyle w:val="NoSpacing"/>
        <w:rPr>
          <w:rFonts w:cs="Times New Roman"/>
          <w:b/>
          <w:bCs/>
          <w:sz w:val="24"/>
          <w:szCs w:val="24"/>
        </w:rPr>
      </w:pPr>
    </w:p>
    <w:p w:rsidR="00F50337" w:rsidRPr="00F50337" w:rsidRDefault="00F50337" w:rsidP="00F50337">
      <w:pPr>
        <w:pStyle w:val="NoSpacing"/>
        <w:rPr>
          <w:rFonts w:cs="Times New Roman"/>
          <w:sz w:val="24"/>
          <w:szCs w:val="24"/>
        </w:rPr>
      </w:pPr>
      <w:r w:rsidRPr="00F50337">
        <w:rPr>
          <w:rFonts w:cs="Times New Roman"/>
          <w:b/>
          <w:bCs/>
          <w:sz w:val="24"/>
          <w:szCs w:val="24"/>
        </w:rPr>
        <w:t xml:space="preserve">Prerequisites:  </w:t>
      </w:r>
      <w:r>
        <w:rPr>
          <w:rFonts w:cs="Times New Roman"/>
          <w:b/>
          <w:bCs/>
          <w:sz w:val="24"/>
          <w:szCs w:val="24"/>
        </w:rPr>
        <w:tab/>
      </w:r>
      <w:r w:rsidRPr="00F50337">
        <w:rPr>
          <w:rFonts w:cs="Times New Roman"/>
          <w:sz w:val="24"/>
          <w:szCs w:val="24"/>
        </w:rPr>
        <w:t>a) EE210 or b) EE211 or c) EE213</w:t>
      </w:r>
    </w:p>
    <w:p w:rsidR="00F50337" w:rsidRPr="00F50337" w:rsidRDefault="00F50337" w:rsidP="00F50337">
      <w:pPr>
        <w:pStyle w:val="NoSpacing"/>
        <w:rPr>
          <w:rFonts w:cs="Times New Roman"/>
          <w:sz w:val="24"/>
          <w:szCs w:val="24"/>
        </w:rPr>
      </w:pPr>
    </w:p>
    <w:p w:rsidR="00F50337" w:rsidRPr="00F50337" w:rsidRDefault="00F50337" w:rsidP="00F50337">
      <w:pPr>
        <w:pStyle w:val="NoSpacing"/>
        <w:rPr>
          <w:rFonts w:cs="Times New Roman"/>
          <w:b/>
          <w:bCs/>
          <w:sz w:val="22"/>
          <w:szCs w:val="28"/>
        </w:rPr>
      </w:pPr>
      <w:r w:rsidRPr="00F50337">
        <w:rPr>
          <w:rFonts w:cs="Times New Roman"/>
          <w:b/>
          <w:bCs/>
          <w:sz w:val="22"/>
          <w:szCs w:val="28"/>
        </w:rPr>
        <w:t xml:space="preserve">Course </w:t>
      </w:r>
      <w:r w:rsidRPr="00F50337">
        <w:rPr>
          <w:rFonts w:cs="Times New Roman"/>
          <w:b/>
          <w:bCs/>
          <w:sz w:val="24"/>
          <w:szCs w:val="32"/>
        </w:rPr>
        <w:t>Description</w:t>
      </w:r>
    </w:p>
    <w:p w:rsidR="00F50337" w:rsidRPr="00F50337" w:rsidRDefault="00F50337" w:rsidP="00F50337">
      <w:pPr>
        <w:pStyle w:val="NoSpacing"/>
        <w:rPr>
          <w:rFonts w:cs="Times New Roman"/>
          <w:b/>
          <w:bCs/>
          <w:sz w:val="24"/>
          <w:szCs w:val="24"/>
        </w:rPr>
      </w:pPr>
    </w:p>
    <w:p w:rsidR="00F50337" w:rsidRPr="00F50337" w:rsidRDefault="00F50337" w:rsidP="00F50337">
      <w:pPr>
        <w:pStyle w:val="NoSpacing"/>
        <w:ind w:left="0" w:firstLine="0"/>
        <w:rPr>
          <w:rFonts w:cs="Times New Roman"/>
          <w:color w:val="000000"/>
          <w:sz w:val="24"/>
          <w:szCs w:val="24"/>
        </w:rPr>
      </w:pPr>
      <w:r w:rsidRPr="00F50337">
        <w:rPr>
          <w:rFonts w:cs="Times New Roman"/>
          <w:color w:val="000000"/>
          <w:sz w:val="24"/>
          <w:szCs w:val="24"/>
        </w:rPr>
        <w:t>Economic thoughts concerning health and health care services, production and demand for health, demand and supply of health care, health insurance, asymmetric information in health insurance, production of health care, factors of health service production, evaluation of health care projects, efficiency and equity in health care system, market failure in health care market and government intervention, health economics at macro level, health care financing, and the reform of health service system in Thailand and in other countries.</w:t>
      </w:r>
    </w:p>
    <w:p w:rsidR="00F50337" w:rsidRPr="00F50337" w:rsidRDefault="00F50337" w:rsidP="00F50337">
      <w:pPr>
        <w:pStyle w:val="NoSpacing"/>
        <w:rPr>
          <w:rFonts w:cs="Times New Roman"/>
          <w:sz w:val="24"/>
          <w:szCs w:val="24"/>
        </w:rPr>
      </w:pPr>
    </w:p>
    <w:p w:rsidR="00F50337" w:rsidRPr="00F50337" w:rsidRDefault="00F50337" w:rsidP="00F50337">
      <w:pPr>
        <w:pStyle w:val="NoSpacing"/>
        <w:rPr>
          <w:rFonts w:cs="Times New Roman"/>
          <w:b/>
          <w:bCs/>
          <w:sz w:val="24"/>
          <w:szCs w:val="24"/>
        </w:rPr>
      </w:pPr>
      <w:r w:rsidRPr="00F50337">
        <w:rPr>
          <w:rFonts w:cs="Times New Roman"/>
          <w:b/>
          <w:bCs/>
          <w:sz w:val="24"/>
          <w:szCs w:val="24"/>
        </w:rPr>
        <w:t>Course Objectives</w:t>
      </w:r>
    </w:p>
    <w:p w:rsidR="00F50337" w:rsidRPr="00F50337" w:rsidRDefault="00F50337" w:rsidP="00F50337">
      <w:pPr>
        <w:pStyle w:val="NoSpacing"/>
        <w:rPr>
          <w:rFonts w:cs="Times New Roman"/>
          <w:b/>
          <w:bCs/>
          <w:sz w:val="24"/>
          <w:szCs w:val="24"/>
        </w:rPr>
      </w:pPr>
    </w:p>
    <w:p w:rsidR="00F50337" w:rsidRPr="00F50337" w:rsidRDefault="00F50337" w:rsidP="00F50337">
      <w:pPr>
        <w:pStyle w:val="NoSpacing"/>
        <w:ind w:left="0" w:firstLine="0"/>
        <w:rPr>
          <w:rFonts w:cs="Times New Roman"/>
          <w:sz w:val="24"/>
          <w:szCs w:val="24"/>
        </w:rPr>
      </w:pPr>
      <w:r w:rsidRPr="00F50337">
        <w:rPr>
          <w:rFonts w:cs="Times New Roman"/>
          <w:sz w:val="24"/>
          <w:szCs w:val="24"/>
        </w:rPr>
        <w:t>To give students an understanding of essential concepts and theories in health economics, as well as their applications to current health economics issues.</w:t>
      </w:r>
    </w:p>
    <w:p w:rsidR="00F50337" w:rsidRPr="00F50337" w:rsidRDefault="00F50337" w:rsidP="00F50337">
      <w:pPr>
        <w:pStyle w:val="NoSpacing"/>
        <w:ind w:left="0" w:firstLine="0"/>
        <w:rPr>
          <w:rFonts w:cs="Times New Roman"/>
          <w:sz w:val="24"/>
          <w:szCs w:val="24"/>
        </w:rPr>
      </w:pPr>
      <w:r w:rsidRPr="00F50337">
        <w:rPr>
          <w:rFonts w:cs="Times New Roman"/>
          <w:sz w:val="24"/>
          <w:szCs w:val="24"/>
        </w:rPr>
        <w:t>To provide students with economic tools in analyzing health economics problems.</w:t>
      </w:r>
    </w:p>
    <w:p w:rsidR="00F50337" w:rsidRPr="00F50337" w:rsidRDefault="00F50337" w:rsidP="00F50337">
      <w:pPr>
        <w:pStyle w:val="NoSpacing"/>
        <w:ind w:left="0" w:firstLine="0"/>
        <w:rPr>
          <w:rFonts w:cs="Times New Roman"/>
          <w:sz w:val="24"/>
          <w:szCs w:val="24"/>
        </w:rPr>
      </w:pPr>
      <w:r w:rsidRPr="00F50337">
        <w:rPr>
          <w:rFonts w:cs="Times New Roman"/>
          <w:sz w:val="24"/>
          <w:szCs w:val="24"/>
        </w:rPr>
        <w:t>To require students to combine the material learned from the class, and to develop critical thin</w:t>
      </w:r>
      <w:r w:rsidRPr="00F50337">
        <w:rPr>
          <w:rFonts w:cs="Times New Roman"/>
          <w:sz w:val="24"/>
          <w:szCs w:val="24"/>
        </w:rPr>
        <w:t>k</w:t>
      </w:r>
      <w:r w:rsidRPr="00F50337">
        <w:rPr>
          <w:rFonts w:cs="Times New Roman"/>
          <w:sz w:val="24"/>
          <w:szCs w:val="24"/>
        </w:rPr>
        <w:t xml:space="preserve">ing skills when reading academic journal articles.    </w:t>
      </w:r>
    </w:p>
    <w:p w:rsidR="00F50337" w:rsidRPr="00F50337" w:rsidRDefault="00F50337" w:rsidP="00F50337">
      <w:pPr>
        <w:pStyle w:val="NoSpacing"/>
        <w:ind w:left="0" w:firstLine="0"/>
        <w:rPr>
          <w:rFonts w:cs="Times New Roman"/>
          <w:sz w:val="24"/>
          <w:szCs w:val="24"/>
        </w:rPr>
      </w:pPr>
    </w:p>
    <w:p w:rsidR="00F50337" w:rsidRPr="00F50337" w:rsidRDefault="00F50337" w:rsidP="00F50337">
      <w:pPr>
        <w:pStyle w:val="NoSpacing"/>
        <w:rPr>
          <w:rFonts w:cs="Times New Roman"/>
          <w:b/>
          <w:bCs/>
          <w:sz w:val="24"/>
          <w:szCs w:val="24"/>
        </w:rPr>
      </w:pPr>
      <w:r w:rsidRPr="00F50337">
        <w:rPr>
          <w:rFonts w:cs="Times New Roman"/>
          <w:b/>
          <w:bCs/>
          <w:sz w:val="24"/>
          <w:szCs w:val="24"/>
        </w:rPr>
        <w:t>Course Evaluation (Tentative)</w:t>
      </w:r>
    </w:p>
    <w:p w:rsidR="00F50337" w:rsidRPr="00F50337" w:rsidRDefault="00F50337" w:rsidP="00F50337">
      <w:pPr>
        <w:pStyle w:val="NoSpacing"/>
        <w:rPr>
          <w:rFonts w:cs="Times New Roman"/>
          <w:sz w:val="24"/>
          <w:szCs w:val="24"/>
        </w:rPr>
      </w:pPr>
    </w:p>
    <w:p w:rsidR="00F50337" w:rsidRPr="00F50337" w:rsidRDefault="00F50337" w:rsidP="00F50337">
      <w:pPr>
        <w:pStyle w:val="NoSpacing"/>
        <w:ind w:firstLine="0"/>
        <w:rPr>
          <w:rFonts w:cs="Times New Roman"/>
          <w:sz w:val="24"/>
          <w:szCs w:val="24"/>
        </w:rPr>
      </w:pPr>
      <w:r w:rsidRPr="00F50337">
        <w:rPr>
          <w:rFonts w:cs="Times New Roman"/>
          <w:sz w:val="24"/>
          <w:szCs w:val="24"/>
        </w:rPr>
        <w:t>Quizzes</w:t>
      </w:r>
      <w:r w:rsidRPr="00F50337">
        <w:rPr>
          <w:rFonts w:cs="Times New Roman"/>
          <w:sz w:val="24"/>
          <w:szCs w:val="24"/>
        </w:rPr>
        <w:tab/>
      </w:r>
      <w:r w:rsidRPr="00F50337">
        <w:rPr>
          <w:rFonts w:cs="Times New Roman"/>
          <w:sz w:val="24"/>
          <w:szCs w:val="24"/>
        </w:rPr>
        <w:tab/>
      </w:r>
      <w:r>
        <w:rPr>
          <w:rFonts w:cs="Times New Roman"/>
          <w:sz w:val="24"/>
          <w:szCs w:val="24"/>
        </w:rPr>
        <w:tab/>
      </w:r>
      <w:r w:rsidRPr="00F50337">
        <w:rPr>
          <w:rFonts w:cs="Times New Roman"/>
          <w:sz w:val="24"/>
          <w:szCs w:val="24"/>
        </w:rPr>
        <w:t>20 %</w:t>
      </w:r>
    </w:p>
    <w:p w:rsidR="00F50337" w:rsidRPr="00F50337" w:rsidRDefault="00F50337" w:rsidP="00F50337">
      <w:pPr>
        <w:pStyle w:val="NoSpacing"/>
        <w:ind w:firstLine="0"/>
        <w:rPr>
          <w:rFonts w:cs="Times New Roman"/>
          <w:sz w:val="24"/>
          <w:szCs w:val="24"/>
        </w:rPr>
      </w:pPr>
      <w:r w:rsidRPr="00F50337">
        <w:rPr>
          <w:rFonts w:cs="Times New Roman"/>
          <w:sz w:val="24"/>
          <w:szCs w:val="24"/>
        </w:rPr>
        <w:t>Referee report</w:t>
      </w:r>
      <w:r w:rsidRPr="00F50337">
        <w:rPr>
          <w:rFonts w:cs="Times New Roman"/>
          <w:sz w:val="24"/>
          <w:szCs w:val="24"/>
        </w:rPr>
        <w:tab/>
      </w:r>
      <w:r w:rsidRPr="00F50337">
        <w:rPr>
          <w:rFonts w:cs="Times New Roman"/>
          <w:sz w:val="24"/>
          <w:szCs w:val="24"/>
        </w:rPr>
        <w:tab/>
        <w:t>10%</w:t>
      </w:r>
    </w:p>
    <w:p w:rsidR="00F50337" w:rsidRPr="00F50337" w:rsidRDefault="00F50337" w:rsidP="00F50337">
      <w:pPr>
        <w:pStyle w:val="NoSpacing"/>
        <w:ind w:firstLine="0"/>
        <w:rPr>
          <w:rFonts w:cs="Times New Roman"/>
          <w:sz w:val="24"/>
          <w:szCs w:val="24"/>
        </w:rPr>
      </w:pPr>
      <w:r w:rsidRPr="00F50337">
        <w:rPr>
          <w:rFonts w:cs="Times New Roman"/>
          <w:sz w:val="24"/>
          <w:szCs w:val="24"/>
        </w:rPr>
        <w:t xml:space="preserve">Midterm Exam               </w:t>
      </w:r>
      <w:r w:rsidRPr="00F50337">
        <w:rPr>
          <w:rFonts w:cs="Times New Roman"/>
          <w:sz w:val="24"/>
          <w:szCs w:val="24"/>
        </w:rPr>
        <w:tab/>
        <w:t>30 %</w:t>
      </w:r>
    </w:p>
    <w:p w:rsidR="00F50337" w:rsidRPr="00F50337" w:rsidRDefault="00F50337" w:rsidP="00F50337">
      <w:pPr>
        <w:pStyle w:val="NoSpacing"/>
        <w:ind w:firstLine="0"/>
        <w:rPr>
          <w:rFonts w:cs="Times New Roman"/>
          <w:sz w:val="24"/>
          <w:szCs w:val="24"/>
        </w:rPr>
      </w:pPr>
      <w:r w:rsidRPr="00F50337">
        <w:rPr>
          <w:rFonts w:cs="Times New Roman"/>
          <w:sz w:val="24"/>
          <w:szCs w:val="24"/>
        </w:rPr>
        <w:t xml:space="preserve">Final exam                     </w:t>
      </w:r>
      <w:r>
        <w:rPr>
          <w:rFonts w:cs="Times New Roman"/>
          <w:sz w:val="24"/>
          <w:szCs w:val="24"/>
        </w:rPr>
        <w:tab/>
      </w:r>
      <w:r w:rsidRPr="00F50337">
        <w:rPr>
          <w:rFonts w:cs="Times New Roman"/>
          <w:sz w:val="24"/>
          <w:szCs w:val="24"/>
        </w:rPr>
        <w:t>40 %</w:t>
      </w:r>
    </w:p>
    <w:p w:rsidR="00F50337" w:rsidRPr="00F50337" w:rsidRDefault="00F50337" w:rsidP="00F50337">
      <w:pPr>
        <w:pStyle w:val="NoSpacing"/>
        <w:rPr>
          <w:rFonts w:cs="Times New Roman"/>
          <w:sz w:val="24"/>
          <w:szCs w:val="24"/>
        </w:rPr>
      </w:pPr>
    </w:p>
    <w:p w:rsidR="00F50337" w:rsidRPr="00F50337" w:rsidRDefault="00F50337" w:rsidP="00F50337">
      <w:pPr>
        <w:pStyle w:val="NoSpacing"/>
        <w:rPr>
          <w:rFonts w:cs="Times New Roman"/>
          <w:sz w:val="24"/>
          <w:szCs w:val="24"/>
        </w:rPr>
      </w:pPr>
      <w:r w:rsidRPr="00F50337">
        <w:rPr>
          <w:rFonts w:cs="Times New Roman"/>
          <w:sz w:val="24"/>
          <w:szCs w:val="24"/>
          <w:u w:val="single"/>
        </w:rPr>
        <w:t>Notes</w:t>
      </w:r>
      <w:r w:rsidRPr="00F50337">
        <w:rPr>
          <w:rFonts w:cs="Times New Roman"/>
          <w:sz w:val="24"/>
          <w:szCs w:val="24"/>
        </w:rPr>
        <w:t xml:space="preserve">: </w:t>
      </w:r>
    </w:p>
    <w:p w:rsidR="00F50337" w:rsidRPr="00F50337" w:rsidRDefault="00F50337" w:rsidP="00F50337">
      <w:pPr>
        <w:pStyle w:val="NoSpacing"/>
        <w:numPr>
          <w:ilvl w:val="0"/>
          <w:numId w:val="8"/>
        </w:numPr>
        <w:rPr>
          <w:rFonts w:cs="Times New Roman"/>
          <w:sz w:val="24"/>
          <w:szCs w:val="24"/>
        </w:rPr>
      </w:pPr>
      <w:r w:rsidRPr="00F50337">
        <w:rPr>
          <w:rFonts w:cs="Times New Roman"/>
          <w:sz w:val="24"/>
          <w:szCs w:val="24"/>
        </w:rPr>
        <w:t>There will be 10 quizzes in total.  Each quiz will cover the material from the previous lecture and the required reading for the current lecture.</w:t>
      </w:r>
    </w:p>
    <w:p w:rsidR="00F50337" w:rsidRPr="00F50337" w:rsidRDefault="00F50337" w:rsidP="00F50337">
      <w:pPr>
        <w:pStyle w:val="NoSpacing"/>
        <w:numPr>
          <w:ilvl w:val="0"/>
          <w:numId w:val="8"/>
        </w:numPr>
        <w:rPr>
          <w:rFonts w:cs="Times New Roman"/>
          <w:sz w:val="24"/>
          <w:szCs w:val="24"/>
        </w:rPr>
      </w:pPr>
      <w:r w:rsidRPr="00F50337">
        <w:rPr>
          <w:rFonts w:cs="Times New Roman"/>
          <w:sz w:val="24"/>
          <w:szCs w:val="24"/>
        </w:rPr>
        <w:t xml:space="preserve">A referee report includes a summary and a critique of a selected journal article.  The list of the selected articles will be provided by the instructor.  The length of the report should not exceed 5 pages (double-space, 12 font). </w:t>
      </w:r>
    </w:p>
    <w:p w:rsidR="00F50337" w:rsidRPr="00F50337" w:rsidRDefault="00F50337" w:rsidP="00F50337">
      <w:pPr>
        <w:pStyle w:val="NoSpacing"/>
        <w:numPr>
          <w:ilvl w:val="0"/>
          <w:numId w:val="8"/>
        </w:numPr>
        <w:rPr>
          <w:rFonts w:cs="Times New Roman"/>
          <w:sz w:val="24"/>
          <w:szCs w:val="24"/>
        </w:rPr>
      </w:pPr>
      <w:r w:rsidRPr="00F50337">
        <w:rPr>
          <w:rFonts w:cs="Times New Roman"/>
          <w:sz w:val="24"/>
          <w:szCs w:val="24"/>
        </w:rPr>
        <w:t>The proportion of grades is still tentative and can be changed if appropriate.</w:t>
      </w:r>
    </w:p>
    <w:p w:rsidR="00F50337" w:rsidRPr="00F50337" w:rsidRDefault="00F50337" w:rsidP="00F50337">
      <w:pPr>
        <w:pStyle w:val="NoSpacing"/>
        <w:rPr>
          <w:rFonts w:cs="Times New Roman"/>
          <w:sz w:val="24"/>
          <w:szCs w:val="24"/>
        </w:rPr>
      </w:pPr>
    </w:p>
    <w:p w:rsidR="00F50337" w:rsidRPr="00F50337" w:rsidRDefault="00F50337" w:rsidP="00F50337">
      <w:pPr>
        <w:pStyle w:val="NoSpacing"/>
        <w:rPr>
          <w:rFonts w:cs="Times New Roman"/>
          <w:b/>
          <w:bCs/>
        </w:rPr>
      </w:pPr>
    </w:p>
    <w:p w:rsidR="00F50337" w:rsidRDefault="00F50337" w:rsidP="00F50337">
      <w:pPr>
        <w:pStyle w:val="NoSpacing"/>
        <w:rPr>
          <w:rFonts w:cs="Times New Roman"/>
          <w:b/>
          <w:bCs/>
          <w:sz w:val="24"/>
          <w:szCs w:val="24"/>
        </w:rPr>
      </w:pPr>
      <w:r w:rsidRPr="00F50337">
        <w:rPr>
          <w:rFonts w:cs="Times New Roman"/>
          <w:b/>
          <w:bCs/>
          <w:sz w:val="24"/>
          <w:szCs w:val="24"/>
        </w:rPr>
        <w:t>Important Dates:</w:t>
      </w:r>
    </w:p>
    <w:p w:rsidR="00F50337" w:rsidRPr="00F50337" w:rsidRDefault="00F50337" w:rsidP="00F50337">
      <w:pPr>
        <w:pStyle w:val="NoSpacing"/>
        <w:rPr>
          <w:rFonts w:cs="Times New Roman"/>
          <w:b/>
          <w:bCs/>
          <w:sz w:val="24"/>
          <w:szCs w:val="24"/>
        </w:rPr>
      </w:pPr>
    </w:p>
    <w:p w:rsidR="00F50337" w:rsidRPr="00F50337" w:rsidRDefault="00F50337" w:rsidP="00F50337">
      <w:pPr>
        <w:pStyle w:val="NoSpacing"/>
        <w:rPr>
          <w:rFonts w:cs="Times New Roman"/>
          <w:sz w:val="24"/>
          <w:szCs w:val="24"/>
        </w:rPr>
      </w:pPr>
      <w:r w:rsidRPr="00F50337">
        <w:rPr>
          <w:rFonts w:cs="Times New Roman"/>
          <w:sz w:val="24"/>
          <w:szCs w:val="24"/>
        </w:rPr>
        <w:t>First semester begins</w:t>
      </w:r>
      <w:r w:rsidRPr="00F50337">
        <w:rPr>
          <w:rFonts w:cs="Times New Roman"/>
          <w:sz w:val="24"/>
          <w:szCs w:val="24"/>
        </w:rPr>
        <w:tab/>
        <w:t xml:space="preserve">          </w:t>
      </w:r>
      <w:r w:rsidRPr="00F50337">
        <w:rPr>
          <w:rFonts w:cs="Times New Roman"/>
          <w:sz w:val="24"/>
          <w:szCs w:val="24"/>
        </w:rPr>
        <w:tab/>
      </w:r>
      <w:r w:rsidRPr="00F50337">
        <w:rPr>
          <w:rFonts w:cs="Times New Roman"/>
          <w:sz w:val="24"/>
          <w:szCs w:val="24"/>
        </w:rPr>
        <w:tab/>
      </w:r>
      <w:r w:rsidRPr="00F50337">
        <w:rPr>
          <w:rFonts w:cs="Times New Roman"/>
          <w:sz w:val="24"/>
          <w:szCs w:val="24"/>
        </w:rPr>
        <w:tab/>
        <w:t>August 14, 2012</w:t>
      </w:r>
    </w:p>
    <w:p w:rsidR="00F50337" w:rsidRPr="00F50337" w:rsidRDefault="00F50337" w:rsidP="00F50337">
      <w:pPr>
        <w:pStyle w:val="NoSpacing"/>
        <w:rPr>
          <w:rFonts w:cs="Times New Roman"/>
          <w:sz w:val="24"/>
          <w:szCs w:val="24"/>
        </w:rPr>
      </w:pPr>
      <w:r w:rsidRPr="00F50337">
        <w:rPr>
          <w:rFonts w:cs="Times New Roman"/>
          <w:sz w:val="24"/>
          <w:szCs w:val="24"/>
        </w:rPr>
        <w:t>Period of withdrawal without “W”</w:t>
      </w:r>
      <w:r w:rsidRPr="00F50337">
        <w:rPr>
          <w:rFonts w:cs="Times New Roman"/>
          <w:sz w:val="24"/>
          <w:szCs w:val="24"/>
          <w:cs/>
        </w:rPr>
        <w:tab/>
      </w:r>
      <w:r w:rsidRPr="00F50337">
        <w:rPr>
          <w:rFonts w:cs="Times New Roman"/>
          <w:sz w:val="24"/>
          <w:szCs w:val="24"/>
        </w:rPr>
        <w:tab/>
        <w:t>August 14-28, 2012</w:t>
      </w:r>
    </w:p>
    <w:p w:rsidR="00F50337" w:rsidRPr="00F50337" w:rsidRDefault="00F50337" w:rsidP="00F50337">
      <w:pPr>
        <w:pStyle w:val="NoSpacing"/>
        <w:rPr>
          <w:rFonts w:cs="Times New Roman"/>
          <w:sz w:val="24"/>
          <w:szCs w:val="24"/>
        </w:rPr>
      </w:pPr>
      <w:r w:rsidRPr="00F50337">
        <w:rPr>
          <w:rFonts w:cs="Times New Roman"/>
          <w:sz w:val="24"/>
          <w:szCs w:val="24"/>
        </w:rPr>
        <w:t>Mid-Term Examination  (Tentative)</w:t>
      </w:r>
      <w:r w:rsidRPr="00F50337">
        <w:rPr>
          <w:rFonts w:cs="Times New Roman"/>
          <w:sz w:val="24"/>
          <w:szCs w:val="24"/>
        </w:rPr>
        <w:tab/>
      </w:r>
      <w:r w:rsidRPr="00F50337">
        <w:rPr>
          <w:rFonts w:cs="Times New Roman"/>
          <w:sz w:val="24"/>
          <w:szCs w:val="24"/>
        </w:rPr>
        <w:tab/>
        <w:t>October 5, 2012</w:t>
      </w:r>
      <w:r w:rsidRPr="00F50337">
        <w:rPr>
          <w:rFonts w:cs="Times New Roman"/>
          <w:sz w:val="24"/>
          <w:szCs w:val="24"/>
        </w:rPr>
        <w:tab/>
      </w:r>
      <w:r w:rsidRPr="00F50337">
        <w:rPr>
          <w:rFonts w:cs="Times New Roman"/>
          <w:sz w:val="24"/>
          <w:szCs w:val="24"/>
          <w:cs/>
        </w:rPr>
        <w:tab/>
      </w:r>
      <w:r w:rsidRPr="00F50337">
        <w:rPr>
          <w:rFonts w:cs="Times New Roman"/>
          <w:sz w:val="24"/>
          <w:szCs w:val="24"/>
        </w:rPr>
        <w:tab/>
      </w:r>
    </w:p>
    <w:p w:rsidR="00F50337" w:rsidRPr="00F50337" w:rsidRDefault="00F50337" w:rsidP="00F50337">
      <w:pPr>
        <w:pStyle w:val="NoSpacing"/>
        <w:rPr>
          <w:rFonts w:cs="Times New Roman"/>
          <w:sz w:val="24"/>
          <w:szCs w:val="24"/>
        </w:rPr>
      </w:pPr>
      <w:r w:rsidRPr="00F50337">
        <w:rPr>
          <w:rFonts w:cs="Times New Roman"/>
          <w:sz w:val="24"/>
          <w:szCs w:val="24"/>
        </w:rPr>
        <w:t>Course Withdrawal with “W”</w:t>
      </w:r>
      <w:r w:rsidRPr="00F50337">
        <w:rPr>
          <w:rFonts w:cs="Times New Roman"/>
          <w:sz w:val="24"/>
          <w:szCs w:val="24"/>
          <w:cs/>
        </w:rPr>
        <w:tab/>
      </w:r>
      <w:r w:rsidRPr="00F50337">
        <w:rPr>
          <w:rFonts w:cs="Times New Roman"/>
          <w:sz w:val="24"/>
          <w:szCs w:val="24"/>
        </w:rPr>
        <w:tab/>
        <w:t>October 17 – 22, 2012</w:t>
      </w:r>
      <w:r w:rsidRPr="00F50337">
        <w:rPr>
          <w:rFonts w:cs="Times New Roman"/>
          <w:sz w:val="24"/>
          <w:szCs w:val="24"/>
        </w:rPr>
        <w:tab/>
      </w:r>
      <w:r w:rsidRPr="00F50337">
        <w:rPr>
          <w:rFonts w:cs="Times New Roman"/>
          <w:sz w:val="24"/>
          <w:szCs w:val="24"/>
        </w:rPr>
        <w:tab/>
        <w:t xml:space="preserve">           </w:t>
      </w:r>
      <w:r w:rsidRPr="00F50337">
        <w:rPr>
          <w:rFonts w:cs="Times New Roman"/>
          <w:sz w:val="24"/>
          <w:szCs w:val="24"/>
        </w:rPr>
        <w:tab/>
      </w:r>
    </w:p>
    <w:p w:rsidR="00F50337" w:rsidRPr="00F50337" w:rsidRDefault="00F50337" w:rsidP="00F50337">
      <w:pPr>
        <w:pStyle w:val="NoSpacing"/>
        <w:rPr>
          <w:rFonts w:cs="Times New Roman"/>
          <w:sz w:val="24"/>
          <w:szCs w:val="24"/>
        </w:rPr>
      </w:pPr>
      <w:r w:rsidRPr="00F50337">
        <w:rPr>
          <w:rFonts w:cs="Times New Roman"/>
          <w:sz w:val="24"/>
          <w:szCs w:val="24"/>
        </w:rPr>
        <w:t>Final Examination</w:t>
      </w:r>
      <w:r w:rsidRPr="00F50337">
        <w:rPr>
          <w:rFonts w:cs="Times New Roman"/>
          <w:sz w:val="24"/>
          <w:szCs w:val="24"/>
        </w:rPr>
        <w:tab/>
      </w:r>
      <w:r w:rsidRPr="00F50337">
        <w:rPr>
          <w:rFonts w:cs="Times New Roman"/>
          <w:sz w:val="24"/>
          <w:szCs w:val="24"/>
        </w:rPr>
        <w:tab/>
        <w:t xml:space="preserve">           </w:t>
      </w:r>
      <w:r w:rsidRPr="00F50337">
        <w:rPr>
          <w:rFonts w:cs="Times New Roman"/>
          <w:sz w:val="24"/>
          <w:szCs w:val="24"/>
        </w:rPr>
        <w:tab/>
      </w:r>
      <w:r w:rsidRPr="00F50337">
        <w:rPr>
          <w:rFonts w:cs="Times New Roman"/>
          <w:sz w:val="24"/>
          <w:szCs w:val="24"/>
        </w:rPr>
        <w:tab/>
        <w:t xml:space="preserve">December 3 – 21, 2012 </w:t>
      </w:r>
    </w:p>
    <w:p w:rsidR="00F50337" w:rsidRPr="00F50337" w:rsidRDefault="00F50337" w:rsidP="00F50337">
      <w:pPr>
        <w:pStyle w:val="NoSpacing"/>
        <w:ind w:left="3972" w:firstLine="276"/>
        <w:rPr>
          <w:rFonts w:cs="Times New Roman"/>
          <w:sz w:val="24"/>
          <w:szCs w:val="24"/>
        </w:rPr>
      </w:pPr>
      <w:r w:rsidRPr="00F50337">
        <w:rPr>
          <w:rFonts w:cs="Times New Roman"/>
          <w:sz w:val="24"/>
          <w:szCs w:val="24"/>
        </w:rPr>
        <w:t>(December 19; 9.00 – 12.00 hrs.)</w:t>
      </w:r>
    </w:p>
    <w:p w:rsidR="00F50337" w:rsidRPr="00F50337" w:rsidRDefault="00F50337" w:rsidP="00F50337">
      <w:pPr>
        <w:pStyle w:val="NoSpacing"/>
        <w:rPr>
          <w:rFonts w:cs="Times New Roman"/>
          <w:b/>
          <w:bCs/>
          <w:sz w:val="24"/>
          <w:szCs w:val="24"/>
        </w:rPr>
      </w:pPr>
    </w:p>
    <w:p w:rsidR="00F50337" w:rsidRDefault="00F50337" w:rsidP="00F50337">
      <w:pPr>
        <w:pStyle w:val="NoSpacing"/>
        <w:rPr>
          <w:rFonts w:cs="Times New Roman"/>
          <w:b/>
          <w:bCs/>
          <w:sz w:val="24"/>
          <w:szCs w:val="24"/>
        </w:rPr>
      </w:pPr>
      <w:r w:rsidRPr="00F50337">
        <w:rPr>
          <w:rFonts w:cs="Times New Roman"/>
          <w:b/>
          <w:bCs/>
          <w:sz w:val="24"/>
          <w:szCs w:val="24"/>
        </w:rPr>
        <w:t>Required Textbooks</w:t>
      </w:r>
    </w:p>
    <w:p w:rsidR="00F50337" w:rsidRPr="00F50337" w:rsidRDefault="00F50337" w:rsidP="00F50337">
      <w:pPr>
        <w:pStyle w:val="NoSpacing"/>
        <w:rPr>
          <w:rFonts w:cs="Times New Roman"/>
          <w:b/>
          <w:bCs/>
          <w:sz w:val="24"/>
          <w:szCs w:val="24"/>
        </w:rPr>
      </w:pPr>
    </w:p>
    <w:p w:rsidR="00F50337" w:rsidRPr="00F50337" w:rsidRDefault="00F50337" w:rsidP="00F50337">
      <w:pPr>
        <w:pStyle w:val="NoSpacing"/>
        <w:numPr>
          <w:ilvl w:val="0"/>
          <w:numId w:val="135"/>
        </w:numPr>
        <w:ind w:left="426"/>
        <w:rPr>
          <w:rFonts w:cs="Times New Roman"/>
          <w:sz w:val="24"/>
          <w:szCs w:val="24"/>
        </w:rPr>
      </w:pPr>
      <w:r w:rsidRPr="00F50337">
        <w:rPr>
          <w:rFonts w:cs="Times New Roman"/>
          <w:sz w:val="24"/>
          <w:szCs w:val="24"/>
        </w:rPr>
        <w:t xml:space="preserve">Folland, S., Goodman, A. C., and Stano, M.  (2012).  </w:t>
      </w:r>
      <w:r w:rsidRPr="00F50337">
        <w:rPr>
          <w:rFonts w:cs="Times New Roman"/>
          <w:i/>
          <w:iCs/>
          <w:sz w:val="24"/>
          <w:szCs w:val="24"/>
        </w:rPr>
        <w:t xml:space="preserve">The Economics of Health and Health </w:t>
      </w:r>
    </w:p>
    <w:p w:rsidR="00F50337" w:rsidRPr="00F50337" w:rsidRDefault="00F50337" w:rsidP="00F50337">
      <w:pPr>
        <w:pStyle w:val="NoSpacing"/>
        <w:ind w:left="1134" w:firstLine="0"/>
        <w:rPr>
          <w:rFonts w:cs="Times New Roman"/>
          <w:sz w:val="24"/>
          <w:szCs w:val="24"/>
        </w:rPr>
      </w:pPr>
      <w:r w:rsidRPr="00F50337">
        <w:rPr>
          <w:rFonts w:cs="Times New Roman"/>
          <w:i/>
          <w:iCs/>
          <w:sz w:val="24"/>
          <w:szCs w:val="24"/>
        </w:rPr>
        <w:t>Care</w:t>
      </w:r>
      <w:r w:rsidRPr="00F50337">
        <w:rPr>
          <w:rFonts w:cs="Times New Roman"/>
          <w:sz w:val="24"/>
          <w:szCs w:val="24"/>
        </w:rPr>
        <w:t>, Seventh Edition.  Pearson.</w:t>
      </w:r>
    </w:p>
    <w:p w:rsidR="00F50337" w:rsidRPr="00F50337" w:rsidRDefault="00F50337" w:rsidP="00F50337">
      <w:pPr>
        <w:pStyle w:val="NoSpacing"/>
        <w:rPr>
          <w:rFonts w:cs="Times New Roman"/>
          <w:sz w:val="24"/>
          <w:szCs w:val="24"/>
        </w:rPr>
      </w:pPr>
      <w:r w:rsidRPr="00F50337">
        <w:rPr>
          <w:rFonts w:cs="Times New Roman"/>
          <w:sz w:val="24"/>
          <w:szCs w:val="24"/>
        </w:rPr>
        <w:tab/>
      </w:r>
    </w:p>
    <w:p w:rsidR="00F50337" w:rsidRDefault="00F50337" w:rsidP="00F50337">
      <w:pPr>
        <w:pStyle w:val="NoSpacing"/>
        <w:rPr>
          <w:rFonts w:cs="Times New Roman"/>
          <w:b/>
          <w:bCs/>
          <w:sz w:val="24"/>
          <w:szCs w:val="24"/>
        </w:rPr>
      </w:pPr>
      <w:r w:rsidRPr="00F50337">
        <w:rPr>
          <w:rFonts w:cs="Times New Roman"/>
          <w:b/>
          <w:bCs/>
          <w:sz w:val="24"/>
          <w:szCs w:val="24"/>
        </w:rPr>
        <w:t>Complementary Textbooks</w:t>
      </w:r>
    </w:p>
    <w:p w:rsidR="00F50337" w:rsidRPr="00F50337" w:rsidRDefault="00F50337" w:rsidP="00F50337">
      <w:pPr>
        <w:pStyle w:val="NoSpacing"/>
        <w:rPr>
          <w:rFonts w:cs="Times New Roman"/>
          <w:b/>
          <w:bCs/>
          <w:sz w:val="24"/>
          <w:szCs w:val="24"/>
        </w:rPr>
      </w:pPr>
    </w:p>
    <w:p w:rsidR="00F50337" w:rsidRPr="00F50337" w:rsidRDefault="00F50337" w:rsidP="00F50337">
      <w:pPr>
        <w:pStyle w:val="NoSpacing"/>
        <w:numPr>
          <w:ilvl w:val="0"/>
          <w:numId w:val="134"/>
        </w:numPr>
        <w:ind w:left="426"/>
        <w:rPr>
          <w:rFonts w:cs="Times New Roman"/>
          <w:sz w:val="24"/>
          <w:szCs w:val="24"/>
        </w:rPr>
      </w:pPr>
      <w:r w:rsidRPr="00F50337">
        <w:rPr>
          <w:rFonts w:cs="Times New Roman"/>
          <w:sz w:val="24"/>
          <w:szCs w:val="24"/>
        </w:rPr>
        <w:t xml:space="preserve">Phelps, S.  (2010).  </w:t>
      </w:r>
      <w:r w:rsidRPr="00F50337">
        <w:rPr>
          <w:rFonts w:cs="Times New Roman"/>
          <w:i/>
          <w:iCs/>
          <w:sz w:val="24"/>
          <w:szCs w:val="24"/>
        </w:rPr>
        <w:t>Health Economics</w:t>
      </w:r>
      <w:r w:rsidRPr="00F50337">
        <w:rPr>
          <w:rFonts w:cs="Times New Roman"/>
          <w:sz w:val="24"/>
          <w:szCs w:val="24"/>
        </w:rPr>
        <w:t xml:space="preserve">, Fourth Edition.  Pearson. </w:t>
      </w:r>
    </w:p>
    <w:p w:rsidR="00F50337" w:rsidRPr="00F50337" w:rsidRDefault="00F50337" w:rsidP="00F50337">
      <w:pPr>
        <w:pStyle w:val="NoSpacing"/>
        <w:numPr>
          <w:ilvl w:val="0"/>
          <w:numId w:val="134"/>
        </w:numPr>
        <w:ind w:left="426"/>
        <w:rPr>
          <w:rFonts w:cs="Times New Roman"/>
          <w:sz w:val="24"/>
          <w:szCs w:val="24"/>
        </w:rPr>
      </w:pPr>
      <w:r w:rsidRPr="00F50337">
        <w:rPr>
          <w:rFonts w:cs="Times New Roman"/>
          <w:sz w:val="24"/>
          <w:szCs w:val="24"/>
        </w:rPr>
        <w:t xml:space="preserve">Santerre, R.E., and Neun, S. P. (2007).  </w:t>
      </w:r>
      <w:r w:rsidRPr="00F50337">
        <w:rPr>
          <w:rFonts w:cs="Times New Roman"/>
          <w:i/>
          <w:iCs/>
          <w:sz w:val="24"/>
          <w:szCs w:val="24"/>
        </w:rPr>
        <w:t xml:space="preserve">Health Economics: Theories, Insights, and Industry </w:t>
      </w:r>
    </w:p>
    <w:p w:rsidR="00F50337" w:rsidRDefault="00F50337" w:rsidP="00F50337">
      <w:pPr>
        <w:pStyle w:val="NoSpacing"/>
        <w:ind w:left="1134" w:firstLine="0"/>
        <w:rPr>
          <w:rFonts w:cs="Times New Roman"/>
          <w:sz w:val="24"/>
          <w:szCs w:val="24"/>
        </w:rPr>
      </w:pPr>
      <w:r w:rsidRPr="00F50337">
        <w:rPr>
          <w:rFonts w:cs="Times New Roman"/>
          <w:i/>
          <w:iCs/>
          <w:sz w:val="24"/>
          <w:szCs w:val="24"/>
        </w:rPr>
        <w:t>Studies</w:t>
      </w:r>
      <w:r w:rsidRPr="00F50337">
        <w:rPr>
          <w:rFonts w:cs="Times New Roman"/>
          <w:sz w:val="24"/>
          <w:szCs w:val="24"/>
        </w:rPr>
        <w:t>, Fourth Edition.  Thompson. [S&amp;N]</w:t>
      </w:r>
    </w:p>
    <w:p w:rsidR="00F50337" w:rsidRPr="00F50337" w:rsidRDefault="00F50337" w:rsidP="00F50337">
      <w:pPr>
        <w:pStyle w:val="NoSpacing"/>
        <w:ind w:left="1134" w:firstLine="0"/>
        <w:rPr>
          <w:rFonts w:cs="Times New Roman"/>
          <w:sz w:val="24"/>
          <w:szCs w:val="24"/>
        </w:rPr>
      </w:pPr>
    </w:p>
    <w:p w:rsidR="00F50337" w:rsidRPr="00F50337" w:rsidRDefault="00F50337" w:rsidP="00F50337">
      <w:pPr>
        <w:pStyle w:val="NoSpacing"/>
        <w:rPr>
          <w:rFonts w:cs="Times New Roman"/>
          <w:sz w:val="24"/>
          <w:szCs w:val="24"/>
        </w:rPr>
      </w:pPr>
      <w:r w:rsidRPr="00F50337">
        <w:rPr>
          <w:rFonts w:cs="Times New Roman"/>
          <w:sz w:val="24"/>
          <w:szCs w:val="24"/>
          <w:u w:val="single"/>
        </w:rPr>
        <w:t>Notes</w:t>
      </w:r>
      <w:r w:rsidRPr="00F50337">
        <w:rPr>
          <w:rFonts w:cs="Times New Roman"/>
          <w:sz w:val="24"/>
          <w:szCs w:val="24"/>
        </w:rPr>
        <w:t>: Additional readings will be added later.</w:t>
      </w:r>
    </w:p>
    <w:p w:rsidR="00F50337" w:rsidRDefault="00F50337" w:rsidP="00F50337">
      <w:pPr>
        <w:pStyle w:val="NoSpacing"/>
        <w:rPr>
          <w:rFonts w:cs="Times New Roman"/>
          <w:sz w:val="24"/>
          <w:szCs w:val="24"/>
        </w:rPr>
      </w:pPr>
      <w:r w:rsidRPr="00F50337">
        <w:rPr>
          <w:rFonts w:cs="Times New Roman"/>
          <w:sz w:val="24"/>
          <w:szCs w:val="24"/>
        </w:rPr>
        <w:tab/>
      </w:r>
      <w:r w:rsidRPr="00F50337">
        <w:rPr>
          <w:rFonts w:cs="Times New Roman"/>
          <w:sz w:val="24"/>
          <w:szCs w:val="24"/>
        </w:rPr>
        <w:tab/>
      </w:r>
    </w:p>
    <w:p w:rsidR="00EA2F9B" w:rsidRPr="00F50337" w:rsidRDefault="00EA2F9B" w:rsidP="00F50337">
      <w:pPr>
        <w:pStyle w:val="NoSpacing"/>
        <w:rPr>
          <w:rFonts w:cs="Times New Roman"/>
          <w:sz w:val="24"/>
          <w:szCs w:val="24"/>
        </w:rPr>
      </w:pPr>
    </w:p>
    <w:p w:rsidR="00F50337" w:rsidRDefault="00F50337" w:rsidP="00F50337">
      <w:pPr>
        <w:pStyle w:val="NoSpacing"/>
        <w:rPr>
          <w:rFonts w:cs="Times New Roman"/>
          <w:b/>
          <w:bCs/>
          <w:sz w:val="24"/>
          <w:szCs w:val="24"/>
        </w:rPr>
      </w:pPr>
      <w:r w:rsidRPr="00F50337">
        <w:rPr>
          <w:rFonts w:cs="Times New Roman"/>
          <w:b/>
          <w:bCs/>
          <w:sz w:val="24"/>
          <w:szCs w:val="24"/>
        </w:rPr>
        <w:t>Course Outline (Tentative)</w:t>
      </w:r>
    </w:p>
    <w:p w:rsidR="00F50337" w:rsidRPr="00F50337" w:rsidRDefault="00F50337" w:rsidP="00F50337">
      <w:pPr>
        <w:pStyle w:val="NoSpacing"/>
        <w:rPr>
          <w:rFonts w:cs="Times New Roman"/>
          <w:b/>
          <w:bCs/>
          <w:sz w:val="24"/>
          <w:szCs w:val="24"/>
        </w:rPr>
      </w:pPr>
    </w:p>
    <w:tbl>
      <w:tblPr>
        <w:tblStyle w:val="TableGrid"/>
        <w:tblW w:w="5000" w:type="pct"/>
        <w:tblLook w:val="04A0"/>
      </w:tblPr>
      <w:tblGrid>
        <w:gridCol w:w="623"/>
        <w:gridCol w:w="1086"/>
        <w:gridCol w:w="6496"/>
        <w:gridCol w:w="1309"/>
      </w:tblGrid>
      <w:tr w:rsidR="00F50337" w:rsidRPr="00F50337" w:rsidTr="00F50337">
        <w:tc>
          <w:tcPr>
            <w:tcW w:w="327" w:type="pct"/>
            <w:vAlign w:val="center"/>
          </w:tcPr>
          <w:p w:rsidR="00F50337" w:rsidRPr="00F50337" w:rsidRDefault="00F50337" w:rsidP="00F50337">
            <w:pPr>
              <w:pStyle w:val="NoSpacing"/>
              <w:rPr>
                <w:rFonts w:cs="Times New Roman"/>
                <w:b/>
                <w:bCs/>
                <w:sz w:val="22"/>
                <w:szCs w:val="22"/>
              </w:rPr>
            </w:pPr>
            <w:r w:rsidRPr="00F50337">
              <w:rPr>
                <w:rFonts w:cs="Times New Roman"/>
                <w:b/>
                <w:bCs/>
                <w:sz w:val="22"/>
                <w:szCs w:val="22"/>
              </w:rPr>
              <w:t>No</w:t>
            </w:r>
          </w:p>
        </w:tc>
        <w:tc>
          <w:tcPr>
            <w:tcW w:w="571" w:type="pct"/>
            <w:vAlign w:val="center"/>
          </w:tcPr>
          <w:p w:rsidR="00F50337" w:rsidRPr="00F50337" w:rsidRDefault="00F50337" w:rsidP="00F50337">
            <w:pPr>
              <w:pStyle w:val="NoSpacing"/>
              <w:rPr>
                <w:rFonts w:cs="Times New Roman"/>
                <w:b/>
                <w:bCs/>
                <w:sz w:val="24"/>
                <w:szCs w:val="24"/>
              </w:rPr>
            </w:pPr>
            <w:r w:rsidRPr="00F50337">
              <w:rPr>
                <w:rFonts w:cs="Times New Roman"/>
                <w:b/>
                <w:bCs/>
                <w:sz w:val="24"/>
                <w:szCs w:val="24"/>
              </w:rPr>
              <w:t>Date</w:t>
            </w:r>
          </w:p>
        </w:tc>
        <w:tc>
          <w:tcPr>
            <w:tcW w:w="3414" w:type="pct"/>
            <w:vAlign w:val="center"/>
          </w:tcPr>
          <w:p w:rsidR="00F50337" w:rsidRPr="00F50337" w:rsidRDefault="00F50337" w:rsidP="00F50337">
            <w:pPr>
              <w:pStyle w:val="NoSpacing"/>
              <w:rPr>
                <w:rFonts w:cs="Times New Roman"/>
                <w:b/>
                <w:bCs/>
                <w:sz w:val="24"/>
                <w:szCs w:val="24"/>
              </w:rPr>
            </w:pPr>
            <w:r w:rsidRPr="00F50337">
              <w:rPr>
                <w:rFonts w:cs="Times New Roman"/>
                <w:b/>
                <w:bCs/>
                <w:sz w:val="24"/>
                <w:szCs w:val="24"/>
              </w:rPr>
              <w:t>Topic and Readings (*= Required)</w:t>
            </w:r>
          </w:p>
        </w:tc>
        <w:tc>
          <w:tcPr>
            <w:tcW w:w="688" w:type="pct"/>
            <w:vAlign w:val="center"/>
          </w:tcPr>
          <w:p w:rsidR="00F50337" w:rsidRPr="00F50337" w:rsidRDefault="00F50337" w:rsidP="00F50337">
            <w:pPr>
              <w:pStyle w:val="NoSpacing"/>
              <w:rPr>
                <w:rFonts w:cs="Times New Roman"/>
                <w:b/>
                <w:bCs/>
                <w:sz w:val="24"/>
                <w:szCs w:val="24"/>
              </w:rPr>
            </w:pPr>
            <w:r w:rsidRPr="00F50337">
              <w:rPr>
                <w:rFonts w:cs="Times New Roman"/>
                <w:b/>
                <w:bCs/>
                <w:sz w:val="24"/>
                <w:szCs w:val="24"/>
              </w:rPr>
              <w:t>Remarks</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Aug 15</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Course Introduction and Overview of Health Economics</w:t>
            </w:r>
          </w:p>
        </w:tc>
        <w:tc>
          <w:tcPr>
            <w:tcW w:w="688" w:type="pct"/>
          </w:tcPr>
          <w:p w:rsidR="00F50337" w:rsidRPr="00F50337" w:rsidRDefault="00F50337" w:rsidP="00F50337">
            <w:pPr>
              <w:pStyle w:val="NoSpacing"/>
              <w:rPr>
                <w:rFonts w:cs="Times New Roman"/>
                <w:sz w:val="24"/>
                <w:szCs w:val="24"/>
              </w:rPr>
            </w:pPr>
          </w:p>
        </w:tc>
      </w:tr>
      <w:tr w:rsidR="00F50337" w:rsidRPr="00F50337" w:rsidTr="00F50337">
        <w:trPr>
          <w:trHeight w:val="230"/>
        </w:trPr>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Aug 17</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Introduction</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1</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1</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3</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Aug 22</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Review of Microeconomics Concepts</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 xml:space="preserve">*Folland et al., Chapter 2 </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1 (Appendix)</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4</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Aug 24</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Production of Health</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5</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2</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#1</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5</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Aug 29</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 xml:space="preserve">Demand for Health </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7</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6</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Aug 31</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Demand for Health Care (1)</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9</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4</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#2</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7</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5</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Demand for Health Care (2)</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9</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5</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8</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7</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 xml:space="preserve">Demand for Health Insurance </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8</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10</w:t>
            </w:r>
          </w:p>
          <w:p w:rsidR="00F50337" w:rsidRPr="00F50337" w:rsidRDefault="00EA2F9B" w:rsidP="00F50337">
            <w:pPr>
              <w:pStyle w:val="NoSpacing"/>
              <w:rPr>
                <w:rFonts w:cs="Times New Roman"/>
                <w:b/>
                <w:bCs/>
                <w:sz w:val="24"/>
                <w:szCs w:val="24"/>
              </w:rPr>
            </w:pPr>
            <w:r>
              <w:rPr>
                <w:rFonts w:cs="Times New Roman"/>
                <w:sz w:val="24"/>
                <w:szCs w:val="24"/>
              </w:rPr>
              <w:t xml:space="preserve">    </w:t>
            </w:r>
            <w:r w:rsidR="00F50337" w:rsidRPr="00F50337">
              <w:rPr>
                <w:rFonts w:cs="Times New Roman"/>
                <w:sz w:val="24"/>
                <w:szCs w:val="24"/>
              </w:rPr>
              <w:t>S&amp;N, Chapter 6</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#3</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9</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12</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Supply of Health Insurance</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 xml:space="preserve">*Folland et al., Chapter 8 </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11</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11</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10</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14</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 xml:space="preserve">Asymmetric Information in Health Insurance </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10</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#4</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11</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19</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Supply of Health Care: Production</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6</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7</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12</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21</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Supply of Health Care: Costs in Theory and Practice</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6</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7</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#5</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lastRenderedPageBreak/>
              <w:t>13</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26</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Supply of Health Care: Efficiency and Quality</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6</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14</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Sept 28</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Supply of Health Care: Technology and Market Structure</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6</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8</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15</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3</w:t>
            </w:r>
          </w:p>
        </w:tc>
        <w:tc>
          <w:tcPr>
            <w:tcW w:w="3414" w:type="pct"/>
          </w:tcPr>
          <w:p w:rsidR="00F50337" w:rsidRPr="00F50337" w:rsidRDefault="00F50337" w:rsidP="00EA2F9B">
            <w:pPr>
              <w:pStyle w:val="NoSpacing"/>
              <w:jc w:val="center"/>
              <w:rPr>
                <w:rFonts w:cs="Times New Roman"/>
                <w:sz w:val="24"/>
                <w:szCs w:val="24"/>
              </w:rPr>
            </w:pPr>
            <w:r w:rsidRPr="00F50337">
              <w:rPr>
                <w:rFonts w:cs="Times New Roman"/>
                <w:sz w:val="24"/>
                <w:szCs w:val="24"/>
              </w:rPr>
              <w:t>No Class (Midterm-Exam Period)</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16</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 xml:space="preserve">  Oct 5</w:t>
            </w:r>
          </w:p>
        </w:tc>
        <w:tc>
          <w:tcPr>
            <w:tcW w:w="3414" w:type="pct"/>
          </w:tcPr>
          <w:p w:rsidR="00F50337" w:rsidRPr="00F50337" w:rsidRDefault="00F50337" w:rsidP="00EA2F9B">
            <w:pPr>
              <w:pStyle w:val="NoSpacing"/>
              <w:jc w:val="center"/>
              <w:rPr>
                <w:rFonts w:cs="Times New Roman"/>
                <w:b/>
                <w:bCs/>
                <w:sz w:val="24"/>
                <w:szCs w:val="32"/>
              </w:rPr>
            </w:pPr>
            <w:r w:rsidRPr="00F50337">
              <w:rPr>
                <w:rFonts w:cs="Times New Roman"/>
                <w:b/>
                <w:bCs/>
                <w:sz w:val="24"/>
                <w:szCs w:val="32"/>
              </w:rPr>
              <w:t>MIDTERM</w:t>
            </w:r>
          </w:p>
          <w:p w:rsidR="00F50337" w:rsidRPr="00F50337" w:rsidRDefault="00F50337" w:rsidP="00EA2F9B">
            <w:pPr>
              <w:pStyle w:val="NoSpacing"/>
              <w:jc w:val="center"/>
              <w:rPr>
                <w:rFonts w:cs="Times New Roman"/>
              </w:rPr>
            </w:pPr>
            <w:r w:rsidRPr="00F50337">
              <w:rPr>
                <w:rFonts w:cs="Times New Roman"/>
                <w:sz w:val="22"/>
              </w:rPr>
              <w:t>Friday October 5, 2012; 9.30 – 11.00 hrs.</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17</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10</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Factors of Health Service Production: Hospitals as Non-Profit Organization</w:t>
            </w:r>
          </w:p>
          <w:p w:rsidR="00F50337" w:rsidRPr="00F50337" w:rsidRDefault="00F50337" w:rsidP="00F50337">
            <w:pPr>
              <w:pStyle w:val="NoSpacing"/>
              <w:rPr>
                <w:rFonts w:cs="Times New Roman"/>
                <w:sz w:val="12"/>
                <w:szCs w:val="12"/>
              </w:rPr>
            </w:pP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13</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8</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18</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12</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Factors of Health Service Production: Hospital Industry</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14</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9</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13</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#6</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19</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17</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Factors of Health Service Production: Physician’s Practice</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15</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Chapters 6</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20</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19</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Factors of Health Service Production: Physicians in the Market</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15</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Chapters 7</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12</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#7</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21</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24</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Factors of Health Service Production: Healthcare Labor Market</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16</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22</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26</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Factors of Health Service Production: Pharmaceutical Industry</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17</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14</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#8</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23</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Oct 31</w:t>
            </w:r>
          </w:p>
        </w:tc>
        <w:tc>
          <w:tcPr>
            <w:tcW w:w="3414" w:type="pct"/>
          </w:tcPr>
          <w:p w:rsidR="00F50337" w:rsidRPr="00F50337" w:rsidRDefault="00F50337" w:rsidP="00F50337">
            <w:pPr>
              <w:pStyle w:val="NoSpacing"/>
              <w:rPr>
                <w:rFonts w:cs="Times New Roman"/>
                <w:color w:val="000000"/>
                <w:sz w:val="24"/>
                <w:szCs w:val="24"/>
              </w:rPr>
            </w:pPr>
            <w:r w:rsidRPr="00F50337">
              <w:rPr>
                <w:rFonts w:cs="Times New Roman"/>
                <w:color w:val="000000"/>
                <w:sz w:val="24"/>
                <w:szCs w:val="24"/>
              </w:rPr>
              <w:t>Evaluation of Health Care Projects</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 xml:space="preserve">*Folland et al., Chapter 4 </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3</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24</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2</w:t>
            </w:r>
          </w:p>
        </w:tc>
        <w:tc>
          <w:tcPr>
            <w:tcW w:w="3414" w:type="pct"/>
          </w:tcPr>
          <w:p w:rsidR="00F50337" w:rsidRPr="00F50337" w:rsidRDefault="00F50337" w:rsidP="00F50337">
            <w:pPr>
              <w:pStyle w:val="NoSpacing"/>
              <w:rPr>
                <w:rFonts w:cs="Times New Roman"/>
                <w:color w:val="000000"/>
                <w:sz w:val="24"/>
                <w:szCs w:val="24"/>
              </w:rPr>
            </w:pPr>
            <w:r w:rsidRPr="00F50337">
              <w:rPr>
                <w:rFonts w:cs="Times New Roman"/>
                <w:color w:val="000000"/>
                <w:sz w:val="24"/>
                <w:szCs w:val="24"/>
              </w:rPr>
              <w:t>Evaluation of Health Care Projects</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 xml:space="preserve">*Folland et al., Chapter 4 </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3</w:t>
            </w:r>
          </w:p>
        </w:tc>
        <w:tc>
          <w:tcPr>
            <w:tcW w:w="688" w:type="pct"/>
          </w:tcPr>
          <w:p w:rsidR="00F50337" w:rsidRPr="00F50337" w:rsidRDefault="00F50337" w:rsidP="00F50337">
            <w:pPr>
              <w:pStyle w:val="NoSpacing"/>
              <w:rPr>
                <w:rFonts w:cs="Times New Roman"/>
                <w:sz w:val="24"/>
                <w:szCs w:val="24"/>
              </w:rPr>
            </w:pPr>
            <w:r w:rsidRPr="00F50337">
              <w:rPr>
                <w:rFonts w:cs="Times New Roman"/>
                <w:sz w:val="24"/>
                <w:szCs w:val="24"/>
              </w:rPr>
              <w:t>QUIZ #9</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25</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7</w:t>
            </w:r>
          </w:p>
        </w:tc>
        <w:tc>
          <w:tcPr>
            <w:tcW w:w="3414" w:type="pct"/>
          </w:tcPr>
          <w:p w:rsidR="00F50337" w:rsidRPr="00F50337" w:rsidRDefault="00F50337" w:rsidP="00F50337">
            <w:pPr>
              <w:pStyle w:val="NoSpacing"/>
              <w:rPr>
                <w:rFonts w:cs="Times New Roman"/>
                <w:color w:val="000000"/>
                <w:sz w:val="24"/>
                <w:szCs w:val="24"/>
              </w:rPr>
            </w:pPr>
            <w:r w:rsidRPr="00F50337">
              <w:rPr>
                <w:rFonts w:cs="Times New Roman"/>
                <w:sz w:val="24"/>
                <w:szCs w:val="24"/>
              </w:rPr>
              <w:t>Efficiency and Equity in Health Care Market</w:t>
            </w:r>
            <w:r w:rsidRPr="00F50337">
              <w:rPr>
                <w:rFonts w:cs="Times New Roman"/>
                <w:color w:val="000000"/>
                <w:sz w:val="24"/>
                <w:szCs w:val="24"/>
              </w:rPr>
              <w:t xml:space="preserve"> (1)</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18</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26</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9</w:t>
            </w:r>
          </w:p>
        </w:tc>
        <w:tc>
          <w:tcPr>
            <w:tcW w:w="3414" w:type="pct"/>
          </w:tcPr>
          <w:p w:rsidR="00F50337" w:rsidRPr="00F50337" w:rsidRDefault="00F50337" w:rsidP="00F50337">
            <w:pPr>
              <w:pStyle w:val="NoSpacing"/>
              <w:rPr>
                <w:rFonts w:cs="Times New Roman"/>
                <w:color w:val="000000"/>
                <w:sz w:val="24"/>
                <w:szCs w:val="24"/>
              </w:rPr>
            </w:pPr>
            <w:r w:rsidRPr="00F50337">
              <w:rPr>
                <w:rFonts w:cs="Times New Roman"/>
                <w:sz w:val="24"/>
                <w:szCs w:val="24"/>
              </w:rPr>
              <w:t>Efficiency and Equity in Health Care Market</w:t>
            </w:r>
            <w:r w:rsidRPr="00F50337">
              <w:rPr>
                <w:rFonts w:cs="Times New Roman"/>
                <w:color w:val="000000"/>
                <w:sz w:val="24"/>
                <w:szCs w:val="24"/>
              </w:rPr>
              <w:t xml:space="preserve"> (2)</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18</w:t>
            </w:r>
          </w:p>
        </w:tc>
        <w:tc>
          <w:tcPr>
            <w:tcW w:w="688" w:type="pct"/>
          </w:tcPr>
          <w:p w:rsidR="00F50337" w:rsidRPr="00F50337" w:rsidRDefault="00F50337" w:rsidP="00F50337">
            <w:pPr>
              <w:pStyle w:val="NoSpacing"/>
              <w:rPr>
                <w:rFonts w:cs="Times New Roman"/>
                <w:sz w:val="22"/>
                <w:szCs w:val="22"/>
              </w:rPr>
            </w:pPr>
            <w:r w:rsidRPr="00F50337">
              <w:rPr>
                <w:rFonts w:cs="Times New Roman"/>
                <w:sz w:val="22"/>
                <w:szCs w:val="22"/>
              </w:rPr>
              <w:t>QUIZ #10</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27</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14</w:t>
            </w:r>
          </w:p>
        </w:tc>
        <w:tc>
          <w:tcPr>
            <w:tcW w:w="3414" w:type="pct"/>
          </w:tcPr>
          <w:p w:rsidR="00F50337" w:rsidRPr="00F50337" w:rsidRDefault="00F50337" w:rsidP="00F50337">
            <w:pPr>
              <w:pStyle w:val="NoSpacing"/>
              <w:rPr>
                <w:rFonts w:cs="Times New Roman"/>
                <w:color w:val="000000"/>
                <w:sz w:val="24"/>
                <w:szCs w:val="24"/>
              </w:rPr>
            </w:pPr>
            <w:r w:rsidRPr="00F50337">
              <w:rPr>
                <w:rFonts w:cs="Times New Roman"/>
                <w:color w:val="000000"/>
                <w:sz w:val="24"/>
                <w:szCs w:val="24"/>
              </w:rPr>
              <w:t>Health Economics of Bads</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24</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15</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28</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16</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Market Failure and Government Intervention in Health Care Market</w:t>
            </w:r>
          </w:p>
          <w:p w:rsidR="00F50337" w:rsidRPr="00F50337" w:rsidRDefault="00F50337" w:rsidP="00F50337">
            <w:pPr>
              <w:pStyle w:val="NoSpacing"/>
              <w:rPr>
                <w:rFonts w:cs="Times New Roman"/>
                <w:sz w:val="12"/>
                <w:szCs w:val="12"/>
              </w:rPr>
            </w:pP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19</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Phelps, Chapter 12</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9</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29</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21</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Health Care Financing</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 20</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30</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23</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Health Economics at Macro Level</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(Reading to be added)</w:t>
            </w:r>
          </w:p>
        </w:tc>
        <w:tc>
          <w:tcPr>
            <w:tcW w:w="688" w:type="pct"/>
          </w:tcPr>
          <w:p w:rsidR="00F50337" w:rsidRPr="00F50337" w:rsidRDefault="00EA2F9B" w:rsidP="00EA2F9B">
            <w:pPr>
              <w:pStyle w:val="NoSpacing"/>
              <w:ind w:left="17" w:hanging="17"/>
              <w:jc w:val="center"/>
              <w:rPr>
                <w:rFonts w:cs="Times New Roman"/>
                <w:sz w:val="24"/>
                <w:szCs w:val="24"/>
              </w:rPr>
            </w:pPr>
            <w:r>
              <w:rPr>
                <w:rFonts w:cs="Times New Roman"/>
                <w:sz w:val="24"/>
                <w:szCs w:val="24"/>
              </w:rPr>
              <w:t xml:space="preserve">Referee </w:t>
            </w:r>
            <w:r w:rsidR="00F50337" w:rsidRPr="00F50337">
              <w:rPr>
                <w:rFonts w:cs="Times New Roman"/>
                <w:sz w:val="24"/>
                <w:szCs w:val="24"/>
              </w:rPr>
              <w:t>Report due</w:t>
            </w: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t>31</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28</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Health Care Reform in Thailand</w:t>
            </w:r>
          </w:p>
          <w:p w:rsidR="00F50337" w:rsidRPr="00F50337" w:rsidRDefault="00EA2F9B" w:rsidP="00EA2F9B">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(Reading to be added)</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r w:rsidRPr="00F50337">
              <w:rPr>
                <w:rFonts w:cs="Times New Roman"/>
                <w:sz w:val="24"/>
                <w:szCs w:val="24"/>
              </w:rPr>
              <w:lastRenderedPageBreak/>
              <w:t>32</w:t>
            </w: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Nov 30</w:t>
            </w:r>
          </w:p>
        </w:tc>
        <w:tc>
          <w:tcPr>
            <w:tcW w:w="3414" w:type="pct"/>
          </w:tcPr>
          <w:p w:rsidR="00F50337" w:rsidRPr="00F50337" w:rsidRDefault="00F50337" w:rsidP="00F50337">
            <w:pPr>
              <w:pStyle w:val="NoSpacing"/>
              <w:rPr>
                <w:rFonts w:cs="Times New Roman"/>
                <w:sz w:val="24"/>
                <w:szCs w:val="24"/>
              </w:rPr>
            </w:pPr>
            <w:r w:rsidRPr="00F50337">
              <w:rPr>
                <w:rFonts w:cs="Times New Roman"/>
                <w:sz w:val="24"/>
                <w:szCs w:val="24"/>
              </w:rPr>
              <w:t>Health Care Reform in Selected Countries</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*Folland et al., Chapters 22-23</w:t>
            </w:r>
          </w:p>
          <w:p w:rsidR="00F50337" w:rsidRPr="00F50337" w:rsidRDefault="00EA2F9B" w:rsidP="00F50337">
            <w:pPr>
              <w:pStyle w:val="NoSpacing"/>
              <w:rPr>
                <w:rFonts w:cs="Times New Roman"/>
                <w:sz w:val="24"/>
                <w:szCs w:val="24"/>
              </w:rPr>
            </w:pPr>
            <w:r>
              <w:rPr>
                <w:rFonts w:cs="Times New Roman"/>
                <w:sz w:val="24"/>
                <w:szCs w:val="24"/>
              </w:rPr>
              <w:t xml:space="preserve">    </w:t>
            </w:r>
            <w:r w:rsidR="00F50337" w:rsidRPr="00F50337">
              <w:rPr>
                <w:rFonts w:cs="Times New Roman"/>
                <w:sz w:val="24"/>
                <w:szCs w:val="24"/>
              </w:rPr>
              <w:t>S&amp;N, Chapter 16</w:t>
            </w:r>
          </w:p>
        </w:tc>
        <w:tc>
          <w:tcPr>
            <w:tcW w:w="688" w:type="pct"/>
          </w:tcPr>
          <w:p w:rsidR="00F50337" w:rsidRPr="00F50337" w:rsidRDefault="00F50337" w:rsidP="00F50337">
            <w:pPr>
              <w:pStyle w:val="NoSpacing"/>
              <w:rPr>
                <w:rFonts w:cs="Times New Roman"/>
                <w:sz w:val="24"/>
                <w:szCs w:val="24"/>
              </w:rPr>
            </w:pPr>
          </w:p>
        </w:tc>
      </w:tr>
      <w:tr w:rsidR="00F50337" w:rsidRPr="00F50337" w:rsidTr="00F50337">
        <w:tc>
          <w:tcPr>
            <w:tcW w:w="327" w:type="pct"/>
          </w:tcPr>
          <w:p w:rsidR="00F50337" w:rsidRPr="00F50337" w:rsidRDefault="00F50337" w:rsidP="00F50337">
            <w:pPr>
              <w:pStyle w:val="NoSpacing"/>
              <w:rPr>
                <w:rFonts w:cs="Times New Roman"/>
                <w:sz w:val="24"/>
                <w:szCs w:val="24"/>
              </w:rPr>
            </w:pPr>
          </w:p>
        </w:tc>
        <w:tc>
          <w:tcPr>
            <w:tcW w:w="571" w:type="pct"/>
          </w:tcPr>
          <w:p w:rsidR="00F50337" w:rsidRPr="00F50337" w:rsidRDefault="00F50337" w:rsidP="00F50337">
            <w:pPr>
              <w:pStyle w:val="NoSpacing"/>
              <w:rPr>
                <w:rFonts w:cs="Times New Roman"/>
                <w:sz w:val="24"/>
                <w:szCs w:val="24"/>
              </w:rPr>
            </w:pPr>
            <w:r w:rsidRPr="00F50337">
              <w:rPr>
                <w:rFonts w:cs="Times New Roman"/>
                <w:sz w:val="24"/>
                <w:szCs w:val="24"/>
              </w:rPr>
              <w:t>Dec 19</w:t>
            </w:r>
          </w:p>
        </w:tc>
        <w:tc>
          <w:tcPr>
            <w:tcW w:w="3414" w:type="pct"/>
          </w:tcPr>
          <w:p w:rsidR="00F50337" w:rsidRPr="00F50337" w:rsidRDefault="00F50337" w:rsidP="00EA2F9B">
            <w:pPr>
              <w:pStyle w:val="NoSpacing"/>
              <w:jc w:val="center"/>
              <w:rPr>
                <w:rFonts w:cs="Times New Roman"/>
                <w:b/>
                <w:bCs/>
                <w:sz w:val="24"/>
                <w:szCs w:val="24"/>
              </w:rPr>
            </w:pPr>
            <w:r w:rsidRPr="00F50337">
              <w:rPr>
                <w:rFonts w:cs="Times New Roman"/>
                <w:b/>
                <w:bCs/>
                <w:sz w:val="24"/>
                <w:szCs w:val="24"/>
              </w:rPr>
              <w:t>FINAL EXAM</w:t>
            </w:r>
          </w:p>
          <w:p w:rsidR="00F50337" w:rsidRPr="00F50337" w:rsidRDefault="00F50337" w:rsidP="00EA2F9B">
            <w:pPr>
              <w:pStyle w:val="NoSpacing"/>
              <w:jc w:val="center"/>
              <w:rPr>
                <w:rFonts w:cs="Times New Roman"/>
                <w:sz w:val="24"/>
                <w:szCs w:val="24"/>
              </w:rPr>
            </w:pPr>
            <w:r w:rsidRPr="00F50337">
              <w:rPr>
                <w:rFonts w:cs="Times New Roman"/>
                <w:sz w:val="24"/>
                <w:szCs w:val="24"/>
              </w:rPr>
              <w:t>Wednesday December 19, 2012; 9.00 – 12.00 hrs.</w:t>
            </w:r>
          </w:p>
        </w:tc>
        <w:tc>
          <w:tcPr>
            <w:tcW w:w="688" w:type="pct"/>
          </w:tcPr>
          <w:p w:rsidR="00F50337" w:rsidRPr="00F50337" w:rsidRDefault="00F50337" w:rsidP="00F50337">
            <w:pPr>
              <w:pStyle w:val="NoSpacing"/>
              <w:rPr>
                <w:rFonts w:cs="Times New Roman"/>
                <w:sz w:val="24"/>
                <w:szCs w:val="24"/>
              </w:rPr>
            </w:pPr>
          </w:p>
        </w:tc>
      </w:tr>
    </w:tbl>
    <w:p w:rsidR="00F50337" w:rsidRPr="00F50337" w:rsidRDefault="00F50337" w:rsidP="00F50337">
      <w:pPr>
        <w:pStyle w:val="NoSpacing"/>
        <w:rPr>
          <w:rFonts w:cs="Times New Roman"/>
          <w:sz w:val="24"/>
          <w:szCs w:val="24"/>
          <w:u w:val="single"/>
        </w:rPr>
      </w:pPr>
    </w:p>
    <w:p w:rsidR="00F50337" w:rsidRPr="00F50337" w:rsidRDefault="00F50337" w:rsidP="00F50337">
      <w:pPr>
        <w:pStyle w:val="NoSpacing"/>
        <w:rPr>
          <w:rFonts w:cs="Times New Roman"/>
          <w:sz w:val="24"/>
          <w:szCs w:val="24"/>
        </w:rPr>
      </w:pPr>
      <w:r w:rsidRPr="00F50337">
        <w:rPr>
          <w:rFonts w:cs="Times New Roman"/>
          <w:sz w:val="24"/>
          <w:szCs w:val="24"/>
          <w:u w:val="single"/>
        </w:rPr>
        <w:t>Note</w:t>
      </w:r>
      <w:r w:rsidRPr="00F50337">
        <w:rPr>
          <w:rFonts w:cs="Times New Roman"/>
          <w:sz w:val="24"/>
          <w:szCs w:val="24"/>
        </w:rPr>
        <w:t>: The class schedule shown above may be adjusted during the semester as needed.</w:t>
      </w:r>
    </w:p>
    <w:p w:rsidR="00F50337" w:rsidRPr="00F50337" w:rsidRDefault="00F50337" w:rsidP="00F50337">
      <w:pPr>
        <w:pStyle w:val="NoSpacing"/>
        <w:rPr>
          <w:rFonts w:cs="Times New Roman"/>
          <w:sz w:val="24"/>
          <w:szCs w:val="24"/>
        </w:rPr>
      </w:pPr>
      <w:r w:rsidRPr="00F50337">
        <w:rPr>
          <w:rFonts w:cs="Times New Roman"/>
          <w:sz w:val="24"/>
          <w:szCs w:val="24"/>
        </w:rPr>
        <w:tab/>
      </w:r>
    </w:p>
    <w:p w:rsidR="00F50337" w:rsidRPr="00F50337" w:rsidRDefault="00F50337" w:rsidP="00F50337">
      <w:pPr>
        <w:pStyle w:val="NoSpacing"/>
        <w:rPr>
          <w:rFonts w:cs="Times New Roman"/>
          <w:i/>
          <w:iCs/>
          <w:sz w:val="24"/>
          <w:szCs w:val="24"/>
        </w:rPr>
      </w:pPr>
      <w:r w:rsidRPr="00F50337">
        <w:rPr>
          <w:rFonts w:cs="Times New Roman"/>
          <w:i/>
          <w:iCs/>
          <w:sz w:val="24"/>
          <w:szCs w:val="24"/>
        </w:rPr>
        <w:t>Updated June</w:t>
      </w:r>
      <w:r w:rsidR="002F6712">
        <w:rPr>
          <w:rFonts w:cs="Times New Roman"/>
          <w:i/>
          <w:iCs/>
          <w:sz w:val="24"/>
          <w:szCs w:val="24"/>
        </w:rPr>
        <w:t xml:space="preserve"> 28</w:t>
      </w:r>
      <w:r w:rsidRPr="00F50337">
        <w:rPr>
          <w:rFonts w:cs="Times New Roman"/>
          <w:i/>
          <w:iCs/>
          <w:sz w:val="24"/>
          <w:szCs w:val="24"/>
        </w:rPr>
        <w:t>, 2012.</w:t>
      </w:r>
    </w:p>
    <w:p w:rsidR="00F50337" w:rsidRPr="00F50337" w:rsidRDefault="00F50337">
      <w:pPr>
        <w:rPr>
          <w:rFonts w:ascii="Times New Roman" w:hAnsi="Times New Roman"/>
          <w:b/>
          <w:bCs/>
          <w:sz w:val="24"/>
          <w:szCs w:val="24"/>
          <w:cs/>
        </w:rPr>
      </w:pPr>
    </w:p>
    <w:p w:rsidR="00F50337" w:rsidRDefault="00F50337">
      <w:pPr>
        <w:rPr>
          <w:rFonts w:ascii="Times New Roman" w:hAnsi="Times New Roman" w:cs="Times New Roman"/>
          <w:b/>
          <w:bCs/>
          <w:sz w:val="24"/>
          <w:szCs w:val="24"/>
        </w:rPr>
      </w:pPr>
      <w:r>
        <w:rPr>
          <w:rFonts w:ascii="Times New Roman" w:hAnsi="Times New Roman" w:cs="Times New Roman"/>
          <w:b/>
          <w:bCs/>
          <w:sz w:val="24"/>
          <w:szCs w:val="24"/>
        </w:rPr>
        <w:br w:type="page"/>
      </w: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Syllabus</w:t>
      </w:r>
    </w:p>
    <w:p w:rsidR="00AE0E3D" w:rsidRPr="00F03F31" w:rsidRDefault="00AE0E3D" w:rsidP="00AE0E3D">
      <w:pPr>
        <w:jc w:val="center"/>
        <w:rPr>
          <w:rFonts w:ascii="Times New Roman" w:hAnsi="Times New Roman" w:cs="Times New Roman"/>
          <w:b/>
          <w:bCs/>
          <w:sz w:val="24"/>
          <w:szCs w:val="24"/>
        </w:rPr>
      </w:pPr>
      <w:r w:rsidRPr="00F03F31">
        <w:rPr>
          <w:rFonts w:ascii="Times New Roman" w:hAnsi="Times New Roman" w:cs="Times New Roman"/>
          <w:b/>
          <w:bCs/>
          <w:sz w:val="24"/>
          <w:szCs w:val="24"/>
        </w:rPr>
        <w:t>EE475 Natural Resource Economics</w:t>
      </w:r>
    </w:p>
    <w:p w:rsidR="00AE0E3D" w:rsidRPr="00F03F31" w:rsidRDefault="00AE0E3D" w:rsidP="00AE0E3D">
      <w:pPr>
        <w:jc w:val="cente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b/>
          <w:bCs/>
          <w:sz w:val="24"/>
          <w:szCs w:val="24"/>
        </w:rPr>
      </w:pPr>
      <w:r w:rsidRPr="00F03F31">
        <w:rPr>
          <w:rFonts w:ascii="Times New Roman" w:hAnsi="Times New Roman" w:cs="Times New Roman"/>
          <w:b/>
          <w:bCs/>
          <w:sz w:val="24"/>
          <w:szCs w:val="24"/>
        </w:rPr>
        <w:t>Course Description</w:t>
      </w:r>
    </w:p>
    <w:p w:rsidR="00AE0E3D" w:rsidRPr="00F03F31" w:rsidRDefault="00AE0E3D" w:rsidP="00AE0E3D">
      <w:pPr>
        <w:spacing w:before="240"/>
        <w:rPr>
          <w:rFonts w:ascii="Times New Roman" w:hAnsi="Times New Roman" w:cs="Times New Roman"/>
          <w:sz w:val="24"/>
          <w:szCs w:val="24"/>
        </w:rPr>
      </w:pPr>
      <w:r w:rsidRPr="00F03F31">
        <w:rPr>
          <w:rFonts w:ascii="Times New Roman" w:hAnsi="Times New Roman" w:cs="Times New Roman"/>
          <w:sz w:val="24"/>
          <w:szCs w:val="24"/>
        </w:rPr>
        <w:t>Prerequisites: EE311 (having completed either EE320 or EE325 is recommended)</w:t>
      </w:r>
    </w:p>
    <w:p w:rsidR="00AE0E3D" w:rsidRPr="00F03F31" w:rsidRDefault="00AE0E3D" w:rsidP="00AE0E3D">
      <w:pPr>
        <w:spacing w:before="240"/>
        <w:jc w:val="thaiDistribute"/>
        <w:rPr>
          <w:rFonts w:ascii="Times New Roman" w:hAnsi="Times New Roman" w:cs="Times New Roman"/>
          <w:sz w:val="24"/>
          <w:szCs w:val="24"/>
        </w:rPr>
      </w:pPr>
      <w:r w:rsidRPr="00F03F31">
        <w:rPr>
          <w:rFonts w:ascii="Times New Roman" w:hAnsi="Times New Roman" w:cs="Times New Roman"/>
          <w:sz w:val="24"/>
          <w:szCs w:val="24"/>
        </w:rPr>
        <w:t>Study of scarcity and economic rents of natural resources, and problem of and how to utilize natural resources both in terms of intra- and inter-temporal contexts. Topics covered also include market failures arising from failures in property right system and government policy designed to manage the use of natural resources. The emerging approach of Ecological Economics is also discussed.</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b/>
          <w:bCs/>
          <w:sz w:val="24"/>
          <w:szCs w:val="24"/>
        </w:rPr>
      </w:pPr>
      <w:r w:rsidRPr="00F03F31">
        <w:rPr>
          <w:rFonts w:ascii="Times New Roman" w:hAnsi="Times New Roman" w:cs="Times New Roman"/>
          <w:b/>
          <w:bCs/>
          <w:sz w:val="24"/>
          <w:szCs w:val="24"/>
        </w:rPr>
        <w:t>Course Evaluation</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ab/>
        <w:t>Midterm Exam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B632B3" w:rsidRPr="00F03F31">
        <w:rPr>
          <w:rFonts w:ascii="Times New Roman" w:hAnsi="Times New Roman" w:cs="Times New Roman"/>
          <w:sz w:val="24"/>
          <w:szCs w:val="24"/>
          <w:cs/>
        </w:rPr>
        <w:tab/>
      </w:r>
      <w:r w:rsidRPr="00F03F31">
        <w:rPr>
          <w:rFonts w:ascii="Times New Roman" w:hAnsi="Times New Roman" w:cs="Times New Roman"/>
          <w:sz w:val="24"/>
          <w:szCs w:val="24"/>
        </w:rPr>
        <w:t xml:space="preserve">40 % </w:t>
      </w:r>
      <w:r w:rsidRPr="00F03F31">
        <w:rPr>
          <w:rFonts w:ascii="Times New Roman" w:hAnsi="Times New Roman" w:cs="Times New Roman"/>
          <w:sz w:val="24"/>
          <w:szCs w:val="24"/>
        </w:rPr>
        <w:tab/>
      </w:r>
    </w:p>
    <w:p w:rsidR="00AE0E3D" w:rsidRPr="00F03F31" w:rsidRDefault="00AE0E3D" w:rsidP="00AE0E3D">
      <w:pPr>
        <w:ind w:firstLine="720"/>
        <w:rPr>
          <w:rFonts w:ascii="Times New Roman" w:hAnsi="Times New Roman" w:cs="Times New Roman"/>
          <w:sz w:val="24"/>
          <w:szCs w:val="24"/>
        </w:rPr>
      </w:pPr>
      <w:r w:rsidRPr="00F03F31">
        <w:rPr>
          <w:rFonts w:ascii="Times New Roman" w:hAnsi="Times New Roman" w:cs="Times New Roman"/>
          <w:sz w:val="24"/>
          <w:szCs w:val="24"/>
        </w:rPr>
        <w:t>Final Exam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EA2F9B">
        <w:rPr>
          <w:rFonts w:ascii="Times New Roman" w:hAnsi="Times New Roman" w:cs="Times New Roman"/>
          <w:sz w:val="24"/>
          <w:szCs w:val="24"/>
        </w:rPr>
        <w:tab/>
      </w:r>
      <w:r w:rsidRPr="00F03F31">
        <w:rPr>
          <w:rFonts w:ascii="Times New Roman" w:hAnsi="Times New Roman" w:cs="Times New Roman"/>
          <w:sz w:val="24"/>
          <w:szCs w:val="24"/>
        </w:rPr>
        <w:t>50 %</w:t>
      </w:r>
      <w:r w:rsidRPr="00F03F31">
        <w:rPr>
          <w:rFonts w:ascii="Times New Roman" w:hAnsi="Times New Roman" w:cs="Times New Roman"/>
          <w:sz w:val="24"/>
          <w:szCs w:val="24"/>
        </w:rPr>
        <w:tab/>
      </w: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sz w:val="24"/>
          <w:szCs w:val="24"/>
        </w:rPr>
        <w:tab/>
        <w:t>Paper and Homeworks</w:t>
      </w:r>
      <w:r w:rsidRPr="00F03F31">
        <w:rPr>
          <w:rFonts w:ascii="Times New Roman" w:hAnsi="Times New Roman" w:cs="Times New Roman"/>
          <w:sz w:val="24"/>
          <w:szCs w:val="24"/>
        </w:rPr>
        <w:tab/>
      </w:r>
      <w:r w:rsidR="009D29D5" w:rsidRPr="00F03F31">
        <w:rPr>
          <w:rFonts w:ascii="Times New Roman" w:hAnsi="Times New Roman" w:cs="Times New Roman"/>
          <w:sz w:val="24"/>
          <w:szCs w:val="24"/>
        </w:rPr>
        <w:tab/>
      </w:r>
      <w:r w:rsidRPr="00F03F31">
        <w:rPr>
          <w:rFonts w:ascii="Times New Roman" w:hAnsi="Times New Roman" w:cs="Times New Roman"/>
          <w:sz w:val="24"/>
          <w:szCs w:val="24"/>
        </w:rPr>
        <w:t>10 %</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b/>
          <w:bCs/>
          <w:sz w:val="24"/>
          <w:szCs w:val="24"/>
        </w:rPr>
      </w:pPr>
      <w:r w:rsidRPr="00F03F31">
        <w:rPr>
          <w:rFonts w:ascii="Times New Roman" w:hAnsi="Times New Roman" w:cs="Times New Roman"/>
          <w:b/>
          <w:bCs/>
          <w:sz w:val="24"/>
          <w:szCs w:val="24"/>
        </w:rPr>
        <w:t>Textbooks</w:t>
      </w:r>
    </w:p>
    <w:p w:rsidR="00AE0E3D" w:rsidRPr="00F03F31" w:rsidRDefault="00AE0E3D" w:rsidP="00AE0E3D">
      <w:pPr>
        <w:rPr>
          <w:rFonts w:ascii="Times New Roman" w:hAnsi="Times New Roman" w:cs="Times New Roman"/>
          <w:sz w:val="24"/>
          <w:szCs w:val="24"/>
        </w:rPr>
      </w:pPr>
    </w:p>
    <w:p w:rsidR="00AE0E3D" w:rsidRPr="00F03F31" w:rsidRDefault="00AE0E3D" w:rsidP="00B16798">
      <w:pPr>
        <w:numPr>
          <w:ilvl w:val="0"/>
          <w:numId w:val="55"/>
        </w:numPr>
        <w:rPr>
          <w:rFonts w:ascii="Times New Roman" w:hAnsi="Times New Roman" w:cs="Times New Roman"/>
          <w:sz w:val="24"/>
          <w:szCs w:val="24"/>
        </w:rPr>
      </w:pPr>
      <w:r w:rsidRPr="00F03F31">
        <w:rPr>
          <w:rFonts w:ascii="Times New Roman" w:hAnsi="Times New Roman" w:cs="Times New Roman"/>
          <w:sz w:val="24"/>
          <w:szCs w:val="24"/>
        </w:rPr>
        <w:t xml:space="preserve">Hartwick, John M. and Olewiler, Nancy D. (1998). </w:t>
      </w:r>
      <w:r w:rsidRPr="00F03F31">
        <w:rPr>
          <w:rFonts w:ascii="Times New Roman" w:hAnsi="Times New Roman" w:cs="Times New Roman"/>
          <w:b/>
          <w:bCs/>
          <w:i/>
          <w:iCs/>
          <w:sz w:val="24"/>
          <w:szCs w:val="24"/>
        </w:rPr>
        <w:t>The Economics of Natural Resource Use</w:t>
      </w:r>
      <w:r w:rsidRPr="00F03F31">
        <w:rPr>
          <w:rFonts w:ascii="Times New Roman" w:hAnsi="Times New Roman" w:cs="Times New Roman"/>
          <w:sz w:val="24"/>
          <w:szCs w:val="24"/>
        </w:rPr>
        <w:t>. 2</w:t>
      </w:r>
      <w:r w:rsidRPr="00F03F31">
        <w:rPr>
          <w:rFonts w:ascii="Times New Roman" w:hAnsi="Times New Roman" w:cs="Times New Roman"/>
          <w:sz w:val="24"/>
          <w:szCs w:val="24"/>
          <w:vertAlign w:val="superscript"/>
        </w:rPr>
        <w:t>nd</w:t>
      </w:r>
      <w:r w:rsidRPr="00F03F31">
        <w:rPr>
          <w:rFonts w:ascii="Times New Roman" w:hAnsi="Times New Roman" w:cs="Times New Roman"/>
          <w:sz w:val="24"/>
          <w:szCs w:val="24"/>
        </w:rPr>
        <w:t xml:space="preserve"> Edition, MA: Addison-Wesley.</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[HO]</w:t>
      </w:r>
    </w:p>
    <w:p w:rsidR="00AE0E3D" w:rsidRPr="00F03F31" w:rsidRDefault="00AE0E3D" w:rsidP="00AE0E3D">
      <w:pPr>
        <w:ind w:left="360"/>
        <w:rPr>
          <w:rFonts w:ascii="Times New Roman" w:hAnsi="Times New Roman" w:cs="Times New Roman"/>
          <w:sz w:val="24"/>
          <w:szCs w:val="24"/>
        </w:rPr>
      </w:pPr>
    </w:p>
    <w:p w:rsidR="00AE0E3D" w:rsidRPr="00F03F31" w:rsidRDefault="00AE0E3D" w:rsidP="00B16798">
      <w:pPr>
        <w:numPr>
          <w:ilvl w:val="0"/>
          <w:numId w:val="55"/>
        </w:numPr>
        <w:rPr>
          <w:rFonts w:ascii="Times New Roman" w:hAnsi="Times New Roman" w:cs="Times New Roman"/>
          <w:sz w:val="24"/>
          <w:szCs w:val="24"/>
        </w:rPr>
      </w:pPr>
      <w:r w:rsidRPr="00F03F31">
        <w:rPr>
          <w:rFonts w:ascii="Times New Roman" w:hAnsi="Times New Roman" w:cs="Times New Roman"/>
          <w:sz w:val="24"/>
          <w:szCs w:val="24"/>
        </w:rPr>
        <w:t xml:space="preserve">Perman, R., Y. Ma, J. McGilvray, and M. Common (2003). </w:t>
      </w:r>
      <w:r w:rsidRPr="00F03F31">
        <w:rPr>
          <w:rFonts w:ascii="Times New Roman" w:hAnsi="Times New Roman" w:cs="Times New Roman"/>
          <w:b/>
          <w:bCs/>
          <w:i/>
          <w:iCs/>
          <w:sz w:val="24"/>
          <w:szCs w:val="24"/>
        </w:rPr>
        <w:t>Natural Resource and Environmental Economics</w:t>
      </w:r>
      <w:r w:rsidRPr="00F03F31">
        <w:rPr>
          <w:rFonts w:ascii="Times New Roman" w:hAnsi="Times New Roman" w:cs="Times New Roman"/>
          <w:sz w:val="24"/>
          <w:szCs w:val="24"/>
        </w:rPr>
        <w:t>. Pearson Education: Harlow.</w:t>
      </w:r>
      <w:r w:rsidRPr="00F03F31">
        <w:rPr>
          <w:rFonts w:ascii="Times New Roman" w:hAnsi="Times New Roman" w:cs="Times New Roman"/>
          <w:sz w:val="24"/>
          <w:szCs w:val="24"/>
        </w:rPr>
        <w:tab/>
      </w:r>
      <w:r w:rsidRPr="00F03F31">
        <w:rPr>
          <w:rFonts w:ascii="Times New Roman" w:hAnsi="Times New Roman" w:cs="Times New Roman"/>
          <w:sz w:val="24"/>
          <w:szCs w:val="24"/>
        </w:rPr>
        <w:tab/>
        <w:t>[P]</w:t>
      </w:r>
    </w:p>
    <w:p w:rsidR="00AE0E3D" w:rsidRPr="00F03F31" w:rsidRDefault="00AE0E3D" w:rsidP="00AE0E3D">
      <w:pPr>
        <w:ind w:left="360"/>
        <w:rPr>
          <w:rFonts w:ascii="Times New Roman" w:hAnsi="Times New Roman" w:cs="Times New Roman"/>
          <w:sz w:val="24"/>
          <w:szCs w:val="24"/>
        </w:rPr>
      </w:pPr>
    </w:p>
    <w:p w:rsidR="00AE0E3D" w:rsidRPr="00F03F31" w:rsidRDefault="00AE0E3D" w:rsidP="00B16798">
      <w:pPr>
        <w:numPr>
          <w:ilvl w:val="0"/>
          <w:numId w:val="55"/>
        </w:numPr>
        <w:rPr>
          <w:rFonts w:ascii="Times New Roman" w:hAnsi="Times New Roman" w:cs="Times New Roman"/>
          <w:sz w:val="24"/>
          <w:szCs w:val="24"/>
        </w:rPr>
      </w:pPr>
      <w:r w:rsidRPr="00F03F31">
        <w:rPr>
          <w:rFonts w:ascii="Times New Roman" w:hAnsi="Times New Roman" w:cs="Times New Roman"/>
          <w:sz w:val="24"/>
          <w:szCs w:val="24"/>
        </w:rPr>
        <w:t xml:space="preserve">Conrad, Jon M. (2010). </w:t>
      </w:r>
      <w:r w:rsidRPr="00F03F31">
        <w:rPr>
          <w:rFonts w:ascii="Times New Roman" w:hAnsi="Times New Roman" w:cs="Times New Roman"/>
          <w:b/>
          <w:bCs/>
          <w:sz w:val="24"/>
          <w:szCs w:val="24"/>
        </w:rPr>
        <w:t>Resource Economics</w:t>
      </w:r>
      <w:r w:rsidRPr="00F03F31">
        <w:rPr>
          <w:rFonts w:ascii="Times New Roman" w:hAnsi="Times New Roman" w:cs="Times New Roman"/>
          <w:sz w:val="24"/>
          <w:szCs w:val="24"/>
        </w:rPr>
        <w:t>. 2</w:t>
      </w:r>
      <w:r w:rsidRPr="00F03F31">
        <w:rPr>
          <w:rFonts w:ascii="Times New Roman" w:hAnsi="Times New Roman" w:cs="Times New Roman"/>
          <w:sz w:val="24"/>
          <w:szCs w:val="24"/>
          <w:vertAlign w:val="superscript"/>
        </w:rPr>
        <w:t>nd</w:t>
      </w:r>
      <w:r w:rsidRPr="00F03F31">
        <w:rPr>
          <w:rFonts w:ascii="Times New Roman" w:hAnsi="Times New Roman" w:cs="Times New Roman"/>
          <w:sz w:val="24"/>
          <w:szCs w:val="24"/>
        </w:rPr>
        <w:t xml:space="preserve"> Edition. Cambridge: Cambridge University Press.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[Co]</w:t>
      </w:r>
    </w:p>
    <w:p w:rsidR="00AE0E3D" w:rsidRPr="00F03F31" w:rsidRDefault="00AE0E3D" w:rsidP="00AE0E3D">
      <w:pPr>
        <w:rPr>
          <w:rFonts w:ascii="Times New Roman" w:hAnsi="Times New Roman" w:cs="Times New Roman"/>
          <w:sz w:val="24"/>
          <w:szCs w:val="24"/>
        </w:rPr>
      </w:pPr>
    </w:p>
    <w:p w:rsidR="00AE0E3D" w:rsidRPr="00F03F31" w:rsidRDefault="00AE0E3D" w:rsidP="00B16798">
      <w:pPr>
        <w:numPr>
          <w:ilvl w:val="0"/>
          <w:numId w:val="55"/>
        </w:numPr>
        <w:rPr>
          <w:rFonts w:ascii="Times New Roman" w:hAnsi="Times New Roman" w:cs="Times New Roman"/>
          <w:sz w:val="24"/>
          <w:szCs w:val="24"/>
        </w:rPr>
      </w:pPr>
      <w:r w:rsidRPr="00F03F31">
        <w:rPr>
          <w:rFonts w:ascii="Times New Roman" w:hAnsi="Times New Roman" w:cs="Times New Roman"/>
          <w:sz w:val="24"/>
          <w:szCs w:val="24"/>
        </w:rPr>
        <w:t xml:space="preserve">Tietenberg, Tom (2000). </w:t>
      </w:r>
      <w:r w:rsidRPr="00F03F31">
        <w:rPr>
          <w:rFonts w:ascii="Times New Roman" w:hAnsi="Times New Roman" w:cs="Times New Roman"/>
          <w:b/>
          <w:bCs/>
          <w:i/>
          <w:iCs/>
          <w:sz w:val="24"/>
          <w:szCs w:val="24"/>
        </w:rPr>
        <w:t>Environmental and Natural Resource Economics</w:t>
      </w:r>
      <w:r w:rsidRPr="00F03F31">
        <w:rPr>
          <w:rFonts w:ascii="Times New Roman" w:hAnsi="Times New Roman" w:cs="Times New Roman"/>
          <w:sz w:val="24"/>
          <w:szCs w:val="24"/>
        </w:rPr>
        <w:t>. 5</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Reading, MA: Addison-Wesley.</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[T]</w:t>
      </w:r>
    </w:p>
    <w:p w:rsidR="00AE0E3D" w:rsidRPr="00F03F31" w:rsidRDefault="00AE0E3D" w:rsidP="00AE0E3D">
      <w:pPr>
        <w:ind w:left="360"/>
        <w:rPr>
          <w:rFonts w:ascii="Times New Roman" w:hAnsi="Times New Roman" w:cs="Times New Roman"/>
          <w:sz w:val="24"/>
          <w:szCs w:val="24"/>
        </w:rPr>
      </w:pPr>
    </w:p>
    <w:p w:rsidR="00AE0E3D" w:rsidRPr="00F03F31" w:rsidRDefault="00AE0E3D" w:rsidP="00B16798">
      <w:pPr>
        <w:numPr>
          <w:ilvl w:val="0"/>
          <w:numId w:val="55"/>
        </w:numPr>
        <w:rPr>
          <w:rFonts w:ascii="Times New Roman" w:hAnsi="Times New Roman" w:cs="Times New Roman"/>
          <w:sz w:val="24"/>
          <w:szCs w:val="24"/>
        </w:rPr>
      </w:pPr>
      <w:r w:rsidRPr="00F03F31">
        <w:rPr>
          <w:rFonts w:ascii="Times New Roman" w:hAnsi="Times New Roman" w:cs="Times New Roman"/>
          <w:sz w:val="24"/>
          <w:szCs w:val="24"/>
        </w:rPr>
        <w:t xml:space="preserve">Chapman, Duane (2000). </w:t>
      </w:r>
      <w:r w:rsidRPr="00F03F31">
        <w:rPr>
          <w:rFonts w:ascii="Times New Roman" w:hAnsi="Times New Roman" w:cs="Times New Roman"/>
          <w:b/>
          <w:bCs/>
          <w:i/>
          <w:iCs/>
          <w:sz w:val="24"/>
          <w:szCs w:val="24"/>
        </w:rPr>
        <w:t>Environmental Economics: Theory, Application, and Policy</w:t>
      </w:r>
      <w:r w:rsidRPr="00F03F31">
        <w:rPr>
          <w:rFonts w:ascii="Times New Roman" w:hAnsi="Times New Roman" w:cs="Times New Roman"/>
          <w:sz w:val="24"/>
          <w:szCs w:val="24"/>
        </w:rPr>
        <w:t>. Reading, MA: Addison-Wesley.</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[Ch]</w:t>
      </w:r>
    </w:p>
    <w:p w:rsidR="00AE0E3D" w:rsidRPr="00F03F31" w:rsidRDefault="00AE0E3D" w:rsidP="00AE0E3D">
      <w:pPr>
        <w:rPr>
          <w:rFonts w:ascii="Times New Roman" w:hAnsi="Times New Roman" w:cs="Times New Roman"/>
          <w:sz w:val="24"/>
          <w:szCs w:val="24"/>
        </w:rPr>
      </w:pPr>
    </w:p>
    <w:p w:rsidR="00AE0E3D" w:rsidRPr="00F03F31" w:rsidRDefault="00AE0E3D" w:rsidP="00B16798">
      <w:pPr>
        <w:numPr>
          <w:ilvl w:val="0"/>
          <w:numId w:val="55"/>
        </w:numPr>
        <w:rPr>
          <w:rFonts w:ascii="Times New Roman" w:hAnsi="Times New Roman" w:cs="Times New Roman"/>
          <w:sz w:val="24"/>
          <w:szCs w:val="24"/>
        </w:rPr>
      </w:pPr>
      <w:r w:rsidRPr="00F03F31">
        <w:rPr>
          <w:rFonts w:ascii="Times New Roman" w:hAnsi="Times New Roman" w:cs="Times New Roman"/>
          <w:sz w:val="24"/>
          <w:szCs w:val="24"/>
        </w:rPr>
        <w:t>Related articles from various sources</w:t>
      </w:r>
    </w:p>
    <w:p w:rsidR="00AE0E3D" w:rsidRPr="00F03F31" w:rsidRDefault="00AE0E3D" w:rsidP="00AE0E3D">
      <w:pPr>
        <w:pStyle w:val="ListParagraph"/>
        <w:rPr>
          <w:rFonts w:ascii="Times New Roman" w:hAnsi="Times New Roman" w:cs="Times New Roman"/>
          <w:b/>
          <w:bCs/>
          <w:sz w:val="24"/>
          <w:szCs w:val="24"/>
        </w:rPr>
      </w:pPr>
    </w:p>
    <w:p w:rsidR="00AE0E3D" w:rsidRPr="00F03F31" w:rsidRDefault="00AE0E3D" w:rsidP="00AE0E3D">
      <w:pPr>
        <w:rPr>
          <w:rFonts w:ascii="Times New Roman" w:hAnsi="Times New Roman" w:cs="Times New Roman"/>
          <w:sz w:val="24"/>
          <w:szCs w:val="24"/>
        </w:rPr>
      </w:pPr>
      <w:r w:rsidRPr="00F03F31">
        <w:rPr>
          <w:rFonts w:ascii="Times New Roman" w:hAnsi="Times New Roman" w:cs="Times New Roman"/>
          <w:b/>
          <w:bCs/>
          <w:sz w:val="24"/>
          <w:szCs w:val="24"/>
        </w:rPr>
        <w:t>Course Outline</w:t>
      </w:r>
    </w:p>
    <w:p w:rsidR="00AE0E3D" w:rsidRPr="00F03F31" w:rsidRDefault="00AE0E3D" w:rsidP="00AE0E3D">
      <w:pPr>
        <w:ind w:left="360"/>
        <w:rPr>
          <w:rFonts w:ascii="Times New Roman" w:hAnsi="Times New Roman" w:cs="Times New Roman"/>
          <w:sz w:val="24"/>
          <w:szCs w:val="24"/>
        </w:rPr>
      </w:pPr>
    </w:p>
    <w:p w:rsidR="00AE0E3D" w:rsidRPr="00F03F31" w:rsidRDefault="00AE0E3D" w:rsidP="00B16798">
      <w:pPr>
        <w:numPr>
          <w:ilvl w:val="0"/>
          <w:numId w:val="56"/>
        </w:numPr>
        <w:rPr>
          <w:rFonts w:ascii="Times New Roman" w:hAnsi="Times New Roman" w:cs="Times New Roman"/>
          <w:sz w:val="24"/>
          <w:szCs w:val="24"/>
        </w:rPr>
      </w:pPr>
      <w:r w:rsidRPr="00F03F31">
        <w:rPr>
          <w:rFonts w:ascii="Times New Roman" w:hAnsi="Times New Roman" w:cs="Times New Roman"/>
          <w:sz w:val="24"/>
          <w:szCs w:val="24"/>
        </w:rPr>
        <w:t>Introduction</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Environmental, Natural Resource, and Ecological Economics</w:t>
      </w:r>
    </w:p>
    <w:p w:rsidR="00AE0E3D" w:rsidRPr="00F03F31" w:rsidRDefault="00AE0E3D" w:rsidP="00AE0E3D">
      <w:pPr>
        <w:ind w:left="720"/>
        <w:jc w:val="right"/>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[P*-Ch.1; Ch*-Ch.19, related articles*]</w:t>
      </w:r>
    </w:p>
    <w:p w:rsidR="00AE0E3D" w:rsidRPr="00F03F31" w:rsidRDefault="00AE0E3D" w:rsidP="00AE0E3D">
      <w:pPr>
        <w:ind w:left="1080"/>
        <w:rPr>
          <w:rFonts w:ascii="Times New Roman" w:hAnsi="Times New Roman" w:cs="Times New Roman"/>
          <w:sz w:val="24"/>
          <w:szCs w:val="24"/>
        </w:rPr>
      </w:pPr>
    </w:p>
    <w:p w:rsidR="00AE0E3D" w:rsidRPr="00F03F31" w:rsidRDefault="00AE0E3D" w:rsidP="00B16798">
      <w:pPr>
        <w:numPr>
          <w:ilvl w:val="0"/>
          <w:numId w:val="56"/>
        </w:numPr>
        <w:rPr>
          <w:rFonts w:ascii="Times New Roman" w:hAnsi="Times New Roman" w:cs="Times New Roman"/>
          <w:sz w:val="24"/>
          <w:szCs w:val="24"/>
        </w:rPr>
      </w:pPr>
      <w:r w:rsidRPr="00F03F31">
        <w:rPr>
          <w:rFonts w:ascii="Times New Roman" w:hAnsi="Times New Roman" w:cs="Times New Roman"/>
          <w:sz w:val="24"/>
          <w:szCs w:val="24"/>
        </w:rPr>
        <w:t>Economic Concepts for Studying Natural Resource Use</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Relationship between Human and Environment</w:t>
      </w:r>
    </w:p>
    <w:p w:rsidR="00AE0E3D" w:rsidRPr="00F03F31" w:rsidRDefault="00AE0E3D" w:rsidP="00AE0E3D">
      <w:pPr>
        <w:ind w:left="1080"/>
        <w:rPr>
          <w:rFonts w:ascii="Times New Roman" w:hAnsi="Times New Roman" w:cs="Times New Roman"/>
          <w:sz w:val="24"/>
          <w:szCs w:val="24"/>
          <w:cs/>
        </w:rPr>
      </w:pPr>
      <w:r w:rsidRPr="00F03F31">
        <w:rPr>
          <w:rFonts w:ascii="Times New Roman" w:hAnsi="Times New Roman" w:cs="Times New Roman"/>
          <w:sz w:val="24"/>
          <w:szCs w:val="24"/>
        </w:rPr>
        <w:t>- Normative Criteria in Decision-Making (Criteria for Welfare Improvement)</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Measures of Willingness to Pay</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Decision-Making over Time</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ab/>
        <w:t>- Social Discount Rate</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Property Rights and Natural Resource Use</w:t>
      </w:r>
    </w:p>
    <w:p w:rsidR="00AE0E3D" w:rsidRPr="00F03F31" w:rsidRDefault="00AE0E3D" w:rsidP="00AE0E3D">
      <w:pPr>
        <w:ind w:firstLine="720"/>
        <w:jc w:val="right"/>
        <w:rPr>
          <w:rFonts w:ascii="Times New Roman" w:hAnsi="Times New Roman" w:cs="Times New Roman"/>
          <w:sz w:val="24"/>
          <w:szCs w:val="24"/>
        </w:rPr>
      </w:pPr>
      <w:r w:rsidRPr="00F03F31">
        <w:rPr>
          <w:rFonts w:ascii="Times New Roman" w:hAnsi="Times New Roman" w:cs="Times New Roman"/>
          <w:sz w:val="24"/>
          <w:szCs w:val="24"/>
        </w:rPr>
        <w:t>[P*-Ch.3, 5, 12; HO-Ch.1; related articles]</w:t>
      </w:r>
    </w:p>
    <w:p w:rsidR="00AE0E3D" w:rsidRPr="00F03F31" w:rsidRDefault="00AE0E3D" w:rsidP="00AE0E3D">
      <w:pPr>
        <w:ind w:left="1080"/>
        <w:rPr>
          <w:rFonts w:ascii="Times New Roman" w:hAnsi="Times New Roman" w:cs="Times New Roman"/>
          <w:sz w:val="24"/>
          <w:szCs w:val="24"/>
        </w:rPr>
      </w:pPr>
    </w:p>
    <w:p w:rsidR="00AE0E3D" w:rsidRPr="00F03F31" w:rsidRDefault="00AE0E3D" w:rsidP="00B16798">
      <w:pPr>
        <w:numPr>
          <w:ilvl w:val="0"/>
          <w:numId w:val="56"/>
        </w:numPr>
        <w:rPr>
          <w:rFonts w:ascii="Times New Roman" w:hAnsi="Times New Roman" w:cs="Times New Roman"/>
          <w:sz w:val="24"/>
          <w:szCs w:val="24"/>
        </w:rPr>
      </w:pPr>
      <w:r w:rsidRPr="00F03F31">
        <w:rPr>
          <w:rFonts w:ascii="Times New Roman" w:hAnsi="Times New Roman" w:cs="Times New Roman"/>
          <w:sz w:val="24"/>
          <w:szCs w:val="24"/>
        </w:rPr>
        <w:lastRenderedPageBreak/>
        <w:t>Basic Resources: Land Resource</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[HO*-Ch.3]</w:t>
      </w:r>
    </w:p>
    <w:p w:rsidR="00AE0E3D" w:rsidRPr="00F03F31" w:rsidRDefault="00AE0E3D" w:rsidP="00AE0E3D">
      <w:pPr>
        <w:ind w:left="360"/>
        <w:rPr>
          <w:rFonts w:ascii="Times New Roman" w:hAnsi="Times New Roman" w:cs="Times New Roman"/>
          <w:sz w:val="24"/>
          <w:szCs w:val="24"/>
        </w:rPr>
      </w:pPr>
    </w:p>
    <w:p w:rsidR="00AE0E3D" w:rsidRPr="00F03F31" w:rsidRDefault="00AE0E3D" w:rsidP="00B16798">
      <w:pPr>
        <w:numPr>
          <w:ilvl w:val="0"/>
          <w:numId w:val="56"/>
        </w:numPr>
        <w:rPr>
          <w:rFonts w:ascii="Times New Roman" w:hAnsi="Times New Roman" w:cs="Times New Roman"/>
          <w:sz w:val="24"/>
          <w:szCs w:val="24"/>
        </w:rPr>
      </w:pPr>
      <w:r w:rsidRPr="00F03F31">
        <w:rPr>
          <w:rFonts w:ascii="Times New Roman" w:hAnsi="Times New Roman" w:cs="Times New Roman"/>
          <w:sz w:val="24"/>
          <w:szCs w:val="24"/>
        </w:rPr>
        <w:t>Basic Resources: Water Resource</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[HO*-Ch.3; T-Ch.10]</w:t>
      </w:r>
    </w:p>
    <w:p w:rsidR="00AE0E3D" w:rsidRPr="00F03F31" w:rsidRDefault="00AE0E3D" w:rsidP="00AE0E3D">
      <w:pPr>
        <w:ind w:left="360"/>
        <w:rPr>
          <w:rFonts w:ascii="Times New Roman" w:hAnsi="Times New Roman" w:cs="Times New Roman"/>
          <w:sz w:val="24"/>
          <w:szCs w:val="24"/>
        </w:rPr>
      </w:pPr>
    </w:p>
    <w:p w:rsidR="00AE0E3D" w:rsidRPr="00F03F31" w:rsidRDefault="00AE0E3D" w:rsidP="00B16798">
      <w:pPr>
        <w:numPr>
          <w:ilvl w:val="0"/>
          <w:numId w:val="56"/>
        </w:numPr>
        <w:rPr>
          <w:rFonts w:ascii="Times New Roman" w:hAnsi="Times New Roman" w:cs="Times New Roman"/>
          <w:sz w:val="24"/>
          <w:szCs w:val="24"/>
        </w:rPr>
      </w:pPr>
      <w:r w:rsidRPr="00F03F31">
        <w:rPr>
          <w:rFonts w:ascii="Times New Roman" w:hAnsi="Times New Roman" w:cs="Times New Roman"/>
          <w:sz w:val="24"/>
          <w:szCs w:val="24"/>
        </w:rPr>
        <w:t>Renewable Resources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[HO*-Ch.4, 5; </w:t>
      </w:r>
      <w:bookmarkStart w:id="2" w:name="OLE_LINK3"/>
      <w:bookmarkStart w:id="3" w:name="OLE_LINK4"/>
      <w:r w:rsidRPr="00F03F31">
        <w:rPr>
          <w:rFonts w:ascii="Times New Roman" w:hAnsi="Times New Roman" w:cs="Times New Roman"/>
          <w:sz w:val="24"/>
          <w:szCs w:val="24"/>
        </w:rPr>
        <w:t xml:space="preserve">Co-Ch.2, 3; </w:t>
      </w:r>
      <w:bookmarkEnd w:id="2"/>
      <w:bookmarkEnd w:id="3"/>
      <w:r w:rsidRPr="00F03F31">
        <w:rPr>
          <w:rFonts w:ascii="Times New Roman" w:hAnsi="Times New Roman" w:cs="Times New Roman"/>
          <w:sz w:val="24"/>
          <w:szCs w:val="24"/>
        </w:rPr>
        <w:t>T-Ch.13]</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Fishery Resource  (Static, Single-Species Model)</w:t>
      </w:r>
    </w:p>
    <w:p w:rsidR="00AE0E3D" w:rsidRPr="00F03F31" w:rsidRDefault="00AE0E3D" w:rsidP="00AE0E3D">
      <w:pPr>
        <w:ind w:left="360"/>
        <w:rPr>
          <w:rFonts w:ascii="Times New Roman" w:hAnsi="Times New Roman" w:cs="Times New Roman"/>
          <w:sz w:val="24"/>
          <w:szCs w:val="24"/>
        </w:rPr>
      </w:pPr>
    </w:p>
    <w:p w:rsidR="00AE0E3D" w:rsidRPr="00F03F31" w:rsidRDefault="00AE0E3D" w:rsidP="00B16798">
      <w:pPr>
        <w:numPr>
          <w:ilvl w:val="0"/>
          <w:numId w:val="56"/>
        </w:numPr>
        <w:rPr>
          <w:rFonts w:ascii="Times New Roman" w:hAnsi="Times New Roman" w:cs="Times New Roman"/>
          <w:sz w:val="24"/>
          <w:szCs w:val="24"/>
        </w:rPr>
      </w:pPr>
      <w:r w:rsidRPr="00F03F31">
        <w:rPr>
          <w:rFonts w:ascii="Times New Roman" w:hAnsi="Times New Roman" w:cs="Times New Roman"/>
          <w:sz w:val="24"/>
          <w:szCs w:val="24"/>
        </w:rPr>
        <w:t>Non-Renewable Resources</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Mineral Resources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[HO*-Ch.8; Co-Ch.2, 5; T-Ch.8, 9]</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Energy Resources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[related articles]</w:t>
      </w:r>
    </w:p>
    <w:p w:rsidR="00AE0E3D" w:rsidRPr="00F03F31" w:rsidRDefault="00AE0E3D" w:rsidP="00AE0E3D">
      <w:pPr>
        <w:ind w:left="1080"/>
        <w:rPr>
          <w:rFonts w:ascii="Times New Roman" w:hAnsi="Times New Roman" w:cs="Times New Roman"/>
          <w:sz w:val="24"/>
          <w:szCs w:val="24"/>
        </w:rPr>
      </w:pPr>
    </w:p>
    <w:p w:rsidR="00AE0E3D" w:rsidRPr="00F03F31" w:rsidRDefault="00AE0E3D" w:rsidP="00B16798">
      <w:pPr>
        <w:numPr>
          <w:ilvl w:val="0"/>
          <w:numId w:val="56"/>
        </w:numPr>
        <w:rPr>
          <w:rFonts w:ascii="Times New Roman" w:hAnsi="Times New Roman" w:cs="Times New Roman"/>
          <w:sz w:val="24"/>
          <w:szCs w:val="24"/>
        </w:rPr>
      </w:pPr>
      <w:r w:rsidRPr="00F03F31">
        <w:rPr>
          <w:rFonts w:ascii="Times New Roman" w:hAnsi="Times New Roman" w:cs="Times New Roman"/>
          <w:sz w:val="24"/>
          <w:szCs w:val="24"/>
        </w:rPr>
        <w:t>Global Commons: Climate</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[related articles]</w:t>
      </w:r>
    </w:p>
    <w:p w:rsidR="00AE0E3D" w:rsidRPr="00F03F31" w:rsidRDefault="00AE0E3D" w:rsidP="00AE0E3D">
      <w:pPr>
        <w:ind w:left="1080"/>
        <w:rPr>
          <w:rFonts w:ascii="Times New Roman" w:hAnsi="Times New Roman" w:cs="Times New Roman"/>
          <w:sz w:val="24"/>
          <w:szCs w:val="24"/>
        </w:rPr>
      </w:pPr>
      <w:r w:rsidRPr="00F03F31">
        <w:rPr>
          <w:rFonts w:ascii="Times New Roman" w:hAnsi="Times New Roman" w:cs="Times New Roman"/>
          <w:sz w:val="24"/>
          <w:szCs w:val="24"/>
        </w:rPr>
        <w:t>- Climate Change: Science, Economics, and Policy</w:t>
      </w: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p>
    <w:p w:rsidR="00AE0E3D" w:rsidRPr="00F03F31" w:rsidRDefault="00AE0E3D" w:rsidP="00AE0E3D">
      <w:pPr>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6076A2" w:rsidRPr="00F03F31" w:rsidRDefault="006076A2" w:rsidP="006076A2">
      <w:pPr>
        <w:spacing w:line="360" w:lineRule="auto"/>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Course Outline</w:t>
      </w:r>
    </w:p>
    <w:p w:rsidR="006076A2" w:rsidRPr="00F03F31" w:rsidRDefault="006076A2" w:rsidP="006076A2">
      <w:pPr>
        <w:spacing w:line="360" w:lineRule="auto"/>
        <w:jc w:val="center"/>
        <w:rPr>
          <w:rFonts w:ascii="Times New Roman" w:hAnsi="Times New Roman" w:cs="Times New Roman"/>
          <w:b/>
          <w:bCs/>
          <w:sz w:val="24"/>
          <w:szCs w:val="24"/>
        </w:rPr>
      </w:pPr>
      <w:r w:rsidRPr="00F03F31">
        <w:rPr>
          <w:rFonts w:ascii="Times New Roman" w:hAnsi="Times New Roman" w:cs="Times New Roman"/>
          <w:b/>
          <w:bCs/>
          <w:sz w:val="24"/>
          <w:szCs w:val="24"/>
        </w:rPr>
        <w:t>EE481 Industrial Economics</w:t>
      </w:r>
    </w:p>
    <w:p w:rsidR="006076A2" w:rsidRPr="00F03F31" w:rsidRDefault="006076A2" w:rsidP="006076A2">
      <w:pPr>
        <w:tabs>
          <w:tab w:val="left" w:pos="1620"/>
        </w:tabs>
        <w:spacing w:line="360" w:lineRule="auto"/>
        <w:rPr>
          <w:rFonts w:ascii="Times New Roman" w:hAnsi="Times New Roman" w:cs="Times New Roman"/>
          <w:sz w:val="24"/>
          <w:szCs w:val="24"/>
        </w:rPr>
      </w:pPr>
    </w:p>
    <w:p w:rsidR="006076A2" w:rsidRPr="00F03F31" w:rsidRDefault="006076A2" w:rsidP="006076A2">
      <w:pPr>
        <w:tabs>
          <w:tab w:val="left" w:pos="1620"/>
        </w:tabs>
        <w:spacing w:line="360" w:lineRule="auto"/>
        <w:rPr>
          <w:rFonts w:ascii="Times New Roman" w:hAnsi="Times New Roman" w:cs="Times New Roman"/>
          <w:sz w:val="24"/>
          <w:szCs w:val="24"/>
        </w:rPr>
      </w:pPr>
      <w:r w:rsidRPr="00F03F31">
        <w:rPr>
          <w:rFonts w:ascii="Times New Roman" w:hAnsi="Times New Roman" w:cs="Times New Roman"/>
          <w:sz w:val="24"/>
          <w:szCs w:val="24"/>
        </w:rPr>
        <w:t>Prerequisite:</w:t>
      </w:r>
      <w:r w:rsidRPr="00F03F31">
        <w:rPr>
          <w:rFonts w:ascii="Times New Roman" w:hAnsi="Times New Roman" w:cs="Times New Roman"/>
          <w:sz w:val="24"/>
          <w:szCs w:val="24"/>
        </w:rPr>
        <w:tab/>
        <w:t>EE 311</w:t>
      </w:r>
    </w:p>
    <w:p w:rsidR="006076A2" w:rsidRPr="00F03F31" w:rsidRDefault="006076A2" w:rsidP="006076A2">
      <w:pPr>
        <w:rPr>
          <w:rFonts w:ascii="Times New Roman" w:hAnsi="Times New Roman" w:cs="Times New Roman"/>
          <w:color w:val="C00000"/>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Course Description:</w:t>
      </w:r>
    </w:p>
    <w:p w:rsidR="006076A2" w:rsidRPr="00F03F31" w:rsidRDefault="006076A2" w:rsidP="006076A2">
      <w:pPr>
        <w:spacing w:before="240"/>
        <w:jc w:val="thaiDistribute"/>
        <w:rPr>
          <w:rFonts w:ascii="Times New Roman" w:hAnsi="Times New Roman" w:cs="Times New Roman"/>
          <w:sz w:val="24"/>
          <w:szCs w:val="24"/>
        </w:rPr>
      </w:pPr>
      <w:r w:rsidRPr="00F03F31">
        <w:rPr>
          <w:rFonts w:ascii="Times New Roman" w:hAnsi="Times New Roman" w:cs="Times New Roman"/>
          <w:sz w:val="24"/>
          <w:szCs w:val="24"/>
        </w:rPr>
        <w:t>(Curriculum 2004) Study of structure, conduct and performance of firm, relationship of various market structures and business operations and resource allocation, as well as an analysis of firms strategic behavior.</w:t>
      </w:r>
    </w:p>
    <w:p w:rsidR="006076A2" w:rsidRPr="00F03F31" w:rsidRDefault="006076A2" w:rsidP="006076A2">
      <w:pPr>
        <w:spacing w:before="240"/>
        <w:jc w:val="thaiDistribute"/>
        <w:rPr>
          <w:rFonts w:ascii="Times New Roman" w:hAnsi="Times New Roman" w:cs="Times New Roman"/>
          <w:sz w:val="24"/>
          <w:szCs w:val="24"/>
        </w:rPr>
      </w:pPr>
      <w:r w:rsidRPr="00F03F31">
        <w:rPr>
          <w:rFonts w:ascii="Times New Roman" w:hAnsi="Times New Roman" w:cs="Times New Roman"/>
          <w:sz w:val="24"/>
          <w:szCs w:val="24"/>
        </w:rPr>
        <w:t>(Curriculum 2009) Behavior of production unit and relationship among the units under different market structures by analyzing producer behavior market structure, conduct and performance, the analysis of price theory using Game Theory as an analysis tool.</w:t>
      </w:r>
    </w:p>
    <w:p w:rsidR="006076A2" w:rsidRPr="00F03F31" w:rsidRDefault="006076A2" w:rsidP="006076A2">
      <w:pPr>
        <w:rPr>
          <w:rFonts w:ascii="Times New Roman" w:hAnsi="Times New Roman" w:cs="Times New Roman"/>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Course Objectives:</w:t>
      </w:r>
    </w:p>
    <w:p w:rsidR="006076A2" w:rsidRPr="00F03F31" w:rsidRDefault="006076A2" w:rsidP="006076A2">
      <w:pPr>
        <w:spacing w:before="240"/>
        <w:ind w:firstLine="720"/>
        <w:jc w:val="thaiDistribute"/>
        <w:rPr>
          <w:rFonts w:ascii="Times New Roman" w:hAnsi="Times New Roman" w:cs="Times New Roman"/>
          <w:sz w:val="24"/>
          <w:szCs w:val="24"/>
        </w:rPr>
      </w:pPr>
      <w:r w:rsidRPr="00F03F31">
        <w:rPr>
          <w:rFonts w:ascii="Times New Roman" w:hAnsi="Times New Roman" w:cs="Times New Roman"/>
          <w:sz w:val="24"/>
          <w:szCs w:val="24"/>
        </w:rPr>
        <w:t>In this course, we will study behaviors of firms in imperfectly competitive markets. First, to provide a simple benchmark, characteristics and decisions made by a monopoly will be discussed.  Then, the more complex oligopoly market will be examined. We will use game-theoretic approaches to analyze firms’ decisions. Such decisions would be on pricing strategies, non-pricing strategies, product-differentiation, product quality, advertising, R&amp;D, etc. In addition, some regulatory tools to prevent abuse of market power and promote market efficiency will be covered.</w:t>
      </w:r>
    </w:p>
    <w:p w:rsidR="006076A2" w:rsidRPr="00F03F31" w:rsidRDefault="006076A2" w:rsidP="006076A2">
      <w:pPr>
        <w:rPr>
          <w:rFonts w:ascii="Times New Roman" w:hAnsi="Times New Roman" w:cs="Times New Roman"/>
          <w:color w:val="C00000"/>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Textbooks:</w:t>
      </w:r>
    </w:p>
    <w:p w:rsidR="006076A2" w:rsidRPr="00F03F31" w:rsidRDefault="006076A2" w:rsidP="00B16798">
      <w:pPr>
        <w:pStyle w:val="msolistparagraph0"/>
        <w:numPr>
          <w:ilvl w:val="0"/>
          <w:numId w:val="57"/>
        </w:numPr>
        <w:spacing w:before="240" w:after="0" w:line="240" w:lineRule="auto"/>
        <w:rPr>
          <w:rFonts w:ascii="Times New Roman" w:hAnsi="Times New Roman" w:cs="Times New Roman"/>
          <w:sz w:val="24"/>
          <w:szCs w:val="24"/>
        </w:rPr>
      </w:pPr>
      <w:r w:rsidRPr="00F03F31">
        <w:rPr>
          <w:rFonts w:ascii="Times New Roman" w:hAnsi="Times New Roman" w:cs="Times New Roman"/>
          <w:sz w:val="24"/>
          <w:szCs w:val="24"/>
        </w:rPr>
        <w:t xml:space="preserve">** Carlton, D.W. and J.M. Perloff, </w:t>
      </w:r>
      <w:r w:rsidRPr="00F03F31">
        <w:rPr>
          <w:rFonts w:ascii="Times New Roman" w:hAnsi="Times New Roman" w:cs="Times New Roman"/>
          <w:b/>
          <w:bCs/>
          <w:i/>
          <w:iCs/>
          <w:sz w:val="24"/>
          <w:szCs w:val="24"/>
        </w:rPr>
        <w:t>Modern Industrial Organization</w:t>
      </w:r>
      <w:r w:rsidRPr="00F03F31">
        <w:rPr>
          <w:rFonts w:ascii="Times New Roman" w:hAnsi="Times New Roman" w:cs="Times New Roman"/>
          <w:sz w:val="24"/>
          <w:szCs w:val="24"/>
        </w:rPr>
        <w:t>, 4</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Add</w:t>
      </w:r>
      <w:r w:rsidRPr="00F03F31">
        <w:rPr>
          <w:rFonts w:ascii="Times New Roman" w:hAnsi="Times New Roman" w:cs="Times New Roman"/>
          <w:sz w:val="24"/>
          <w:szCs w:val="24"/>
        </w:rPr>
        <w:t>i</w:t>
      </w:r>
      <w:r w:rsidRPr="00F03F31">
        <w:rPr>
          <w:rFonts w:ascii="Times New Roman" w:hAnsi="Times New Roman" w:cs="Times New Roman"/>
          <w:sz w:val="24"/>
          <w:szCs w:val="24"/>
        </w:rPr>
        <w:t>son-Wesley, 2005. (abbreviation = CP)</w:t>
      </w:r>
    </w:p>
    <w:p w:rsidR="006076A2" w:rsidRPr="00F03F31" w:rsidRDefault="006076A2" w:rsidP="006076A2">
      <w:pPr>
        <w:pStyle w:val="msolistparagraph0"/>
        <w:spacing w:after="0" w:line="240" w:lineRule="auto"/>
        <w:rPr>
          <w:rFonts w:ascii="Times New Roman" w:hAnsi="Times New Roman" w:cs="Times New Roman"/>
          <w:sz w:val="24"/>
          <w:szCs w:val="24"/>
        </w:rPr>
      </w:pPr>
      <w:r w:rsidRPr="00F03F31">
        <w:rPr>
          <w:rFonts w:ascii="Times New Roman" w:hAnsi="Times New Roman" w:cs="Times New Roman"/>
          <w:b/>
          <w:bCs/>
          <w:sz w:val="24"/>
          <w:szCs w:val="24"/>
        </w:rPr>
        <w:t>**</w:t>
      </w:r>
      <w:r w:rsidRPr="00F03F31">
        <w:rPr>
          <w:rFonts w:ascii="Times New Roman" w:hAnsi="Times New Roman" w:cs="Times New Roman"/>
          <w:sz w:val="24"/>
          <w:szCs w:val="24"/>
        </w:rPr>
        <w:t xml:space="preserve"> used as the main text.</w:t>
      </w:r>
    </w:p>
    <w:p w:rsidR="006076A2" w:rsidRPr="00F03F31" w:rsidRDefault="006076A2" w:rsidP="006076A2">
      <w:pPr>
        <w:pStyle w:val="msolistparagraph0"/>
        <w:spacing w:after="0" w:line="240" w:lineRule="auto"/>
        <w:ind w:left="567" w:hanging="567"/>
        <w:rPr>
          <w:rFonts w:ascii="Times New Roman" w:hAnsi="Times New Roman" w:cs="Times New Roman"/>
          <w:sz w:val="24"/>
          <w:szCs w:val="24"/>
        </w:rPr>
      </w:pPr>
    </w:p>
    <w:p w:rsidR="006076A2" w:rsidRPr="00F03F31" w:rsidRDefault="006076A2" w:rsidP="00B16798">
      <w:pPr>
        <w:pStyle w:val="msolistparagraph0"/>
        <w:numPr>
          <w:ilvl w:val="0"/>
          <w:numId w:val="57"/>
        </w:numPr>
        <w:spacing w:after="0" w:line="240" w:lineRule="auto"/>
        <w:rPr>
          <w:rFonts w:ascii="Times New Roman" w:hAnsi="Times New Roman" w:cs="Times New Roman"/>
          <w:sz w:val="24"/>
          <w:szCs w:val="24"/>
        </w:rPr>
      </w:pPr>
      <w:r w:rsidRPr="00F03F31">
        <w:rPr>
          <w:rFonts w:ascii="Times New Roman" w:hAnsi="Times New Roman" w:cs="Times New Roman"/>
          <w:sz w:val="24"/>
          <w:szCs w:val="24"/>
        </w:rPr>
        <w:t xml:space="preserve">*Church, J. and R. Ware, </w:t>
      </w:r>
      <w:r w:rsidRPr="00F03F31">
        <w:rPr>
          <w:rFonts w:ascii="Times New Roman" w:hAnsi="Times New Roman" w:cs="Times New Roman"/>
          <w:b/>
          <w:bCs/>
          <w:i/>
          <w:iCs/>
          <w:sz w:val="24"/>
          <w:szCs w:val="24"/>
        </w:rPr>
        <w:t>Industrial Organization: A Strategic Approach</w:t>
      </w:r>
      <w:r w:rsidRPr="00F03F31">
        <w:rPr>
          <w:rFonts w:ascii="Times New Roman" w:hAnsi="Times New Roman" w:cs="Times New Roman"/>
          <w:sz w:val="24"/>
          <w:szCs w:val="24"/>
        </w:rPr>
        <w:t>, International Edition, McGraw-Hill, 2000. (abbreviation = CW)</w:t>
      </w:r>
    </w:p>
    <w:p w:rsidR="006076A2" w:rsidRPr="00F03F31" w:rsidRDefault="006076A2" w:rsidP="006076A2">
      <w:pPr>
        <w:pStyle w:val="msolistparagraph0"/>
        <w:spacing w:after="0" w:line="240" w:lineRule="auto"/>
        <w:rPr>
          <w:rFonts w:ascii="Times New Roman" w:hAnsi="Times New Roman" w:cs="Times New Roman"/>
          <w:sz w:val="24"/>
          <w:szCs w:val="24"/>
        </w:rPr>
      </w:pPr>
      <w:r w:rsidRPr="00F03F31">
        <w:rPr>
          <w:rFonts w:ascii="Times New Roman" w:hAnsi="Times New Roman" w:cs="Times New Roman"/>
          <w:sz w:val="24"/>
          <w:szCs w:val="24"/>
        </w:rPr>
        <w:t>*used as the main text for some lessons. This book is available free online for non-commercial purposes.</w:t>
      </w:r>
    </w:p>
    <w:p w:rsidR="006076A2" w:rsidRPr="00F03F31" w:rsidRDefault="006076A2" w:rsidP="006076A2">
      <w:pPr>
        <w:pStyle w:val="msolistparagraph0"/>
        <w:spacing w:after="0" w:line="240" w:lineRule="auto"/>
        <w:rPr>
          <w:rFonts w:ascii="Times New Roman" w:hAnsi="Times New Roman" w:cs="Times New Roman"/>
          <w:sz w:val="24"/>
          <w:szCs w:val="24"/>
        </w:rPr>
      </w:pPr>
    </w:p>
    <w:p w:rsidR="006076A2" w:rsidRPr="00F03F31" w:rsidRDefault="006076A2" w:rsidP="00B16798">
      <w:pPr>
        <w:pStyle w:val="ListParagraph"/>
        <w:numPr>
          <w:ilvl w:val="0"/>
          <w:numId w:val="57"/>
        </w:numPr>
        <w:rPr>
          <w:rFonts w:ascii="Times New Roman" w:hAnsi="Times New Roman" w:cs="Times New Roman"/>
          <w:sz w:val="24"/>
          <w:szCs w:val="24"/>
        </w:rPr>
      </w:pPr>
      <w:r w:rsidRPr="00F03F31">
        <w:rPr>
          <w:rFonts w:ascii="Times New Roman" w:hAnsi="Times New Roman" w:cs="Times New Roman"/>
          <w:sz w:val="24"/>
          <w:szCs w:val="24"/>
        </w:rPr>
        <w:t xml:space="preserve">Rasmusen, E., </w:t>
      </w:r>
      <w:r w:rsidRPr="00F03F31">
        <w:rPr>
          <w:rFonts w:ascii="Times New Roman" w:hAnsi="Times New Roman" w:cs="Times New Roman"/>
          <w:b/>
          <w:bCs/>
          <w:i/>
          <w:iCs/>
          <w:sz w:val="24"/>
          <w:szCs w:val="24"/>
        </w:rPr>
        <w:t>Games &amp; Information</w:t>
      </w:r>
      <w:r w:rsidRPr="00F03F31">
        <w:rPr>
          <w:rFonts w:ascii="Times New Roman" w:hAnsi="Times New Roman" w:cs="Times New Roman"/>
          <w:sz w:val="24"/>
          <w:szCs w:val="24"/>
        </w:rPr>
        <w:t>, 3</w:t>
      </w:r>
      <w:r w:rsidRPr="00F03F31">
        <w:rPr>
          <w:rFonts w:ascii="Times New Roman" w:hAnsi="Times New Roman" w:cs="Times New Roman"/>
          <w:sz w:val="24"/>
          <w:szCs w:val="24"/>
          <w:vertAlign w:val="superscript"/>
        </w:rPr>
        <w:t>rd</w:t>
      </w:r>
      <w:r w:rsidRPr="00F03F31">
        <w:rPr>
          <w:rFonts w:ascii="Times New Roman" w:hAnsi="Times New Roman" w:cs="Times New Roman"/>
          <w:sz w:val="24"/>
          <w:szCs w:val="24"/>
        </w:rPr>
        <w:t>. Edition, Backwell, 2001.</w:t>
      </w:r>
    </w:p>
    <w:p w:rsidR="006076A2" w:rsidRPr="00F03F31" w:rsidRDefault="006076A2" w:rsidP="006076A2">
      <w:pPr>
        <w:pStyle w:val="ListParagraph"/>
        <w:rPr>
          <w:rFonts w:ascii="Times New Roman" w:hAnsi="Times New Roman" w:cs="Times New Roman"/>
          <w:sz w:val="24"/>
          <w:szCs w:val="24"/>
        </w:rPr>
      </w:pPr>
    </w:p>
    <w:p w:rsidR="006076A2" w:rsidRPr="00F03F31" w:rsidRDefault="006076A2" w:rsidP="00B16798">
      <w:pPr>
        <w:pStyle w:val="ListParagraph"/>
        <w:numPr>
          <w:ilvl w:val="0"/>
          <w:numId w:val="57"/>
        </w:numPr>
        <w:rPr>
          <w:rFonts w:ascii="Times New Roman" w:hAnsi="Times New Roman" w:cs="Times New Roman"/>
          <w:sz w:val="24"/>
          <w:szCs w:val="24"/>
        </w:rPr>
      </w:pPr>
      <w:r w:rsidRPr="00F03F31">
        <w:rPr>
          <w:rFonts w:ascii="Times New Roman" w:hAnsi="Times New Roman" w:cs="Times New Roman"/>
          <w:sz w:val="24"/>
          <w:szCs w:val="24"/>
        </w:rPr>
        <w:t xml:space="preserve">Tirole, J., </w:t>
      </w:r>
      <w:r w:rsidRPr="00F03F31">
        <w:rPr>
          <w:rFonts w:ascii="Times New Roman" w:hAnsi="Times New Roman" w:cs="Times New Roman"/>
          <w:b/>
          <w:bCs/>
          <w:i/>
          <w:iCs/>
          <w:sz w:val="24"/>
          <w:szCs w:val="24"/>
        </w:rPr>
        <w:t>Industrial Organization</w:t>
      </w:r>
      <w:r w:rsidRPr="00F03F31">
        <w:rPr>
          <w:rFonts w:ascii="Times New Roman" w:hAnsi="Times New Roman" w:cs="Times New Roman"/>
          <w:sz w:val="24"/>
          <w:szCs w:val="24"/>
        </w:rPr>
        <w:t>, The MIT Press, 1989.</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sz w:val="24"/>
          <w:szCs w:val="24"/>
          <w:cs/>
        </w:rPr>
      </w:pPr>
      <w:r w:rsidRPr="00F03F31">
        <w:rPr>
          <w:rFonts w:ascii="Times New Roman" w:hAnsi="Times New Roman" w:cs="Times New Roman"/>
          <w:b/>
          <w:bCs/>
          <w:sz w:val="24"/>
          <w:szCs w:val="24"/>
        </w:rPr>
        <w:t>Grading:</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6076A2" w:rsidRPr="00F03F31" w:rsidRDefault="006076A2" w:rsidP="006076A2">
      <w:pPr>
        <w:tabs>
          <w:tab w:val="left" w:pos="900"/>
          <w:tab w:val="left" w:pos="2880"/>
        </w:tabs>
        <w:rPr>
          <w:rFonts w:ascii="Times New Roman" w:hAnsi="Times New Roman" w:cs="Times New Roman"/>
          <w:sz w:val="24"/>
          <w:szCs w:val="24"/>
        </w:rPr>
      </w:pPr>
      <w:r w:rsidRPr="00F03F31">
        <w:rPr>
          <w:rFonts w:ascii="Times New Roman" w:hAnsi="Times New Roman" w:cs="Times New Roman"/>
          <w:sz w:val="24"/>
          <w:szCs w:val="24"/>
        </w:rPr>
        <w:t>Homework and Pop Quizzes</w:t>
      </w:r>
      <w:r w:rsidRPr="00F03F31">
        <w:rPr>
          <w:rFonts w:ascii="Times New Roman" w:hAnsi="Times New Roman" w:cs="Times New Roman"/>
          <w:sz w:val="24"/>
          <w:szCs w:val="24"/>
        </w:rPr>
        <w:tab/>
        <w:t xml:space="preserve">     10% </w:t>
      </w:r>
    </w:p>
    <w:p w:rsidR="006076A2" w:rsidRPr="00F03F31" w:rsidRDefault="006076A2" w:rsidP="006076A2">
      <w:pPr>
        <w:tabs>
          <w:tab w:val="left" w:pos="900"/>
          <w:tab w:val="left" w:pos="2880"/>
        </w:tabs>
        <w:rPr>
          <w:rFonts w:ascii="Times New Roman" w:hAnsi="Times New Roman" w:cs="Times New Roman"/>
          <w:sz w:val="24"/>
          <w:szCs w:val="24"/>
        </w:rPr>
      </w:pPr>
      <w:r w:rsidRPr="00F03F31">
        <w:rPr>
          <w:rFonts w:ascii="Times New Roman" w:hAnsi="Times New Roman" w:cs="Times New Roman"/>
          <w:sz w:val="24"/>
          <w:szCs w:val="24"/>
        </w:rPr>
        <w:t xml:space="preserve">Short Essays </w:t>
      </w:r>
      <w:r w:rsidRPr="00F03F31">
        <w:rPr>
          <w:rFonts w:ascii="Times New Roman" w:hAnsi="Times New Roman" w:cs="Times New Roman"/>
          <w:sz w:val="24"/>
          <w:szCs w:val="24"/>
        </w:rPr>
        <w:tab/>
        <w:t xml:space="preserve">     15% (3 short essays after mid-term. Only the best 2 counts.</w:t>
      </w:r>
    </w:p>
    <w:p w:rsidR="006076A2" w:rsidRPr="00F03F31" w:rsidRDefault="006076A2" w:rsidP="006076A2">
      <w:pPr>
        <w:tabs>
          <w:tab w:val="left" w:pos="900"/>
          <w:tab w:val="left" w:pos="2880"/>
        </w:tabs>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Topics will be on taught or on current industrial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organization issues.) </w:t>
      </w:r>
      <w:r w:rsidRPr="00F03F31">
        <w:rPr>
          <w:rFonts w:ascii="Times New Roman" w:hAnsi="Times New Roman" w:cs="Times New Roman"/>
          <w:sz w:val="24"/>
          <w:szCs w:val="24"/>
        </w:rPr>
        <w:tab/>
      </w:r>
    </w:p>
    <w:p w:rsidR="006076A2" w:rsidRPr="00F03F31" w:rsidRDefault="006076A2" w:rsidP="006076A2">
      <w:pPr>
        <w:tabs>
          <w:tab w:val="left" w:pos="900"/>
          <w:tab w:val="left" w:pos="2880"/>
        </w:tabs>
        <w:rPr>
          <w:rFonts w:ascii="Times New Roman" w:hAnsi="Times New Roman" w:cs="Times New Roman"/>
          <w:sz w:val="24"/>
          <w:szCs w:val="24"/>
        </w:rPr>
      </w:pPr>
      <w:r w:rsidRPr="00F03F31">
        <w:rPr>
          <w:rFonts w:ascii="Times New Roman" w:hAnsi="Times New Roman" w:cs="Times New Roman"/>
          <w:sz w:val="24"/>
          <w:szCs w:val="24"/>
        </w:rPr>
        <w:t>Presentation</w:t>
      </w:r>
      <w:r w:rsidRPr="00F03F31">
        <w:rPr>
          <w:rFonts w:ascii="Times New Roman" w:hAnsi="Times New Roman" w:cs="Times New Roman"/>
          <w:sz w:val="24"/>
          <w:szCs w:val="24"/>
        </w:rPr>
        <w:tab/>
        <w:t xml:space="preserve">       5% (Group of 5 ±1, presentations are in the last 2 classes)</w:t>
      </w:r>
    </w:p>
    <w:p w:rsidR="006076A2" w:rsidRPr="00F03F31" w:rsidRDefault="006076A2" w:rsidP="006076A2">
      <w:pPr>
        <w:tabs>
          <w:tab w:val="left" w:pos="900"/>
          <w:tab w:val="left" w:pos="2880"/>
        </w:tabs>
        <w:rPr>
          <w:rFonts w:ascii="Times New Roman" w:hAnsi="Times New Roman" w:cs="Times New Roman"/>
          <w:sz w:val="24"/>
          <w:szCs w:val="24"/>
        </w:rPr>
      </w:pPr>
      <w:r w:rsidRPr="00F03F31">
        <w:rPr>
          <w:rFonts w:ascii="Times New Roman" w:hAnsi="Times New Roman" w:cs="Times New Roman"/>
          <w:sz w:val="24"/>
          <w:szCs w:val="24"/>
        </w:rPr>
        <w:t>Midterm Exam</w:t>
      </w:r>
      <w:r w:rsidRPr="00F03F31">
        <w:rPr>
          <w:rFonts w:ascii="Times New Roman" w:hAnsi="Times New Roman" w:cs="Times New Roman"/>
          <w:sz w:val="24"/>
          <w:szCs w:val="24"/>
        </w:rPr>
        <w:tab/>
        <w:t xml:space="preserve">     30% </w:t>
      </w:r>
    </w:p>
    <w:p w:rsidR="006076A2" w:rsidRPr="00F03F31" w:rsidRDefault="006076A2" w:rsidP="006076A2">
      <w:pPr>
        <w:tabs>
          <w:tab w:val="left" w:pos="900"/>
          <w:tab w:val="left" w:pos="2880"/>
        </w:tabs>
        <w:rPr>
          <w:rFonts w:ascii="Times New Roman" w:hAnsi="Times New Roman" w:cs="Times New Roman"/>
          <w:sz w:val="24"/>
          <w:szCs w:val="24"/>
        </w:rPr>
      </w:pPr>
      <w:r w:rsidRPr="00F03F31">
        <w:rPr>
          <w:rFonts w:ascii="Times New Roman" w:hAnsi="Times New Roman" w:cs="Times New Roman"/>
          <w:sz w:val="24"/>
          <w:szCs w:val="24"/>
        </w:rPr>
        <w:t>Final Exam</w:t>
      </w:r>
      <w:r w:rsidRPr="00F03F31">
        <w:rPr>
          <w:rFonts w:ascii="Times New Roman" w:hAnsi="Times New Roman" w:cs="Times New Roman"/>
          <w:sz w:val="24"/>
          <w:szCs w:val="24"/>
        </w:rPr>
        <w:tab/>
        <w:t xml:space="preserve">     40% </w:t>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b/>
          <w:bCs/>
          <w:sz w:val="24"/>
          <w:szCs w:val="24"/>
        </w:rPr>
        <w:t>*</w:t>
      </w:r>
      <w:r w:rsidRPr="00F03F31">
        <w:rPr>
          <w:rFonts w:ascii="Times New Roman" w:hAnsi="Times New Roman" w:cs="Times New Roman"/>
          <w:sz w:val="24"/>
          <w:szCs w:val="24"/>
        </w:rPr>
        <w:t>Late homeworks count as 50% of your actual marks. Late essays not accepted. Group presentation takes 15 minutes. Any over-time costs 1% per 2 minutes.</w:t>
      </w:r>
    </w:p>
    <w:p w:rsidR="006076A2" w:rsidRPr="00F03F31" w:rsidRDefault="006076A2" w:rsidP="006076A2">
      <w:pPr>
        <w:rPr>
          <w:rFonts w:ascii="Times New Roman" w:hAnsi="Times New Roman" w:cs="Times New Roman"/>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*If there are any handouts or additional readings, it will be posted on Moodle prior to class. Students are responsible to review the topic ahead of the class for more effective learning.</w:t>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Topics</w:t>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1. Introduction and Theory</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 xml:space="preserve">Overview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1</w:t>
      </w:r>
      <w:r w:rsidRPr="00F03F31">
        <w:rPr>
          <w:rFonts w:ascii="Times New Roman" w:hAnsi="Times New Roman" w:cs="Times New Roman"/>
          <w:sz w:val="24"/>
          <w:szCs w:val="24"/>
        </w:rPr>
        <w:t xml:space="preserve"> or CW 1</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The Firm and Cost / Theory of the Firm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2</w:t>
      </w:r>
      <w:r w:rsidRPr="00F03F31">
        <w:rPr>
          <w:rFonts w:ascii="Times New Roman" w:hAnsi="Times New Roman" w:cs="Times New Roman"/>
          <w:sz w:val="24"/>
          <w:szCs w:val="24"/>
        </w:rPr>
        <w:t xml:space="preserve"> or CW 3</w:t>
      </w:r>
      <w:r w:rsidRPr="00F03F31">
        <w:rPr>
          <w:rFonts w:ascii="Times New Roman" w:hAnsi="Times New Roman" w:cs="Times New Roman"/>
          <w:sz w:val="24"/>
          <w:szCs w:val="24"/>
        </w:rPr>
        <w:tab/>
      </w:r>
    </w:p>
    <w:p w:rsidR="006076A2" w:rsidRPr="00F03F31" w:rsidRDefault="006076A2" w:rsidP="006076A2">
      <w:pPr>
        <w:rPr>
          <w:rFonts w:ascii="Times New Roman" w:hAnsi="Times New Roman" w:cs="Times New Roman"/>
          <w:i/>
          <w:iCs/>
          <w:sz w:val="24"/>
          <w:szCs w:val="24"/>
        </w:rPr>
      </w:pPr>
      <w:r w:rsidRPr="00F03F31">
        <w:rPr>
          <w:rFonts w:ascii="Times New Roman" w:hAnsi="Times New Roman" w:cs="Times New Roman"/>
          <w:i/>
          <w:iCs/>
          <w:sz w:val="24"/>
          <w:szCs w:val="24"/>
        </w:rPr>
        <w:t>*There is a quiz on cost concepts (which you already learned in EE311) in the third class.</w:t>
      </w:r>
    </w:p>
    <w:p w:rsidR="006076A2" w:rsidRPr="00F03F31" w:rsidRDefault="006076A2" w:rsidP="006076A2">
      <w:pPr>
        <w:rPr>
          <w:rFonts w:ascii="Times New Roman" w:hAnsi="Times New Roman" w:cs="Times New Roman"/>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2. Monopoly</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 xml:space="preserve">Monopolies, Monopsony and Dominant firm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4</w:t>
      </w:r>
    </w:p>
    <w:p w:rsidR="006076A2" w:rsidRPr="00F03F31" w:rsidRDefault="006076A2" w:rsidP="006076A2">
      <w:pPr>
        <w:rPr>
          <w:rFonts w:ascii="Times New Roman" w:hAnsi="Times New Roman" w:cs="Times New Roman"/>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 xml:space="preserve">3. Game Theory </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Static Games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CW 7</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Dynamic Games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CW 9</w:t>
      </w:r>
    </w:p>
    <w:p w:rsidR="006076A2" w:rsidRPr="00F03F31" w:rsidRDefault="006076A2" w:rsidP="006076A2">
      <w:pPr>
        <w:rPr>
          <w:rFonts w:ascii="Times New Roman" w:hAnsi="Times New Roman" w:cs="Times New Roman"/>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4. Oligopoly</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Cartel</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5</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Cournot model</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6</w:t>
      </w:r>
      <w:r w:rsidRPr="00F03F31">
        <w:rPr>
          <w:rFonts w:ascii="Times New Roman" w:hAnsi="Times New Roman" w:cs="Times New Roman"/>
          <w:sz w:val="24"/>
          <w:szCs w:val="24"/>
        </w:rPr>
        <w:t xml:space="preserve"> or CW 8.2</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Bertrand model</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6</w:t>
      </w:r>
      <w:r w:rsidRPr="00F03F31">
        <w:rPr>
          <w:rFonts w:ascii="Times New Roman" w:hAnsi="Times New Roman" w:cs="Times New Roman"/>
          <w:sz w:val="24"/>
          <w:szCs w:val="24"/>
        </w:rPr>
        <w:t xml:space="preserve"> or CW 8.3</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Multi-period Models of Oligopoly</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6</w:t>
      </w:r>
      <w:r w:rsidRPr="00F03F31">
        <w:rPr>
          <w:rFonts w:ascii="Times New Roman" w:hAnsi="Times New Roman" w:cs="Times New Roman"/>
          <w:sz w:val="24"/>
          <w:szCs w:val="24"/>
        </w:rPr>
        <w:t xml:space="preserve"> or CW 10</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Industry Structure and Performance</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8</w:t>
      </w:r>
    </w:p>
    <w:p w:rsidR="006076A2" w:rsidRPr="00F03F31" w:rsidRDefault="006076A2" w:rsidP="006076A2">
      <w:pPr>
        <w:pStyle w:val="ListParagraph"/>
        <w:rPr>
          <w:rFonts w:ascii="Times New Roman" w:hAnsi="Times New Roman" w:cs="Times New Roman"/>
          <w:sz w:val="24"/>
          <w:szCs w:val="24"/>
        </w:rPr>
      </w:pPr>
    </w:p>
    <w:p w:rsidR="006076A2" w:rsidRPr="00F03F31" w:rsidRDefault="006076A2" w:rsidP="00B16798">
      <w:pPr>
        <w:pStyle w:val="ListParagraph"/>
        <w:numPr>
          <w:ilvl w:val="0"/>
          <w:numId w:val="57"/>
        </w:numPr>
        <w:ind w:left="284" w:hanging="284"/>
        <w:rPr>
          <w:rFonts w:ascii="Times New Roman" w:hAnsi="Times New Roman" w:cs="Times New Roman"/>
          <w:sz w:val="24"/>
          <w:szCs w:val="24"/>
        </w:rPr>
      </w:pPr>
      <w:r w:rsidRPr="00F03F31">
        <w:rPr>
          <w:rFonts w:ascii="Times New Roman" w:hAnsi="Times New Roman" w:cs="Times New Roman"/>
          <w:sz w:val="24"/>
          <w:szCs w:val="24"/>
        </w:rPr>
        <w:t>Business Practices Strategies and Conduct</w:t>
      </w:r>
    </w:p>
    <w:p w:rsidR="006076A2" w:rsidRPr="00F03F31" w:rsidRDefault="006076A2" w:rsidP="006076A2">
      <w:pPr>
        <w:pStyle w:val="ListParagraph"/>
        <w:ind w:left="284"/>
        <w:rPr>
          <w:rFonts w:ascii="Times New Roman" w:hAnsi="Times New Roman" w:cs="Times New Roman"/>
          <w:sz w:val="24"/>
          <w:szCs w:val="24"/>
        </w:rPr>
      </w:pPr>
      <w:r w:rsidRPr="00F03F31">
        <w:rPr>
          <w:rFonts w:ascii="Times New Roman" w:hAnsi="Times New Roman" w:cs="Times New Roman"/>
          <w:sz w:val="24"/>
          <w:szCs w:val="24"/>
        </w:rPr>
        <w:tab/>
        <w:t>Price Discrimination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9</w:t>
      </w:r>
      <w:r w:rsidRPr="00F03F31">
        <w:rPr>
          <w:rFonts w:ascii="Times New Roman" w:hAnsi="Times New Roman" w:cs="Times New Roman"/>
          <w:sz w:val="24"/>
          <w:szCs w:val="24"/>
        </w:rPr>
        <w:t>, CP 10</w:t>
      </w:r>
    </w:p>
    <w:p w:rsidR="006076A2" w:rsidRPr="00F03F31" w:rsidRDefault="006076A2" w:rsidP="006076A2">
      <w:pPr>
        <w:pStyle w:val="ListParagraph"/>
        <w:ind w:left="284"/>
        <w:rPr>
          <w:rFonts w:ascii="Times New Roman" w:hAnsi="Times New Roman" w:cs="Times New Roman"/>
          <w:sz w:val="24"/>
          <w:szCs w:val="24"/>
        </w:rPr>
      </w:pPr>
      <w:r w:rsidRPr="00F03F31">
        <w:rPr>
          <w:rFonts w:ascii="Times New Roman" w:hAnsi="Times New Roman" w:cs="Times New Roman"/>
          <w:sz w:val="24"/>
          <w:szCs w:val="24"/>
        </w:rPr>
        <w:tab/>
        <w:t>Strategic Behavior</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11</w:t>
      </w:r>
    </w:p>
    <w:p w:rsidR="006076A2" w:rsidRPr="00F03F31" w:rsidRDefault="006076A2" w:rsidP="006076A2">
      <w:pPr>
        <w:pStyle w:val="ListParagraph"/>
        <w:ind w:left="284"/>
        <w:rPr>
          <w:rFonts w:ascii="Times New Roman" w:hAnsi="Times New Roman" w:cs="Times New Roman"/>
          <w:sz w:val="24"/>
          <w:szCs w:val="24"/>
        </w:rPr>
      </w:pPr>
      <w:r w:rsidRPr="00F03F31">
        <w:rPr>
          <w:rFonts w:ascii="Times New Roman" w:hAnsi="Times New Roman" w:cs="Times New Roman"/>
          <w:sz w:val="24"/>
          <w:szCs w:val="24"/>
        </w:rPr>
        <w:tab/>
        <w:t>Vertical Integration and Vertical Restrictions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12</w:t>
      </w:r>
      <w:r w:rsidRPr="00F03F31">
        <w:rPr>
          <w:rFonts w:ascii="Times New Roman" w:hAnsi="Times New Roman" w:cs="Times New Roman"/>
          <w:sz w:val="24"/>
          <w:szCs w:val="24"/>
        </w:rPr>
        <w:tab/>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7. Government Policies</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 xml:space="preserve">Antitrust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19</w:t>
      </w:r>
      <w:r w:rsidRPr="00F03F31">
        <w:rPr>
          <w:rFonts w:ascii="Times New Roman" w:hAnsi="Times New Roman" w:cs="Times New Roman"/>
          <w:sz w:val="24"/>
          <w:szCs w:val="24"/>
        </w:rPr>
        <w:t xml:space="preserve"> or CW 19</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 xml:space="preserve">Regulation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20</w:t>
      </w:r>
      <w:r w:rsidRPr="00F03F31">
        <w:rPr>
          <w:rFonts w:ascii="Times New Roman" w:hAnsi="Times New Roman" w:cs="Times New Roman"/>
          <w:sz w:val="24"/>
          <w:szCs w:val="24"/>
        </w:rPr>
        <w:t xml:space="preserve"> or CW 24</w:t>
      </w:r>
    </w:p>
    <w:p w:rsidR="006076A2" w:rsidRPr="00F03F31" w:rsidRDefault="006076A2" w:rsidP="006076A2">
      <w:pPr>
        <w:rPr>
          <w:rFonts w:ascii="Times New Roman" w:hAnsi="Times New Roman" w:cs="Times New Roman"/>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8. Other Issues</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Production Differentiation (if time allows)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7</w:t>
      </w:r>
      <w:r w:rsidRPr="00F03F31">
        <w:rPr>
          <w:rFonts w:ascii="Times New Roman" w:hAnsi="Times New Roman" w:cs="Times New Roman"/>
          <w:sz w:val="24"/>
          <w:szCs w:val="24"/>
        </w:rPr>
        <w:t xml:space="preserve"> or CW 11</w:t>
      </w:r>
    </w:p>
    <w:p w:rsidR="006076A2" w:rsidRPr="00F03F31" w:rsidRDefault="006076A2" w:rsidP="006076A2">
      <w:pPr>
        <w:ind w:firstLine="720"/>
        <w:rPr>
          <w:rFonts w:ascii="Times New Roman" w:hAnsi="Times New Roman" w:cs="Times New Roman"/>
          <w:sz w:val="24"/>
          <w:szCs w:val="24"/>
        </w:rPr>
      </w:pPr>
      <w:r w:rsidRPr="00F03F31">
        <w:rPr>
          <w:rFonts w:ascii="Times New Roman" w:hAnsi="Times New Roman" w:cs="Times New Roman"/>
          <w:sz w:val="24"/>
          <w:szCs w:val="24"/>
        </w:rPr>
        <w:t>Advertising</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 xml:space="preserve">CP 14 </w:t>
      </w:r>
      <w:r w:rsidRPr="00F03F31">
        <w:rPr>
          <w:rFonts w:ascii="Times New Roman" w:hAnsi="Times New Roman" w:cs="Times New Roman"/>
          <w:sz w:val="24"/>
          <w:szCs w:val="24"/>
        </w:rPr>
        <w:t>or CW 17</w:t>
      </w: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sz w:val="24"/>
          <w:szCs w:val="24"/>
        </w:rPr>
        <w:tab/>
        <w:t xml:space="preserve">R&amp;D and Patent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b/>
          <w:sz w:val="24"/>
          <w:szCs w:val="24"/>
        </w:rPr>
        <w:t>CP 16</w:t>
      </w:r>
      <w:r w:rsidRPr="00F03F31">
        <w:rPr>
          <w:rFonts w:ascii="Times New Roman" w:hAnsi="Times New Roman" w:cs="Times New Roman"/>
          <w:sz w:val="24"/>
          <w:szCs w:val="24"/>
        </w:rPr>
        <w:t xml:space="preserve"> or CW 18</w:t>
      </w:r>
    </w:p>
    <w:p w:rsidR="006076A2" w:rsidRPr="00F03F31" w:rsidRDefault="006076A2" w:rsidP="006076A2">
      <w:pPr>
        <w:rPr>
          <w:rFonts w:ascii="Times New Roman" w:hAnsi="Times New Roman" w:cs="Times New Roman"/>
          <w:sz w:val="24"/>
          <w:szCs w:val="24"/>
        </w:rPr>
      </w:pPr>
    </w:p>
    <w:p w:rsidR="006076A2" w:rsidRPr="00F03F31" w:rsidRDefault="006076A2" w:rsidP="006076A2">
      <w:pPr>
        <w:jc w:val="center"/>
        <w:rPr>
          <w:rFonts w:ascii="Times New Roman" w:hAnsi="Times New Roman" w:cs="Times New Roman"/>
          <w:sz w:val="24"/>
          <w:szCs w:val="24"/>
        </w:rPr>
      </w:pPr>
      <w:r w:rsidRPr="00F03F31">
        <w:rPr>
          <w:rFonts w:ascii="Times New Roman" w:hAnsi="Times New Roman" w:cs="Times New Roman"/>
          <w:sz w:val="24"/>
          <w:szCs w:val="24"/>
        </w:rPr>
        <w:t>________________________________</w:t>
      </w: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AE0E3D">
      <w:pPr>
        <w:spacing w:line="360" w:lineRule="auto"/>
        <w:jc w:val="both"/>
        <w:rPr>
          <w:rFonts w:ascii="Times New Roman" w:hAnsi="Times New Roman" w:cs="Times New Roman"/>
          <w:sz w:val="24"/>
          <w:szCs w:val="24"/>
        </w:rPr>
      </w:pPr>
    </w:p>
    <w:p w:rsidR="000F3D16" w:rsidRPr="00F03F31" w:rsidRDefault="000F3D16" w:rsidP="006076A2">
      <w:pPr>
        <w:jc w:val="center"/>
        <w:rPr>
          <w:rFonts w:ascii="Times New Roman" w:hAnsi="Times New Roman" w:cs="Times New Roman"/>
          <w:b/>
          <w:bCs/>
          <w:sz w:val="24"/>
          <w:szCs w:val="24"/>
        </w:rPr>
      </w:pPr>
    </w:p>
    <w:p w:rsidR="000F3D16" w:rsidRPr="00F03F31" w:rsidRDefault="000F3D16" w:rsidP="006076A2">
      <w:pPr>
        <w:jc w:val="center"/>
        <w:rPr>
          <w:rFonts w:ascii="Times New Roman" w:hAnsi="Times New Roman" w:cs="Times New Roman"/>
          <w:b/>
          <w:bCs/>
          <w:sz w:val="24"/>
          <w:szCs w:val="24"/>
        </w:rPr>
      </w:pPr>
    </w:p>
    <w:p w:rsidR="000F3D16" w:rsidRPr="00F03F31" w:rsidRDefault="000F3D16" w:rsidP="006076A2">
      <w:pPr>
        <w:jc w:val="center"/>
        <w:rPr>
          <w:rFonts w:ascii="Times New Roman" w:hAnsi="Times New Roman" w:cs="Times New Roman"/>
          <w:b/>
          <w:bCs/>
          <w:sz w:val="24"/>
          <w:szCs w:val="24"/>
        </w:rPr>
      </w:pPr>
    </w:p>
    <w:p w:rsidR="006076A2" w:rsidRPr="00F03F31" w:rsidRDefault="006076A2" w:rsidP="006076A2">
      <w:pPr>
        <w:jc w:val="center"/>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6076A2" w:rsidRPr="00F03F31" w:rsidRDefault="006076A2" w:rsidP="006076A2">
      <w:pPr>
        <w:jc w:val="center"/>
        <w:rPr>
          <w:rFonts w:ascii="Times New Roman" w:hAnsi="Times New Roman" w:cs="Times New Roman"/>
          <w:b/>
          <w:bCs/>
          <w:sz w:val="24"/>
          <w:szCs w:val="24"/>
        </w:rPr>
      </w:pPr>
      <w:r w:rsidRPr="00F03F31">
        <w:rPr>
          <w:rFonts w:ascii="Times New Roman" w:hAnsi="Times New Roman" w:cs="Times New Roman"/>
          <w:b/>
          <w:bCs/>
          <w:sz w:val="24"/>
          <w:szCs w:val="24"/>
        </w:rPr>
        <w:t>EE 489: Seminar in Industrial Economics</w:t>
      </w:r>
    </w:p>
    <w:p w:rsidR="006076A2" w:rsidRPr="00F03F31" w:rsidRDefault="006076A2" w:rsidP="006076A2">
      <w:pPr>
        <w:rPr>
          <w:rFonts w:ascii="Times New Roman" w:hAnsi="Times New Roman" w:cs="Times New Roman"/>
          <w:sz w:val="24"/>
          <w:szCs w:val="24"/>
        </w:rPr>
      </w:pPr>
    </w:p>
    <w:p w:rsidR="006076A2" w:rsidRPr="00F03F31" w:rsidRDefault="006076A2" w:rsidP="006076A2">
      <w:pPr>
        <w:jc w:val="thaiDistribute"/>
        <w:rPr>
          <w:rFonts w:ascii="Times New Roman" w:hAnsi="Times New Roman" w:cs="Times New Roman"/>
          <w:sz w:val="24"/>
          <w:szCs w:val="24"/>
        </w:rPr>
      </w:pPr>
      <w:r w:rsidRPr="00F03F31">
        <w:rPr>
          <w:rFonts w:ascii="Times New Roman" w:hAnsi="Times New Roman" w:cs="Times New Roman"/>
          <w:b/>
          <w:bCs/>
          <w:sz w:val="24"/>
          <w:szCs w:val="24"/>
        </w:rPr>
        <w:t>Prerequisites:</w:t>
      </w:r>
      <w:r w:rsidRPr="00F03F31">
        <w:rPr>
          <w:rFonts w:ascii="Times New Roman" w:hAnsi="Times New Roman" w:cs="Times New Roman"/>
          <w:sz w:val="24"/>
          <w:szCs w:val="24"/>
        </w:rPr>
        <w:tab/>
        <w:t>(Curriculum 2004) EE481 and EE482 or EE481 and at least one 400-level subject by lecturer consent</w:t>
      </w:r>
    </w:p>
    <w:p w:rsidR="006076A2" w:rsidRPr="00F03F31" w:rsidRDefault="006076A2" w:rsidP="006076A2">
      <w:pPr>
        <w:jc w:val="thaiDistribute"/>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(Curriculum 2009) Completion at least two 400-level courses in Industrial Economics</w:t>
      </w:r>
    </w:p>
    <w:p w:rsidR="006076A2" w:rsidRPr="00F03F31" w:rsidRDefault="006076A2" w:rsidP="006076A2">
      <w:pPr>
        <w:rPr>
          <w:rFonts w:ascii="Times New Roman" w:hAnsi="Times New Roman" w:cs="Times New Roman"/>
          <w:sz w:val="24"/>
          <w:szCs w:val="24"/>
        </w:rPr>
      </w:pPr>
    </w:p>
    <w:p w:rsidR="006076A2" w:rsidRPr="00F03F31" w:rsidRDefault="006076A2" w:rsidP="006076A2">
      <w:pPr>
        <w:rPr>
          <w:rFonts w:ascii="Times New Roman" w:hAnsi="Times New Roman" w:cs="Times New Roman"/>
          <w:sz w:val="24"/>
          <w:szCs w:val="24"/>
        </w:rPr>
      </w:pPr>
      <w:r w:rsidRPr="00F03F31">
        <w:rPr>
          <w:rFonts w:ascii="Times New Roman" w:hAnsi="Times New Roman" w:cs="Times New Roman"/>
          <w:b/>
          <w:bCs/>
          <w:sz w:val="24"/>
          <w:szCs w:val="24"/>
        </w:rPr>
        <w:t>Course</w:t>
      </w:r>
      <w:r w:rsidRPr="00F03F31">
        <w:rPr>
          <w:rFonts w:ascii="Times New Roman" w:hAnsi="Times New Roman" w:cs="Times New Roman"/>
          <w:sz w:val="24"/>
          <w:szCs w:val="24"/>
        </w:rPr>
        <w:t xml:space="preserve"> </w:t>
      </w:r>
      <w:r w:rsidRPr="00F03F31">
        <w:rPr>
          <w:rFonts w:ascii="Times New Roman" w:hAnsi="Times New Roman" w:cs="Times New Roman"/>
          <w:b/>
          <w:bCs/>
          <w:sz w:val="24"/>
          <w:szCs w:val="24"/>
        </w:rPr>
        <w:t>Description:</w:t>
      </w:r>
    </w:p>
    <w:p w:rsidR="006076A2" w:rsidRPr="00F03F31" w:rsidRDefault="006076A2" w:rsidP="006076A2">
      <w:pPr>
        <w:jc w:val="thaiDistribute"/>
        <w:rPr>
          <w:rFonts w:ascii="Times New Roman" w:hAnsi="Times New Roman" w:cs="Times New Roman"/>
          <w:sz w:val="24"/>
          <w:szCs w:val="24"/>
        </w:rPr>
      </w:pPr>
      <w:r w:rsidRPr="00F03F31">
        <w:rPr>
          <w:rFonts w:ascii="Times New Roman" w:hAnsi="Times New Roman" w:cs="Times New Roman"/>
          <w:sz w:val="24"/>
          <w:szCs w:val="24"/>
        </w:rPr>
        <w:t>Seminar and research on specific topics in industrial economics and industrial organization under supervision and guidance by the lecturer</w:t>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Grading:</w:t>
      </w:r>
    </w:p>
    <w:p w:rsidR="006076A2" w:rsidRPr="00F03F31" w:rsidRDefault="006076A2" w:rsidP="00B16798">
      <w:pPr>
        <w:pStyle w:val="ListParagraph"/>
        <w:numPr>
          <w:ilvl w:val="0"/>
          <w:numId w:val="58"/>
        </w:numPr>
        <w:rPr>
          <w:rFonts w:ascii="Times New Roman" w:hAnsi="Times New Roman" w:cs="Times New Roman"/>
          <w:sz w:val="24"/>
          <w:szCs w:val="24"/>
        </w:rPr>
      </w:pPr>
      <w:r w:rsidRPr="00F03F31">
        <w:rPr>
          <w:rFonts w:ascii="Times New Roman" w:hAnsi="Times New Roman" w:cs="Times New Roman"/>
          <w:sz w:val="24"/>
          <w:szCs w:val="24"/>
        </w:rPr>
        <w:t>Statement of the Problem and Presentation</w:t>
      </w:r>
      <w:r w:rsidRPr="00F03F31">
        <w:rPr>
          <w:rFonts w:ascii="Times New Roman" w:hAnsi="Times New Roman" w:cs="Times New Roman"/>
          <w:sz w:val="24"/>
          <w:szCs w:val="24"/>
        </w:rPr>
        <w:tab/>
        <w:t>20%</w:t>
      </w:r>
    </w:p>
    <w:p w:rsidR="006076A2" w:rsidRPr="00F03F31" w:rsidRDefault="006076A2" w:rsidP="00B16798">
      <w:pPr>
        <w:pStyle w:val="ListParagraph"/>
        <w:numPr>
          <w:ilvl w:val="0"/>
          <w:numId w:val="58"/>
        </w:numPr>
        <w:rPr>
          <w:rFonts w:ascii="Times New Roman" w:hAnsi="Times New Roman" w:cs="Times New Roman"/>
          <w:sz w:val="24"/>
          <w:szCs w:val="24"/>
        </w:rPr>
      </w:pPr>
      <w:r w:rsidRPr="00F03F31">
        <w:rPr>
          <w:rFonts w:ascii="Times New Roman" w:hAnsi="Times New Roman" w:cs="Times New Roman"/>
          <w:sz w:val="24"/>
          <w:szCs w:val="24"/>
        </w:rPr>
        <w:t>Proposal and Presentation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30%</w:t>
      </w:r>
    </w:p>
    <w:p w:rsidR="006076A2" w:rsidRPr="00F03F31" w:rsidRDefault="006076A2" w:rsidP="00B16798">
      <w:pPr>
        <w:pStyle w:val="ListParagraph"/>
        <w:numPr>
          <w:ilvl w:val="0"/>
          <w:numId w:val="58"/>
        </w:numPr>
        <w:rPr>
          <w:rFonts w:ascii="Times New Roman" w:hAnsi="Times New Roman" w:cs="Times New Roman"/>
          <w:sz w:val="24"/>
          <w:szCs w:val="24"/>
        </w:rPr>
      </w:pPr>
      <w:r w:rsidRPr="00F03F31">
        <w:rPr>
          <w:rFonts w:ascii="Times New Roman" w:hAnsi="Times New Roman" w:cs="Times New Roman"/>
          <w:sz w:val="24"/>
          <w:szCs w:val="24"/>
        </w:rPr>
        <w:t>Final research paper and Presentation</w:t>
      </w:r>
      <w:r w:rsidRPr="00F03F31">
        <w:rPr>
          <w:rFonts w:ascii="Times New Roman" w:hAnsi="Times New Roman" w:cs="Times New Roman"/>
          <w:sz w:val="24"/>
          <w:szCs w:val="24"/>
        </w:rPr>
        <w:tab/>
      </w:r>
      <w:r w:rsidRPr="00F03F31">
        <w:rPr>
          <w:rFonts w:ascii="Times New Roman" w:hAnsi="Times New Roman" w:cs="Times New Roman"/>
          <w:sz w:val="24"/>
          <w:szCs w:val="24"/>
        </w:rPr>
        <w:tab/>
        <w:t>50%</w:t>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Schedule:</w:t>
      </w:r>
    </w:p>
    <w:p w:rsidR="006076A2" w:rsidRPr="00F03F31" w:rsidRDefault="006076A2" w:rsidP="00B16798">
      <w:pPr>
        <w:pStyle w:val="ListParagraph"/>
        <w:numPr>
          <w:ilvl w:val="0"/>
          <w:numId w:val="59"/>
        </w:numPr>
        <w:rPr>
          <w:rFonts w:ascii="Times New Roman" w:hAnsi="Times New Roman" w:cs="Times New Roman"/>
          <w:sz w:val="24"/>
          <w:szCs w:val="24"/>
        </w:rPr>
      </w:pPr>
      <w:r w:rsidRPr="00F03F31">
        <w:rPr>
          <w:rFonts w:ascii="Times New Roman" w:hAnsi="Times New Roman" w:cs="Times New Roman"/>
          <w:sz w:val="24"/>
          <w:szCs w:val="24"/>
        </w:rPr>
        <w:t>Statement of the Problem is due on Sept. 5</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w:t>
      </w:r>
    </w:p>
    <w:p w:rsidR="006076A2" w:rsidRPr="00F03F31" w:rsidRDefault="006076A2" w:rsidP="00B16798">
      <w:pPr>
        <w:pStyle w:val="ListParagraph"/>
        <w:numPr>
          <w:ilvl w:val="0"/>
          <w:numId w:val="59"/>
        </w:numPr>
        <w:rPr>
          <w:rFonts w:ascii="Times New Roman" w:hAnsi="Times New Roman" w:cs="Times New Roman"/>
          <w:sz w:val="24"/>
          <w:szCs w:val="24"/>
        </w:rPr>
      </w:pPr>
      <w:r w:rsidRPr="00F03F31">
        <w:rPr>
          <w:rFonts w:ascii="Times New Roman" w:hAnsi="Times New Roman" w:cs="Times New Roman"/>
          <w:sz w:val="24"/>
          <w:szCs w:val="24"/>
        </w:rPr>
        <w:t>Proposal is due on Oct. 17</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w:t>
      </w:r>
    </w:p>
    <w:p w:rsidR="006076A2" w:rsidRPr="00F03F31" w:rsidRDefault="006076A2" w:rsidP="00B16798">
      <w:pPr>
        <w:pStyle w:val="ListParagraph"/>
        <w:numPr>
          <w:ilvl w:val="0"/>
          <w:numId w:val="59"/>
        </w:numPr>
        <w:rPr>
          <w:rFonts w:ascii="Times New Roman" w:hAnsi="Times New Roman" w:cs="Times New Roman"/>
          <w:sz w:val="24"/>
          <w:szCs w:val="24"/>
        </w:rPr>
      </w:pPr>
      <w:r w:rsidRPr="00F03F31">
        <w:rPr>
          <w:rFonts w:ascii="Times New Roman" w:hAnsi="Times New Roman" w:cs="Times New Roman"/>
          <w:sz w:val="24"/>
          <w:szCs w:val="24"/>
        </w:rPr>
        <w:t>Draft final research paper is due on Nov. 7th.</w:t>
      </w:r>
    </w:p>
    <w:p w:rsidR="006076A2" w:rsidRPr="00F03F31" w:rsidRDefault="006076A2" w:rsidP="00B16798">
      <w:pPr>
        <w:pStyle w:val="ListParagraph"/>
        <w:numPr>
          <w:ilvl w:val="0"/>
          <w:numId w:val="59"/>
        </w:numPr>
        <w:rPr>
          <w:rFonts w:ascii="Times New Roman" w:hAnsi="Times New Roman" w:cs="Times New Roman"/>
          <w:sz w:val="24"/>
          <w:szCs w:val="24"/>
        </w:rPr>
      </w:pPr>
      <w:r w:rsidRPr="00F03F31">
        <w:rPr>
          <w:rFonts w:ascii="Times New Roman" w:hAnsi="Times New Roman" w:cs="Times New Roman"/>
          <w:sz w:val="24"/>
          <w:szCs w:val="24"/>
        </w:rPr>
        <w:t>Final research paper is due on Dec. 20</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w:t>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Contents included in each paper:</w:t>
      </w:r>
    </w:p>
    <w:p w:rsidR="006076A2" w:rsidRPr="00F03F31" w:rsidRDefault="006076A2" w:rsidP="00B16798">
      <w:pPr>
        <w:pStyle w:val="ListParagraph"/>
        <w:numPr>
          <w:ilvl w:val="0"/>
          <w:numId w:val="60"/>
        </w:numPr>
        <w:rPr>
          <w:rFonts w:ascii="Times New Roman" w:hAnsi="Times New Roman" w:cs="Times New Roman"/>
          <w:sz w:val="24"/>
          <w:szCs w:val="24"/>
        </w:rPr>
      </w:pPr>
      <w:r w:rsidRPr="00F03F31">
        <w:rPr>
          <w:rFonts w:ascii="Times New Roman" w:hAnsi="Times New Roman" w:cs="Times New Roman"/>
          <w:sz w:val="24"/>
          <w:szCs w:val="24"/>
        </w:rPr>
        <w:t xml:space="preserve"> Statement of the problem: to identify the problem that this paper plans to answer and why explain this problem is important.</w:t>
      </w:r>
    </w:p>
    <w:p w:rsidR="006076A2" w:rsidRPr="00F03F31" w:rsidRDefault="006076A2" w:rsidP="00B16798">
      <w:pPr>
        <w:pStyle w:val="ListParagraph"/>
        <w:numPr>
          <w:ilvl w:val="0"/>
          <w:numId w:val="60"/>
        </w:numPr>
        <w:rPr>
          <w:rFonts w:ascii="Times New Roman" w:hAnsi="Times New Roman" w:cs="Times New Roman"/>
          <w:sz w:val="24"/>
          <w:szCs w:val="24"/>
        </w:rPr>
      </w:pPr>
      <w:r w:rsidRPr="00F03F31">
        <w:rPr>
          <w:rFonts w:ascii="Times New Roman" w:hAnsi="Times New Roman" w:cs="Times New Roman"/>
          <w:sz w:val="24"/>
          <w:szCs w:val="24"/>
        </w:rPr>
        <w:t>Proposal must include;</w:t>
      </w:r>
    </w:p>
    <w:p w:rsidR="006076A2" w:rsidRPr="00F03F31" w:rsidRDefault="006076A2" w:rsidP="00B16798">
      <w:pPr>
        <w:pStyle w:val="ListParagraph"/>
        <w:numPr>
          <w:ilvl w:val="1"/>
          <w:numId w:val="60"/>
        </w:numPr>
        <w:rPr>
          <w:rFonts w:ascii="Times New Roman" w:hAnsi="Times New Roman" w:cs="Times New Roman"/>
          <w:sz w:val="24"/>
          <w:szCs w:val="24"/>
        </w:rPr>
      </w:pPr>
      <w:r w:rsidRPr="00F03F31">
        <w:rPr>
          <w:rFonts w:ascii="Times New Roman" w:hAnsi="Times New Roman" w:cs="Times New Roman"/>
          <w:sz w:val="24"/>
          <w:szCs w:val="24"/>
        </w:rPr>
        <w:t>Statement of the Problem</w:t>
      </w:r>
    </w:p>
    <w:p w:rsidR="006076A2" w:rsidRPr="00F03F31" w:rsidRDefault="006076A2" w:rsidP="00B16798">
      <w:pPr>
        <w:pStyle w:val="ListParagraph"/>
        <w:numPr>
          <w:ilvl w:val="1"/>
          <w:numId w:val="60"/>
        </w:numPr>
        <w:rPr>
          <w:rFonts w:ascii="Times New Roman" w:hAnsi="Times New Roman" w:cs="Times New Roman"/>
          <w:sz w:val="24"/>
          <w:szCs w:val="24"/>
        </w:rPr>
      </w:pPr>
      <w:r w:rsidRPr="00F03F31">
        <w:rPr>
          <w:rFonts w:ascii="Times New Roman" w:hAnsi="Times New Roman" w:cs="Times New Roman"/>
          <w:sz w:val="24"/>
          <w:szCs w:val="24"/>
        </w:rPr>
        <w:t>Objectives of the study and the scope of the study</w:t>
      </w:r>
    </w:p>
    <w:p w:rsidR="006076A2" w:rsidRPr="00F03F31" w:rsidRDefault="006076A2" w:rsidP="00B16798">
      <w:pPr>
        <w:pStyle w:val="ListParagraph"/>
        <w:numPr>
          <w:ilvl w:val="1"/>
          <w:numId w:val="60"/>
        </w:numPr>
        <w:rPr>
          <w:rFonts w:ascii="Times New Roman" w:hAnsi="Times New Roman" w:cs="Times New Roman"/>
          <w:sz w:val="24"/>
          <w:szCs w:val="24"/>
        </w:rPr>
      </w:pPr>
      <w:r w:rsidRPr="00F03F31">
        <w:rPr>
          <w:rFonts w:ascii="Times New Roman" w:hAnsi="Times New Roman" w:cs="Times New Roman"/>
          <w:sz w:val="24"/>
          <w:szCs w:val="24"/>
        </w:rPr>
        <w:t>Literature reviews</w:t>
      </w:r>
    </w:p>
    <w:p w:rsidR="006076A2" w:rsidRPr="00F03F31" w:rsidRDefault="006076A2" w:rsidP="00B16798">
      <w:pPr>
        <w:pStyle w:val="ListParagraph"/>
        <w:numPr>
          <w:ilvl w:val="1"/>
          <w:numId w:val="60"/>
        </w:numPr>
        <w:rPr>
          <w:rFonts w:ascii="Times New Roman" w:hAnsi="Times New Roman" w:cs="Times New Roman"/>
          <w:sz w:val="24"/>
          <w:szCs w:val="24"/>
        </w:rPr>
      </w:pPr>
      <w:r w:rsidRPr="00F03F31">
        <w:rPr>
          <w:rFonts w:ascii="Times New Roman" w:hAnsi="Times New Roman" w:cs="Times New Roman"/>
          <w:sz w:val="24"/>
          <w:szCs w:val="24"/>
        </w:rPr>
        <w:t>Research Methodology, including theories used.</w:t>
      </w:r>
    </w:p>
    <w:p w:rsidR="006076A2" w:rsidRPr="00F03F31" w:rsidRDefault="006076A2" w:rsidP="00B16798">
      <w:pPr>
        <w:pStyle w:val="ListParagraph"/>
        <w:numPr>
          <w:ilvl w:val="0"/>
          <w:numId w:val="60"/>
        </w:numPr>
        <w:rPr>
          <w:rFonts w:ascii="Times New Roman" w:hAnsi="Times New Roman" w:cs="Times New Roman"/>
          <w:sz w:val="24"/>
          <w:szCs w:val="24"/>
        </w:rPr>
      </w:pPr>
      <w:r w:rsidRPr="00F03F31">
        <w:rPr>
          <w:rFonts w:ascii="Times New Roman" w:hAnsi="Times New Roman" w:cs="Times New Roman"/>
          <w:sz w:val="24"/>
          <w:szCs w:val="24"/>
        </w:rPr>
        <w:t xml:space="preserve"> Final research paper; proposal and the results obtained from the study.</w:t>
      </w: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b/>
          <w:bCs/>
          <w:sz w:val="24"/>
          <w:szCs w:val="24"/>
        </w:rPr>
      </w:pPr>
    </w:p>
    <w:p w:rsidR="006076A2" w:rsidRPr="00F03F31" w:rsidRDefault="006076A2" w:rsidP="006076A2">
      <w:pPr>
        <w:rPr>
          <w:rFonts w:ascii="Times New Roman" w:hAnsi="Times New Roman" w:cs="Times New Roman"/>
          <w:b/>
          <w:bCs/>
          <w:sz w:val="24"/>
          <w:szCs w:val="24"/>
        </w:rPr>
      </w:pPr>
      <w:r w:rsidRPr="00F03F31">
        <w:rPr>
          <w:rFonts w:ascii="Times New Roman" w:hAnsi="Times New Roman" w:cs="Times New Roman"/>
          <w:b/>
          <w:bCs/>
          <w:sz w:val="24"/>
          <w:szCs w:val="24"/>
        </w:rPr>
        <w:t>Time Schedule:</w:t>
      </w:r>
    </w:p>
    <w:p w:rsidR="006076A2" w:rsidRPr="00F03F31" w:rsidRDefault="006076A2" w:rsidP="006076A2">
      <w:pPr>
        <w:tabs>
          <w:tab w:val="left" w:pos="2475"/>
        </w:tabs>
        <w:rPr>
          <w:rFonts w:ascii="Times New Roman" w:hAnsi="Times New Roman" w:cs="Times New Roman"/>
          <w:sz w:val="24"/>
          <w:szCs w:val="24"/>
        </w:rPr>
      </w:pPr>
      <w:r w:rsidRPr="00F03F31">
        <w:rPr>
          <w:rFonts w:ascii="Times New Roman" w:hAnsi="Times New Roman" w:cs="Times New Roman"/>
          <w:sz w:val="24"/>
          <w:szCs w:val="24"/>
        </w:rPr>
        <w:tab/>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99"/>
        <w:gridCol w:w="2699"/>
        <w:gridCol w:w="3541"/>
      </w:tblGrid>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Date</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Topics</w:t>
            </w:r>
          </w:p>
        </w:tc>
      </w:tr>
      <w:tr w:rsidR="006076A2" w:rsidRPr="00F03F31" w:rsidTr="0068502C">
        <w:tc>
          <w:tcPr>
            <w:tcW w:w="3399"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1.Class Introduction</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Aug. 8</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Industrial Economics: Overview</w:t>
            </w:r>
          </w:p>
        </w:tc>
      </w:tr>
      <w:tr w:rsidR="006076A2" w:rsidRPr="00F03F31" w:rsidTr="0068502C">
        <w:tc>
          <w:tcPr>
            <w:tcW w:w="3399"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2.Review1</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Aug. 15</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Objectives, topics and methods in industrial organization during the nineties.</w:t>
            </w:r>
          </w:p>
        </w:tc>
      </w:tr>
      <w:tr w:rsidR="006076A2" w:rsidRPr="00F03F31" w:rsidTr="0068502C">
        <w:tc>
          <w:tcPr>
            <w:tcW w:w="3399"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3.Review2</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Aug. 22</w:t>
            </w:r>
          </w:p>
        </w:tc>
        <w:tc>
          <w:tcPr>
            <w:tcW w:w="3541"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Industrial Policy For The Twenty-First Century</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4.Presentation1</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Aug. 29</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Presentation on statement of the problem</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5.Presentation1(cont.)</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Sept. 5</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Submit the first paper.</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6. E-library</w:t>
            </w:r>
          </w:p>
        </w:tc>
        <w:tc>
          <w:tcPr>
            <w:tcW w:w="2699"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Sept. 12</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How to search from Econ e-library.</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7.Discussion on papers</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Sept. 19</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Individual discussion (in class)</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8. No class</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Sept. 26</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Mid-term exam week</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9. Presentation 2</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Oct. 3</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Proposal presentation</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10.Persentation 2 (cont.)</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Oct. 10</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Proposal presentation</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lastRenderedPageBreak/>
              <w:t>11.Discussion on final papers 1</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Oct. 17</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How to complete your final paper?</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12.Discussion on final paper 2</w:t>
            </w:r>
          </w:p>
        </w:tc>
        <w:tc>
          <w:tcPr>
            <w:tcW w:w="2699"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Oct. 24</w:t>
            </w:r>
          </w:p>
        </w:tc>
        <w:tc>
          <w:tcPr>
            <w:tcW w:w="3541"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How complete your final paper?</w:t>
            </w:r>
          </w:p>
        </w:tc>
      </w:tr>
      <w:tr w:rsidR="006076A2" w:rsidRPr="00F03F31" w:rsidTr="0068502C">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13.Discussion on final papers 3</w:t>
            </w:r>
          </w:p>
        </w:tc>
        <w:tc>
          <w:tcPr>
            <w:tcW w:w="2699" w:type="dxa"/>
          </w:tcPr>
          <w:p w:rsidR="006076A2" w:rsidRPr="00F03F31" w:rsidRDefault="006076A2" w:rsidP="0068502C">
            <w:pPr>
              <w:rPr>
                <w:rFonts w:ascii="Times New Roman" w:hAnsi="Times New Roman" w:cs="Times New Roman"/>
                <w:sz w:val="24"/>
                <w:szCs w:val="24"/>
              </w:rPr>
            </w:pPr>
            <w:r w:rsidRPr="00F03F31">
              <w:rPr>
                <w:rFonts w:ascii="Times New Roman" w:hAnsi="Times New Roman" w:cs="Times New Roman"/>
                <w:sz w:val="24"/>
                <w:szCs w:val="24"/>
              </w:rPr>
              <w:t>Oct. 31</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Polishing your papers</w:t>
            </w:r>
          </w:p>
        </w:tc>
      </w:tr>
      <w:tr w:rsidR="006076A2" w:rsidRPr="00F03F31" w:rsidTr="0068502C">
        <w:trPr>
          <w:trHeight w:val="763"/>
        </w:trPr>
        <w:tc>
          <w:tcPr>
            <w:tcW w:w="33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14-16. Presentation 3</w:t>
            </w:r>
          </w:p>
        </w:tc>
        <w:tc>
          <w:tcPr>
            <w:tcW w:w="2699"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Nov. 7, 14, and 21</w:t>
            </w:r>
          </w:p>
        </w:tc>
        <w:tc>
          <w:tcPr>
            <w:tcW w:w="3541" w:type="dxa"/>
          </w:tcPr>
          <w:p w:rsidR="006076A2" w:rsidRPr="00F03F31" w:rsidRDefault="006076A2" w:rsidP="0068502C">
            <w:pPr>
              <w:pStyle w:val="ListParagraph"/>
              <w:ind w:left="0"/>
              <w:rPr>
                <w:rFonts w:ascii="Times New Roman" w:hAnsi="Times New Roman" w:cs="Times New Roman"/>
                <w:sz w:val="24"/>
                <w:szCs w:val="24"/>
              </w:rPr>
            </w:pPr>
            <w:r w:rsidRPr="00F03F31">
              <w:rPr>
                <w:rFonts w:ascii="Times New Roman" w:hAnsi="Times New Roman" w:cs="Times New Roman"/>
                <w:sz w:val="24"/>
                <w:szCs w:val="24"/>
              </w:rPr>
              <w:t>Presentation the final research papers</w:t>
            </w:r>
          </w:p>
        </w:tc>
      </w:tr>
    </w:tbl>
    <w:p w:rsidR="006076A2" w:rsidRPr="00F03F31" w:rsidRDefault="006076A2" w:rsidP="006076A2">
      <w:pPr>
        <w:rPr>
          <w:rFonts w:ascii="Times New Roman" w:hAnsi="Times New Roman" w:cs="Times New Roman"/>
          <w:sz w:val="24"/>
          <w:szCs w:val="24"/>
        </w:rPr>
      </w:pPr>
    </w:p>
    <w:p w:rsidR="006076A2" w:rsidRPr="00F03F31" w:rsidRDefault="006076A2" w:rsidP="006076A2">
      <w:pPr>
        <w:ind w:left="360"/>
        <w:rPr>
          <w:rFonts w:ascii="Times New Roman" w:hAnsi="Times New Roman" w:cs="Times New Roman"/>
          <w:b/>
          <w:bCs/>
          <w:sz w:val="24"/>
          <w:szCs w:val="24"/>
        </w:rPr>
      </w:pPr>
      <w:r w:rsidRPr="00F03F31">
        <w:rPr>
          <w:rFonts w:ascii="Times New Roman" w:hAnsi="Times New Roman" w:cs="Times New Roman"/>
          <w:b/>
          <w:bCs/>
          <w:sz w:val="24"/>
          <w:szCs w:val="24"/>
        </w:rPr>
        <w:t>Texts:</w:t>
      </w:r>
    </w:p>
    <w:p w:rsidR="006076A2" w:rsidRPr="00F03F31" w:rsidRDefault="006076A2" w:rsidP="00B16798">
      <w:pPr>
        <w:pStyle w:val="ListParagraph"/>
        <w:numPr>
          <w:ilvl w:val="0"/>
          <w:numId w:val="61"/>
        </w:numPr>
        <w:spacing w:before="240"/>
        <w:rPr>
          <w:rFonts w:ascii="Times New Roman" w:hAnsi="Times New Roman" w:cs="Times New Roman"/>
          <w:sz w:val="24"/>
          <w:szCs w:val="24"/>
        </w:rPr>
      </w:pPr>
      <w:r w:rsidRPr="00F03F31">
        <w:rPr>
          <w:rFonts w:ascii="Times New Roman" w:hAnsi="Times New Roman" w:cs="Times New Roman"/>
          <w:sz w:val="24"/>
          <w:szCs w:val="24"/>
        </w:rPr>
        <w:t>Hewitt, T., Hazel, J., and Wield, D. (1995) Industrialization and Development. Oxford University Press.</w:t>
      </w:r>
    </w:p>
    <w:p w:rsidR="006076A2" w:rsidRPr="00F03F31" w:rsidRDefault="006076A2" w:rsidP="00B16798">
      <w:pPr>
        <w:pStyle w:val="ListParagraph"/>
        <w:numPr>
          <w:ilvl w:val="0"/>
          <w:numId w:val="61"/>
        </w:numPr>
        <w:rPr>
          <w:rFonts w:ascii="Times New Roman" w:hAnsi="Times New Roman" w:cs="Times New Roman"/>
          <w:sz w:val="24"/>
          <w:szCs w:val="24"/>
        </w:rPr>
      </w:pPr>
      <w:r w:rsidRPr="00F03F31">
        <w:rPr>
          <w:rFonts w:ascii="Times New Roman" w:hAnsi="Times New Roman" w:cs="Times New Roman"/>
          <w:sz w:val="24"/>
          <w:szCs w:val="24"/>
        </w:rPr>
        <w:t>Schhhmalensee, R. and Willig, R. D. (1989) Handbook of Industrial Organization Volume I and II. Elsevier Science Publishers B.V.</w:t>
      </w:r>
    </w:p>
    <w:p w:rsidR="006076A2" w:rsidRPr="00F03F31" w:rsidRDefault="006076A2" w:rsidP="00B16798">
      <w:pPr>
        <w:pStyle w:val="ListParagraph"/>
        <w:numPr>
          <w:ilvl w:val="0"/>
          <w:numId w:val="61"/>
        </w:numPr>
        <w:rPr>
          <w:rFonts w:ascii="Times New Roman" w:hAnsi="Times New Roman" w:cs="Times New Roman"/>
          <w:sz w:val="24"/>
          <w:szCs w:val="24"/>
        </w:rPr>
      </w:pPr>
      <w:r w:rsidRPr="00F03F31">
        <w:rPr>
          <w:rFonts w:ascii="Times New Roman" w:hAnsi="Times New Roman" w:cs="Times New Roman"/>
          <w:sz w:val="24"/>
          <w:szCs w:val="24"/>
        </w:rPr>
        <w:t>Tirole, J. (1988) The Theory of Industrial Organization. MIT Press.</w:t>
      </w:r>
    </w:p>
    <w:p w:rsidR="006076A2" w:rsidRPr="00F03F31" w:rsidRDefault="006076A2" w:rsidP="006076A2">
      <w:pPr>
        <w:ind w:left="360"/>
        <w:rPr>
          <w:rFonts w:ascii="Times New Roman" w:hAnsi="Times New Roman" w:cs="Times New Roman"/>
          <w:b/>
          <w:bCs/>
          <w:sz w:val="24"/>
          <w:szCs w:val="24"/>
        </w:rPr>
      </w:pPr>
    </w:p>
    <w:p w:rsidR="006076A2" w:rsidRPr="00F03F31" w:rsidRDefault="006076A2" w:rsidP="006076A2">
      <w:pPr>
        <w:ind w:left="360"/>
        <w:rPr>
          <w:rFonts w:ascii="Times New Roman" w:hAnsi="Times New Roman" w:cs="Times New Roman"/>
          <w:b/>
          <w:bCs/>
          <w:sz w:val="24"/>
          <w:szCs w:val="24"/>
        </w:rPr>
      </w:pPr>
      <w:r w:rsidRPr="00F03F31">
        <w:rPr>
          <w:rFonts w:ascii="Times New Roman" w:hAnsi="Times New Roman" w:cs="Times New Roman"/>
          <w:b/>
          <w:bCs/>
          <w:sz w:val="24"/>
          <w:szCs w:val="24"/>
        </w:rPr>
        <w:t>Articles:</w:t>
      </w:r>
    </w:p>
    <w:p w:rsidR="006076A2" w:rsidRPr="00F03F31" w:rsidRDefault="006076A2" w:rsidP="00B16798">
      <w:pPr>
        <w:pStyle w:val="ListParagraph"/>
        <w:numPr>
          <w:ilvl w:val="0"/>
          <w:numId w:val="62"/>
        </w:numPr>
        <w:spacing w:before="240"/>
        <w:rPr>
          <w:rFonts w:ascii="Times New Roman" w:hAnsi="Times New Roman" w:cs="Times New Roman"/>
          <w:sz w:val="24"/>
          <w:szCs w:val="24"/>
        </w:rPr>
      </w:pPr>
      <w:r w:rsidRPr="00F03F31">
        <w:rPr>
          <w:rFonts w:ascii="Times New Roman" w:hAnsi="Times New Roman" w:cs="Times New Roman"/>
          <w:sz w:val="24"/>
          <w:szCs w:val="24"/>
        </w:rPr>
        <w:t>Schmalensee, R., “Industrial Economics: An Overview”, The Economic Journal, vol.98, No.392(Sept. 1988),pp. 643-681</w:t>
      </w:r>
    </w:p>
    <w:p w:rsidR="006076A2" w:rsidRPr="00F03F31" w:rsidRDefault="006076A2" w:rsidP="00B16798">
      <w:pPr>
        <w:pStyle w:val="ListParagraph"/>
        <w:numPr>
          <w:ilvl w:val="0"/>
          <w:numId w:val="62"/>
        </w:numPr>
        <w:rPr>
          <w:rFonts w:ascii="Times New Roman" w:hAnsi="Times New Roman" w:cs="Times New Roman"/>
          <w:sz w:val="24"/>
          <w:szCs w:val="24"/>
        </w:rPr>
      </w:pPr>
      <w:r w:rsidRPr="00F03F31">
        <w:rPr>
          <w:rFonts w:ascii="Times New Roman" w:hAnsi="Times New Roman" w:cs="Times New Roman"/>
          <w:sz w:val="24"/>
          <w:szCs w:val="24"/>
        </w:rPr>
        <w:t>Aiginger, K., Mueller, D. C.,and Weiss C., “ Objectives, topics and methods in industrial organization during the nineties: Results from a survey”, International Journal of Industrial Organization, Vol.16, pp. 799-830, 1998.</w:t>
      </w:r>
    </w:p>
    <w:p w:rsidR="006076A2" w:rsidRPr="00F03F31" w:rsidRDefault="006076A2" w:rsidP="00B16798">
      <w:pPr>
        <w:pStyle w:val="ListParagraph"/>
        <w:numPr>
          <w:ilvl w:val="0"/>
          <w:numId w:val="62"/>
        </w:numPr>
        <w:rPr>
          <w:rFonts w:ascii="Times New Roman" w:hAnsi="Times New Roman" w:cs="Times New Roman"/>
          <w:sz w:val="24"/>
          <w:szCs w:val="24"/>
        </w:rPr>
      </w:pPr>
      <w:r w:rsidRPr="00F03F31">
        <w:rPr>
          <w:rFonts w:ascii="Times New Roman" w:hAnsi="Times New Roman" w:cs="Times New Roman"/>
          <w:sz w:val="24"/>
          <w:szCs w:val="24"/>
        </w:rPr>
        <w:t>Rodrik, D.,”Industrial Policy for The Twenty-First Century”, Paper prepared for UNIDO, Sept. 2004.</w:t>
      </w: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AE0E3D" w:rsidRPr="00F03F31" w:rsidRDefault="00AE0E3D" w:rsidP="00AE0E3D">
      <w:pPr>
        <w:spacing w:line="360" w:lineRule="auto"/>
        <w:jc w:val="both"/>
        <w:rPr>
          <w:rFonts w:ascii="Times New Roman" w:hAnsi="Times New Roman" w:cs="Times New Roman"/>
          <w:sz w:val="24"/>
          <w:szCs w:val="24"/>
        </w:rPr>
      </w:pPr>
    </w:p>
    <w:p w:rsidR="006076A2" w:rsidRPr="00F03F31" w:rsidRDefault="006076A2" w:rsidP="00AE0E3D">
      <w:pPr>
        <w:spacing w:line="360" w:lineRule="auto"/>
        <w:jc w:val="both"/>
        <w:rPr>
          <w:rFonts w:ascii="Times New Roman" w:hAnsi="Times New Roman" w:cs="Times New Roman"/>
          <w:sz w:val="24"/>
          <w:szCs w:val="24"/>
        </w:rPr>
      </w:pPr>
    </w:p>
    <w:p w:rsidR="006076A2" w:rsidRPr="00F03F31" w:rsidRDefault="006076A2" w:rsidP="00AE0E3D">
      <w:pPr>
        <w:spacing w:line="360" w:lineRule="auto"/>
        <w:jc w:val="both"/>
        <w:rPr>
          <w:rFonts w:ascii="Times New Roman" w:hAnsi="Times New Roman" w:cs="Times New Roman"/>
          <w:sz w:val="24"/>
          <w:szCs w:val="24"/>
        </w:rPr>
      </w:pPr>
    </w:p>
    <w:p w:rsidR="006076A2" w:rsidRPr="00F03F31" w:rsidRDefault="006076A2" w:rsidP="00AE0E3D">
      <w:pPr>
        <w:spacing w:line="360" w:lineRule="auto"/>
        <w:jc w:val="both"/>
        <w:rPr>
          <w:rFonts w:ascii="Times New Roman" w:hAnsi="Times New Roman" w:cs="Times New Roman"/>
          <w:sz w:val="24"/>
          <w:szCs w:val="24"/>
        </w:rPr>
      </w:pPr>
    </w:p>
    <w:p w:rsidR="006076A2" w:rsidRPr="00F03F31" w:rsidRDefault="006076A2" w:rsidP="00AE0E3D">
      <w:pPr>
        <w:spacing w:line="360" w:lineRule="auto"/>
        <w:jc w:val="both"/>
        <w:rPr>
          <w:rFonts w:ascii="Times New Roman" w:hAnsi="Times New Roman" w:cs="Times New Roman"/>
          <w:sz w:val="24"/>
          <w:szCs w:val="24"/>
        </w:rPr>
      </w:pPr>
    </w:p>
    <w:p w:rsidR="00E72732" w:rsidRPr="00F03F31" w:rsidRDefault="00E72732">
      <w:pPr>
        <w:rPr>
          <w:rFonts w:ascii="Times New Roman" w:eastAsia="Times New Roman" w:hAnsi="Times New Roman" w:cs="Times New Roman"/>
          <w:b/>
          <w:bCs/>
          <w:kern w:val="36"/>
          <w:sz w:val="24"/>
          <w:szCs w:val="24"/>
          <w:lang w:val="en-GB"/>
        </w:rPr>
      </w:pPr>
      <w:r w:rsidRPr="00F03F31">
        <w:rPr>
          <w:rFonts w:ascii="Times New Roman" w:hAnsi="Times New Roman" w:cs="Times New Roman"/>
          <w:sz w:val="24"/>
          <w:szCs w:val="24"/>
        </w:rPr>
        <w:br w:type="page"/>
      </w:r>
    </w:p>
    <w:p w:rsidR="006076A2" w:rsidRPr="00F03F31" w:rsidRDefault="00E72732" w:rsidP="000F3D16">
      <w:pPr>
        <w:pStyle w:val="Heading1"/>
        <w:numPr>
          <w:ilvl w:val="0"/>
          <w:numId w:val="0"/>
        </w:numPr>
        <w:jc w:val="center"/>
        <w:rPr>
          <w:rFonts w:ascii="Times New Roman" w:hAnsi="Times New Roman" w:cs="Times New Roman"/>
          <w:color w:val="002060"/>
        </w:rPr>
      </w:pPr>
      <w:r w:rsidRPr="00F03F31">
        <w:rPr>
          <w:rFonts w:ascii="Times New Roman" w:hAnsi="Times New Roman" w:cs="Times New Roman"/>
          <w:color w:val="002060"/>
        </w:rPr>
        <w:lastRenderedPageBreak/>
        <w:t>C</w:t>
      </w:r>
      <w:r w:rsidR="006076A2" w:rsidRPr="00F03F31">
        <w:rPr>
          <w:rFonts w:ascii="Times New Roman" w:hAnsi="Times New Roman" w:cs="Times New Roman"/>
          <w:color w:val="002060"/>
        </w:rPr>
        <w:t>ourse Outline</w:t>
      </w:r>
    </w:p>
    <w:p w:rsidR="006076A2" w:rsidRPr="00F03F31" w:rsidRDefault="006076A2" w:rsidP="0068502C">
      <w:pPr>
        <w:ind w:left="1416" w:firstLine="708"/>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 xml:space="preserve">EE 525: Selected Topics in Quantitative Economics 1 – </w:t>
      </w:r>
    </w:p>
    <w:p w:rsidR="006076A2" w:rsidRPr="00F03F31" w:rsidRDefault="006076A2" w:rsidP="006076A2">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 xml:space="preserve">Computable General Equilibrium (CGE) Modeling </w:t>
      </w:r>
    </w:p>
    <w:p w:rsidR="006076A2" w:rsidRPr="00F03F31" w:rsidRDefault="006076A2" w:rsidP="006076A2">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for Planning and Policy Analysis</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Course Description</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This course introduces students to methods of quantitative analysis of planning and development policy, particularly the economy-wide modeling approach. Students will learn how to build a model using computer software and discuss on policy implications based on the results of model simulation. Starting on the Input-Output (I-O) model, students will gradually move onto the Social Accounting Matrix (SAM) and eventually the Computable General Equilibrium (CGE) models. The discussion on the development policies cover issues ranging from growth, income distribution, structural reform, trade, and impacts of national policies on social development. While technical methods are the main part of the course, the application of these models to actual planning and policy issues such as economic and social development, poverty, and income distribution are always emphasized.</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Requirement</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Having some background in micro and macroeconomics (preferably, but not restricted to, intermediate levels) would be helpful in the understanding the course content. Some knowledge on basic quantitative methods particularly in matrix operations, knowledge of calculus, and some computer programming skills (such as MS Excel) will also be helpful.</w:t>
      </w:r>
    </w:p>
    <w:p w:rsidR="006076A2" w:rsidRPr="00F03F31" w:rsidRDefault="006076A2" w:rsidP="006076A2">
      <w:pPr>
        <w:rPr>
          <w:rFonts w:ascii="Times New Roman" w:hAnsi="Times New Roman" w:cs="Times New Roman"/>
          <w:b/>
          <w:bCs/>
          <w:color w:val="002060"/>
          <w:sz w:val="24"/>
          <w:szCs w:val="24"/>
        </w:rPr>
      </w:pPr>
    </w:p>
    <w:p w:rsidR="006076A2" w:rsidRPr="00F03F31" w:rsidRDefault="006076A2" w:rsidP="006076A2">
      <w:pPr>
        <w:rPr>
          <w:rFonts w:ascii="Times New Roman" w:hAnsi="Times New Roman" w:cs="Times New Roman"/>
          <w:b/>
          <w:bCs/>
          <w:color w:val="002060"/>
          <w:sz w:val="24"/>
          <w:szCs w:val="24"/>
        </w:rPr>
      </w:pPr>
    </w:p>
    <w:p w:rsidR="006076A2" w:rsidRPr="00F03F31" w:rsidRDefault="006076A2" w:rsidP="006076A2">
      <w:pPr>
        <w:rPr>
          <w:rFonts w:ascii="Times New Roman" w:hAnsi="Times New Roman" w:cs="Times New Roman"/>
          <w:b/>
          <w:bCs/>
          <w:color w:val="002060"/>
          <w:sz w:val="24"/>
          <w:szCs w:val="24"/>
        </w:rPr>
      </w:pPr>
    </w:p>
    <w:p w:rsidR="006076A2" w:rsidRPr="00F03F31" w:rsidRDefault="006076A2" w:rsidP="006076A2">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Evaluation</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The students will be evaluated by the following guidelines: participation (15%), a set of homework (20%), a midterm (20%), and a final project (45%). The final project must be no more than 10 pages, doubled-spaces, excluding tables and figures. A 2-page draft of project proposal is also required. Students are encouraged to think about their final project topic early in the semester, so that the instructor can properly guide them through their issues of interest.</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Course Outline</w:t>
      </w:r>
    </w:p>
    <w:p w:rsidR="006076A2" w:rsidRPr="00F03F31" w:rsidRDefault="006076A2" w:rsidP="006076A2">
      <w:pPr>
        <w:rPr>
          <w:rFonts w:ascii="Times New Roman" w:hAnsi="Times New Roman" w:cs="Times New Roman"/>
          <w:b/>
          <w:bCs/>
          <w:color w:val="002060"/>
          <w:sz w:val="24"/>
          <w:szCs w:val="24"/>
        </w:rPr>
      </w:pPr>
    </w:p>
    <w:p w:rsidR="006076A2" w:rsidRPr="00F03F31" w:rsidRDefault="006076A2" w:rsidP="00B16798">
      <w:pPr>
        <w:numPr>
          <w:ilvl w:val="0"/>
          <w:numId w:val="64"/>
        </w:numPr>
        <w:tabs>
          <w:tab w:val="clear" w:pos="1080"/>
          <w:tab w:val="num" w:pos="720"/>
        </w:tabs>
        <w:ind w:left="720" w:hanging="360"/>
        <w:rPr>
          <w:rFonts w:ascii="Times New Roman" w:hAnsi="Times New Roman" w:cs="Times New Roman"/>
          <w:color w:val="002060"/>
          <w:sz w:val="24"/>
          <w:szCs w:val="24"/>
        </w:rPr>
      </w:pPr>
      <w:r w:rsidRPr="00F03F31">
        <w:rPr>
          <w:rFonts w:ascii="Times New Roman" w:hAnsi="Times New Roman" w:cs="Times New Roman"/>
          <w:color w:val="002060"/>
          <w:sz w:val="24"/>
          <w:szCs w:val="24"/>
        </w:rPr>
        <w:t>Introduction – (3 hours)</w:t>
      </w:r>
    </w:p>
    <w:p w:rsidR="006076A2" w:rsidRPr="00F03F31" w:rsidRDefault="006076A2" w:rsidP="00B16798">
      <w:pPr>
        <w:numPr>
          <w:ilvl w:val="1"/>
          <w:numId w:val="64"/>
        </w:numPr>
        <w:tabs>
          <w:tab w:val="clear" w:pos="144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Introduction to planning models</w:t>
      </w:r>
    </w:p>
    <w:p w:rsidR="006076A2" w:rsidRPr="00F03F31" w:rsidRDefault="006076A2" w:rsidP="00B16798">
      <w:pPr>
        <w:numPr>
          <w:ilvl w:val="1"/>
          <w:numId w:val="64"/>
        </w:numPr>
        <w:tabs>
          <w:tab w:val="clear" w:pos="144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Input-Output Model</w:t>
      </w:r>
    </w:p>
    <w:p w:rsidR="006076A2" w:rsidRPr="00F03F31" w:rsidRDefault="006076A2" w:rsidP="00B16798">
      <w:pPr>
        <w:numPr>
          <w:ilvl w:val="0"/>
          <w:numId w:val="64"/>
        </w:numPr>
        <w:tabs>
          <w:tab w:val="clear" w:pos="1080"/>
          <w:tab w:val="num" w:pos="720"/>
        </w:tabs>
        <w:ind w:left="720" w:hanging="360"/>
        <w:rPr>
          <w:rFonts w:ascii="Times New Roman" w:hAnsi="Times New Roman" w:cs="Times New Roman"/>
          <w:color w:val="002060"/>
          <w:sz w:val="24"/>
          <w:szCs w:val="24"/>
        </w:rPr>
      </w:pPr>
      <w:r w:rsidRPr="00F03F31">
        <w:rPr>
          <w:rFonts w:ascii="Times New Roman" w:hAnsi="Times New Roman" w:cs="Times New Roman"/>
          <w:color w:val="002060"/>
          <w:sz w:val="24"/>
          <w:szCs w:val="24"/>
        </w:rPr>
        <w:t>Social Accounting Matrix (SAM) Modeling – (9 hours)</w:t>
      </w:r>
    </w:p>
    <w:p w:rsidR="006076A2" w:rsidRPr="00F03F31" w:rsidRDefault="006076A2" w:rsidP="00B16798">
      <w:pPr>
        <w:numPr>
          <w:ilvl w:val="1"/>
          <w:numId w:val="64"/>
        </w:numPr>
        <w:tabs>
          <w:tab w:val="clear" w:pos="144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Introduction to SAM</w:t>
      </w:r>
    </w:p>
    <w:p w:rsidR="006076A2" w:rsidRPr="00F03F31" w:rsidRDefault="006076A2" w:rsidP="00B16798">
      <w:pPr>
        <w:numPr>
          <w:ilvl w:val="1"/>
          <w:numId w:val="64"/>
        </w:numPr>
        <w:tabs>
          <w:tab w:val="clear" w:pos="144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Examining SAM’s data system and its rationale</w:t>
      </w:r>
    </w:p>
    <w:p w:rsidR="006076A2" w:rsidRPr="00F03F31" w:rsidRDefault="006076A2" w:rsidP="00B16798">
      <w:pPr>
        <w:numPr>
          <w:ilvl w:val="1"/>
          <w:numId w:val="64"/>
        </w:numPr>
        <w:tabs>
          <w:tab w:val="clear" w:pos="144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SAM Multiplier, computation techniques, and its policy implication</w:t>
      </w:r>
    </w:p>
    <w:p w:rsidR="006076A2" w:rsidRPr="00F03F31" w:rsidRDefault="006076A2" w:rsidP="00B16798">
      <w:pPr>
        <w:numPr>
          <w:ilvl w:val="0"/>
          <w:numId w:val="64"/>
        </w:numPr>
        <w:tabs>
          <w:tab w:val="clear" w:pos="1080"/>
          <w:tab w:val="num" w:pos="720"/>
        </w:tabs>
        <w:ind w:left="720" w:hanging="360"/>
        <w:rPr>
          <w:rFonts w:ascii="Times New Roman" w:hAnsi="Times New Roman" w:cs="Times New Roman"/>
          <w:color w:val="002060"/>
          <w:sz w:val="24"/>
          <w:szCs w:val="24"/>
        </w:rPr>
      </w:pPr>
      <w:r w:rsidRPr="00F03F31">
        <w:rPr>
          <w:rFonts w:ascii="Times New Roman" w:hAnsi="Times New Roman" w:cs="Times New Roman"/>
          <w:color w:val="002060"/>
          <w:sz w:val="24"/>
          <w:szCs w:val="24"/>
        </w:rPr>
        <w:t>Structural Path Analysis (SPA) – (6 hours)</w:t>
      </w:r>
    </w:p>
    <w:p w:rsidR="006076A2" w:rsidRPr="00F03F31" w:rsidRDefault="006076A2" w:rsidP="00B16798">
      <w:pPr>
        <w:numPr>
          <w:ilvl w:val="1"/>
          <w:numId w:val="64"/>
        </w:numPr>
        <w:tabs>
          <w:tab w:val="clear" w:pos="144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Introduction to SPA</w:t>
      </w:r>
    </w:p>
    <w:p w:rsidR="006076A2" w:rsidRPr="00F03F31" w:rsidRDefault="006076A2" w:rsidP="00B16798">
      <w:pPr>
        <w:numPr>
          <w:ilvl w:val="1"/>
          <w:numId w:val="64"/>
        </w:numPr>
        <w:tabs>
          <w:tab w:val="clear" w:pos="144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Theories and applications of SPA</w:t>
      </w:r>
    </w:p>
    <w:p w:rsidR="006076A2" w:rsidRPr="00F03F31" w:rsidRDefault="006076A2" w:rsidP="00B16798">
      <w:pPr>
        <w:numPr>
          <w:ilvl w:val="0"/>
          <w:numId w:val="64"/>
        </w:numPr>
        <w:tabs>
          <w:tab w:val="clear" w:pos="1080"/>
          <w:tab w:val="num" w:pos="720"/>
        </w:tabs>
        <w:ind w:left="720" w:hanging="360"/>
        <w:rPr>
          <w:rFonts w:ascii="Times New Roman" w:hAnsi="Times New Roman" w:cs="Times New Roman"/>
          <w:color w:val="002060"/>
          <w:sz w:val="24"/>
          <w:szCs w:val="24"/>
        </w:rPr>
      </w:pPr>
      <w:r w:rsidRPr="00F03F31">
        <w:rPr>
          <w:rFonts w:ascii="Times New Roman" w:hAnsi="Times New Roman" w:cs="Times New Roman"/>
          <w:color w:val="002060"/>
          <w:sz w:val="24"/>
          <w:szCs w:val="24"/>
        </w:rPr>
        <w:t>Computable General Equilibrium (CGE) Modeling on Excels – (12 hours)</w:t>
      </w:r>
    </w:p>
    <w:p w:rsidR="006076A2" w:rsidRPr="00F03F31" w:rsidRDefault="006076A2" w:rsidP="006076A2">
      <w:pPr>
        <w:ind w:left="720"/>
        <w:rPr>
          <w:rFonts w:ascii="Times New Roman" w:hAnsi="Times New Roman" w:cs="Times New Roman"/>
          <w:color w:val="002060"/>
          <w:sz w:val="24"/>
          <w:szCs w:val="24"/>
        </w:rPr>
      </w:pPr>
      <w:r w:rsidRPr="00F03F31">
        <w:rPr>
          <w:rFonts w:ascii="Times New Roman" w:hAnsi="Times New Roman" w:cs="Times New Roman"/>
          <w:color w:val="002060"/>
          <w:sz w:val="24"/>
          <w:szCs w:val="24"/>
        </w:rPr>
        <w:t>1.   Introduction to CGE modeling</w:t>
      </w:r>
    </w:p>
    <w:p w:rsidR="006076A2" w:rsidRPr="00F03F31" w:rsidRDefault="006076A2" w:rsidP="00B16798">
      <w:pPr>
        <w:numPr>
          <w:ilvl w:val="0"/>
          <w:numId w:val="65"/>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t>Building a simple CGE model on Excels</w:t>
      </w:r>
    </w:p>
    <w:p w:rsidR="006076A2" w:rsidRPr="00F03F31" w:rsidRDefault="006076A2" w:rsidP="00B16798">
      <w:pPr>
        <w:numPr>
          <w:ilvl w:val="0"/>
          <w:numId w:val="65"/>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lastRenderedPageBreak/>
        <w:t>Classical and Keynesian closure rules</w:t>
      </w:r>
    </w:p>
    <w:p w:rsidR="006076A2" w:rsidRPr="00F03F31" w:rsidRDefault="006076A2" w:rsidP="00B16798">
      <w:pPr>
        <w:numPr>
          <w:ilvl w:val="0"/>
          <w:numId w:val="65"/>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t>Examples of model simulation</w:t>
      </w:r>
    </w:p>
    <w:p w:rsidR="006076A2" w:rsidRPr="00F03F31" w:rsidRDefault="006076A2" w:rsidP="00B16798">
      <w:pPr>
        <w:numPr>
          <w:ilvl w:val="0"/>
          <w:numId w:val="64"/>
        </w:numPr>
        <w:tabs>
          <w:tab w:val="clear" w:pos="1080"/>
          <w:tab w:val="num" w:pos="720"/>
        </w:tabs>
        <w:rPr>
          <w:rFonts w:ascii="Times New Roman" w:hAnsi="Times New Roman" w:cs="Times New Roman"/>
          <w:color w:val="002060"/>
          <w:sz w:val="24"/>
          <w:szCs w:val="24"/>
        </w:rPr>
      </w:pPr>
      <w:r w:rsidRPr="00F03F31">
        <w:rPr>
          <w:rFonts w:ascii="Times New Roman" w:hAnsi="Times New Roman" w:cs="Times New Roman"/>
          <w:color w:val="002060"/>
          <w:sz w:val="24"/>
          <w:szCs w:val="24"/>
        </w:rPr>
        <w:t>Computable General Equilibrium (CGE) Modeling on GAMS – (18 hours)</w:t>
      </w:r>
    </w:p>
    <w:p w:rsidR="006076A2" w:rsidRPr="00F03F31" w:rsidRDefault="006076A2" w:rsidP="00B16798">
      <w:pPr>
        <w:numPr>
          <w:ilvl w:val="1"/>
          <w:numId w:val="65"/>
        </w:numPr>
        <w:tabs>
          <w:tab w:val="clear" w:pos="180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Introduction to GAMS programming </w:t>
      </w:r>
    </w:p>
    <w:p w:rsidR="006076A2" w:rsidRPr="00F03F31" w:rsidRDefault="006076A2" w:rsidP="00B16798">
      <w:pPr>
        <w:numPr>
          <w:ilvl w:val="1"/>
          <w:numId w:val="65"/>
        </w:numPr>
        <w:tabs>
          <w:tab w:val="clear" w:pos="180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Building a GAMS-based CGE model</w:t>
      </w:r>
    </w:p>
    <w:p w:rsidR="006076A2" w:rsidRPr="00F03F31" w:rsidRDefault="006076A2" w:rsidP="00B16798">
      <w:pPr>
        <w:numPr>
          <w:ilvl w:val="1"/>
          <w:numId w:val="65"/>
        </w:numPr>
        <w:tabs>
          <w:tab w:val="clear" w:pos="180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Closure rules and model calibration</w:t>
      </w:r>
    </w:p>
    <w:p w:rsidR="006076A2" w:rsidRPr="00F03F31" w:rsidRDefault="006076A2" w:rsidP="00B16798">
      <w:pPr>
        <w:numPr>
          <w:ilvl w:val="1"/>
          <w:numId w:val="65"/>
        </w:numPr>
        <w:tabs>
          <w:tab w:val="clear" w:pos="180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Discussion of various types of policy analyses</w:t>
      </w:r>
    </w:p>
    <w:p w:rsidR="006076A2" w:rsidRPr="00F03F31" w:rsidRDefault="006076A2" w:rsidP="00B16798">
      <w:pPr>
        <w:numPr>
          <w:ilvl w:val="1"/>
          <w:numId w:val="65"/>
        </w:numPr>
        <w:tabs>
          <w:tab w:val="clear" w:pos="1800"/>
          <w:tab w:val="num" w:pos="1080"/>
        </w:tabs>
        <w:ind w:left="1080"/>
        <w:rPr>
          <w:rFonts w:ascii="Times New Roman" w:hAnsi="Times New Roman" w:cs="Times New Roman"/>
          <w:color w:val="002060"/>
          <w:sz w:val="24"/>
          <w:szCs w:val="24"/>
        </w:rPr>
      </w:pPr>
      <w:r w:rsidRPr="00F03F31">
        <w:rPr>
          <w:rFonts w:ascii="Times New Roman" w:hAnsi="Times New Roman" w:cs="Times New Roman"/>
          <w:color w:val="002060"/>
          <w:sz w:val="24"/>
          <w:szCs w:val="24"/>
        </w:rPr>
        <w:t>Applications and policy analyses of FCGE</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Suggested Reading Materials</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This course doesn’t have a main textbook. But, students who are interested can explore the subject further through the following readings: </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Miller, R.E. and P.D. Blair (1985). </w:t>
      </w:r>
      <w:r w:rsidRPr="00F03F31">
        <w:rPr>
          <w:rFonts w:ascii="Times New Roman" w:hAnsi="Times New Roman" w:cs="Times New Roman"/>
          <w:color w:val="002060"/>
          <w:sz w:val="24"/>
          <w:szCs w:val="24"/>
          <w:u w:val="single"/>
        </w:rPr>
        <w:t>Input-Output Analysis: Foundations and Extensions</w:t>
      </w:r>
      <w:r w:rsidRPr="00F03F31">
        <w:rPr>
          <w:rFonts w:ascii="Times New Roman" w:hAnsi="Times New Roman" w:cs="Times New Roman"/>
          <w:color w:val="002060"/>
          <w:sz w:val="24"/>
          <w:szCs w:val="24"/>
        </w:rPr>
        <w:t xml:space="preserve">. Englewood Cliffs, N.J.: Prentice-Hall, c1985. </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Pyatt, G. and E. Thorbecke (1976). </w:t>
      </w:r>
      <w:r w:rsidRPr="00F03F31">
        <w:rPr>
          <w:rFonts w:ascii="Times New Roman" w:hAnsi="Times New Roman" w:cs="Times New Roman"/>
          <w:color w:val="002060"/>
          <w:sz w:val="24"/>
          <w:szCs w:val="24"/>
          <w:u w:val="single"/>
        </w:rPr>
        <w:t>Planning techniques for a better future ; a summary of research project on planning for growth, redistribution and employment</w:t>
      </w:r>
      <w:r w:rsidRPr="00F03F31">
        <w:rPr>
          <w:rFonts w:ascii="Times New Roman" w:hAnsi="Times New Roman" w:cs="Times New Roman"/>
          <w:color w:val="002060"/>
          <w:sz w:val="24"/>
          <w:szCs w:val="24"/>
        </w:rPr>
        <w:t>. Geneva, International Labour Office.</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Defourny, J. and E. Thorbecke (1984). “Structural Path Analysis and Multiplier Decomposition Within A Social Accounting Matrix Framework,” </w:t>
      </w:r>
      <w:r w:rsidRPr="00F03F31">
        <w:rPr>
          <w:rFonts w:ascii="Times New Roman" w:hAnsi="Times New Roman" w:cs="Times New Roman"/>
          <w:color w:val="002060"/>
          <w:sz w:val="24"/>
          <w:szCs w:val="24"/>
          <w:u w:val="single"/>
        </w:rPr>
        <w:t>The Economic Journal</w:t>
      </w:r>
      <w:r w:rsidRPr="00F03F31">
        <w:rPr>
          <w:rFonts w:ascii="Times New Roman" w:hAnsi="Times New Roman" w:cs="Times New Roman"/>
          <w:color w:val="002060"/>
          <w:sz w:val="24"/>
          <w:szCs w:val="24"/>
        </w:rPr>
        <w:t>. Vol.94 (March 1984), pp.111-136.</w:t>
      </w: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Sadoulet, E. and J. Alan de Janvry (1995). </w:t>
      </w:r>
      <w:r w:rsidRPr="00F03F31">
        <w:rPr>
          <w:rFonts w:ascii="Times New Roman" w:hAnsi="Times New Roman" w:cs="Times New Roman"/>
          <w:color w:val="002060"/>
          <w:sz w:val="24"/>
          <w:szCs w:val="24"/>
          <w:u w:val="single"/>
        </w:rPr>
        <w:t>Quantitative Development Policy Analysis</w:t>
      </w:r>
      <w:r w:rsidRPr="00F03F31">
        <w:rPr>
          <w:rFonts w:ascii="Times New Roman" w:hAnsi="Times New Roman" w:cs="Times New Roman"/>
          <w:color w:val="002060"/>
          <w:sz w:val="24"/>
          <w:szCs w:val="24"/>
        </w:rPr>
        <w:t>. Hopkins University Press.</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Johnson, H.G. (1971). </w:t>
      </w:r>
      <w:r w:rsidRPr="00F03F31">
        <w:rPr>
          <w:rFonts w:ascii="Times New Roman" w:hAnsi="Times New Roman" w:cs="Times New Roman"/>
          <w:color w:val="002060"/>
          <w:sz w:val="24"/>
          <w:szCs w:val="24"/>
          <w:u w:val="single"/>
        </w:rPr>
        <w:t>The Two-Sector Model for General Equilibrium</w:t>
      </w:r>
      <w:r w:rsidRPr="00F03F31">
        <w:rPr>
          <w:rFonts w:ascii="Times New Roman" w:hAnsi="Times New Roman" w:cs="Times New Roman"/>
          <w:color w:val="002060"/>
          <w:sz w:val="24"/>
          <w:szCs w:val="24"/>
        </w:rPr>
        <w:t xml:space="preserve">. London: George Allen &amp; Unwin. </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Ginsburgh, V. and Michiel Keyzer (1997). </w:t>
      </w:r>
      <w:r w:rsidRPr="00F03F31">
        <w:rPr>
          <w:rFonts w:ascii="Times New Roman" w:hAnsi="Times New Roman" w:cs="Times New Roman"/>
          <w:color w:val="002060"/>
          <w:sz w:val="24"/>
          <w:szCs w:val="24"/>
          <w:u w:val="single"/>
        </w:rPr>
        <w:t>The structure of applied general equilibrium models</w:t>
      </w:r>
      <w:r w:rsidRPr="00F03F31">
        <w:rPr>
          <w:rFonts w:ascii="Times New Roman" w:hAnsi="Times New Roman" w:cs="Times New Roman"/>
          <w:color w:val="002060"/>
          <w:sz w:val="24"/>
          <w:szCs w:val="24"/>
        </w:rPr>
        <w:t xml:space="preserve">. Cambridge, MA: MIT Press. </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Thorbecke, Erik (1992). </w:t>
      </w:r>
      <w:r w:rsidRPr="00F03F31">
        <w:rPr>
          <w:rFonts w:ascii="Times New Roman" w:hAnsi="Times New Roman" w:cs="Times New Roman"/>
          <w:color w:val="002060"/>
          <w:sz w:val="24"/>
          <w:szCs w:val="24"/>
          <w:u w:val="single"/>
        </w:rPr>
        <w:t>Adjustment and equity in Indonesia</w:t>
      </w:r>
      <w:r w:rsidRPr="00F03F31">
        <w:rPr>
          <w:rFonts w:ascii="Times New Roman" w:hAnsi="Times New Roman" w:cs="Times New Roman"/>
          <w:color w:val="002060"/>
          <w:sz w:val="24"/>
          <w:szCs w:val="24"/>
        </w:rPr>
        <w:t xml:space="preserve">. Paris: Development Centre of the Organisation for Economic Co-operation and Development. </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Bergman, Lars (1990). </w:t>
      </w:r>
      <w:r w:rsidRPr="00F03F31">
        <w:rPr>
          <w:rFonts w:ascii="Times New Roman" w:hAnsi="Times New Roman" w:cs="Times New Roman"/>
          <w:color w:val="002060"/>
          <w:sz w:val="24"/>
          <w:szCs w:val="24"/>
          <w:u w:val="single"/>
        </w:rPr>
        <w:t>General Equilibrium Modeling and Economic Policy Analysis</w:t>
      </w:r>
      <w:r w:rsidRPr="00F03F31">
        <w:rPr>
          <w:rFonts w:ascii="Times New Roman" w:hAnsi="Times New Roman" w:cs="Times New Roman"/>
          <w:color w:val="002060"/>
          <w:sz w:val="24"/>
          <w:szCs w:val="24"/>
        </w:rPr>
        <w:t xml:space="preserve">. Oxford: Basil Blackwell. </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Lofgren, Hans. (2000). Exercises in general equilibrium modeling using</w:t>
      </w: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GAMS. Microcomputers in Policy Research, vol. 4a. Washington, D.C.:</w:t>
      </w: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International Food Policy Research Institute.</w:t>
      </w:r>
    </w:p>
    <w:p w:rsidR="006076A2" w:rsidRPr="00F03F31" w:rsidRDefault="006076A2" w:rsidP="006076A2">
      <w:pPr>
        <w:rPr>
          <w:rFonts w:ascii="Times New Roman" w:hAnsi="Times New Roman" w:cs="Times New Roman"/>
          <w:color w:val="002060"/>
          <w:sz w:val="24"/>
          <w:szCs w:val="24"/>
        </w:rPr>
      </w:pPr>
    </w:p>
    <w:p w:rsidR="006076A2" w:rsidRPr="00F03F31" w:rsidRDefault="006076A2" w:rsidP="006076A2">
      <w:p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Francois, Josph F. and Kenneth A. Reinert (1997). Applied Method for Trade Policy Analysis: A Handbook. Cambridge, UK. Cambridge University Press </w:t>
      </w:r>
    </w:p>
    <w:p w:rsidR="006076A2" w:rsidRPr="00F03F31" w:rsidRDefault="006076A2" w:rsidP="00AE0E3D">
      <w:pPr>
        <w:spacing w:line="360" w:lineRule="auto"/>
        <w:jc w:val="both"/>
        <w:rPr>
          <w:rFonts w:ascii="Times New Roman" w:hAnsi="Times New Roman" w:cs="Times New Roman"/>
          <w:sz w:val="24"/>
          <w:szCs w:val="24"/>
        </w:rPr>
      </w:pPr>
    </w:p>
    <w:p w:rsidR="006076A2" w:rsidRPr="00F03F31" w:rsidRDefault="006076A2" w:rsidP="00AE0E3D">
      <w:pPr>
        <w:spacing w:line="360" w:lineRule="auto"/>
        <w:jc w:val="both"/>
        <w:rPr>
          <w:rFonts w:ascii="Times New Roman" w:hAnsi="Times New Roman" w:cs="Times New Roman"/>
          <w:sz w:val="24"/>
          <w:szCs w:val="24"/>
        </w:rPr>
      </w:pPr>
    </w:p>
    <w:p w:rsidR="006076A2" w:rsidRPr="00F03F31" w:rsidRDefault="006076A2"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47348F" w:rsidRPr="00F03F31" w:rsidRDefault="0047348F" w:rsidP="00E72732">
      <w:pPr>
        <w:jc w:val="center"/>
        <w:rPr>
          <w:rFonts w:ascii="Times New Roman" w:eastAsia="Arial Unicode MS" w:hAnsi="Times New Roman" w:cs="Times New Roman"/>
          <w:b/>
          <w:bCs/>
          <w:sz w:val="24"/>
          <w:szCs w:val="24"/>
        </w:rPr>
      </w:pPr>
    </w:p>
    <w:p w:rsidR="0047348F" w:rsidRDefault="0047348F" w:rsidP="00E72732">
      <w:pPr>
        <w:jc w:val="center"/>
        <w:rPr>
          <w:rFonts w:ascii="Times New Roman" w:eastAsia="Arial Unicode MS" w:hAnsi="Times New Roman" w:cs="Times New Roman"/>
          <w:b/>
          <w:bCs/>
          <w:sz w:val="36"/>
          <w:szCs w:val="36"/>
        </w:rPr>
      </w:pPr>
      <w:r w:rsidRPr="00F03F31">
        <w:rPr>
          <w:rFonts w:ascii="Times New Roman" w:hAnsi="Times New Roman" w:cs="Times New Roman"/>
          <w:noProof/>
          <w:sz w:val="36"/>
          <w:szCs w:val="36"/>
          <w:lang w:val="en-US"/>
        </w:rPr>
        <w:drawing>
          <wp:inline distT="0" distB="0" distL="0" distR="0">
            <wp:extent cx="857250" cy="885825"/>
            <wp:effectExtent l="0" t="0" r="0" b="9525"/>
            <wp:docPr id="4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97" name="Picture 1"/>
                    <pic:cNvPicPr>
                      <a:picLocks noChangeAspect="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0" cy="885825"/>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inline>
        </w:drawing>
      </w:r>
      <w:r w:rsidRPr="00F03F31">
        <w:rPr>
          <w:rFonts w:ascii="Times New Roman" w:eastAsia="Arial Unicode MS" w:hAnsi="Times New Roman" w:cs="Times New Roman"/>
          <w:b/>
          <w:bCs/>
          <w:sz w:val="36"/>
          <w:szCs w:val="36"/>
        </w:rPr>
        <w:t xml:space="preserve"> </w:t>
      </w:r>
    </w:p>
    <w:p w:rsidR="002120B3" w:rsidRPr="00F03F31" w:rsidRDefault="002120B3" w:rsidP="00E72732">
      <w:pPr>
        <w:jc w:val="center"/>
        <w:rPr>
          <w:rFonts w:ascii="Times New Roman" w:eastAsia="Arial Unicode MS" w:hAnsi="Times New Roman" w:cs="Times New Roman"/>
          <w:b/>
          <w:bCs/>
          <w:sz w:val="36"/>
          <w:szCs w:val="36"/>
        </w:rPr>
      </w:pPr>
    </w:p>
    <w:p w:rsidR="00F400E8" w:rsidRPr="002120B3" w:rsidRDefault="00E72732" w:rsidP="00E72732">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 xml:space="preserve">(Tentative) </w:t>
      </w:r>
      <w:r w:rsidR="00F400E8" w:rsidRPr="002120B3">
        <w:rPr>
          <w:rFonts w:ascii="Times New Roman" w:eastAsia="Arial Unicode MS" w:hAnsi="Times New Roman" w:cs="Times New Roman"/>
          <w:b/>
          <w:bCs/>
          <w:sz w:val="32"/>
          <w:szCs w:val="32"/>
        </w:rPr>
        <w:t>Course Syllabus</w:t>
      </w:r>
    </w:p>
    <w:p w:rsidR="00F400E8" w:rsidRPr="002120B3" w:rsidRDefault="00F400E8" w:rsidP="00E72732">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for</w:t>
      </w:r>
    </w:p>
    <w:p w:rsidR="00F400E8" w:rsidRPr="002120B3" w:rsidRDefault="00E72732" w:rsidP="00E72732">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 xml:space="preserve">Non-Economics Courses </w:t>
      </w:r>
    </w:p>
    <w:p w:rsidR="0047348F" w:rsidRPr="002120B3" w:rsidRDefault="00E72732" w:rsidP="00E72732">
      <w:pPr>
        <w:jc w:val="center"/>
        <w:rPr>
          <w:rFonts w:ascii="Times New Roman" w:eastAsia="Arial Unicode MS" w:hAnsi="Times New Roman" w:cs="Times New Roman"/>
          <w:b/>
          <w:bCs/>
          <w:sz w:val="32"/>
          <w:szCs w:val="32"/>
        </w:rPr>
      </w:pPr>
      <w:r w:rsidRPr="002120B3">
        <w:rPr>
          <w:rFonts w:ascii="Times New Roman" w:eastAsia="Arial Unicode MS" w:hAnsi="Times New Roman" w:cs="Times New Roman"/>
          <w:b/>
          <w:bCs/>
          <w:sz w:val="32"/>
          <w:szCs w:val="32"/>
        </w:rPr>
        <w:t xml:space="preserve">Semester </w:t>
      </w:r>
      <w:r w:rsidR="0047348F" w:rsidRPr="002120B3">
        <w:rPr>
          <w:rFonts w:ascii="Times New Roman" w:eastAsia="Arial Unicode MS" w:hAnsi="Times New Roman" w:cs="Times New Roman"/>
          <w:b/>
          <w:bCs/>
          <w:sz w:val="32"/>
          <w:szCs w:val="32"/>
        </w:rPr>
        <w:t>1/2012</w:t>
      </w:r>
    </w:p>
    <w:p w:rsidR="0047348F" w:rsidRPr="00F03F31" w:rsidRDefault="0047348F" w:rsidP="00E72732">
      <w:pPr>
        <w:jc w:val="center"/>
        <w:rPr>
          <w:rFonts w:ascii="Times New Roman" w:eastAsia="Arial Unicode MS" w:hAnsi="Times New Roman" w:cs="Times New Roman"/>
          <w:b/>
          <w:bCs/>
          <w:sz w:val="24"/>
          <w:szCs w:val="24"/>
        </w:rPr>
      </w:pPr>
    </w:p>
    <w:p w:rsidR="0047348F" w:rsidRPr="00F03F31" w:rsidRDefault="0047348F" w:rsidP="00E72732">
      <w:pPr>
        <w:jc w:val="center"/>
        <w:rPr>
          <w:rFonts w:ascii="Times New Roman" w:eastAsia="Arial Unicode MS" w:hAnsi="Times New Roman" w:cs="Times New Roman"/>
          <w:b/>
          <w:bCs/>
          <w:sz w:val="24"/>
          <w:szCs w:val="24"/>
        </w:rPr>
      </w:pPr>
    </w:p>
    <w:p w:rsidR="0047348F" w:rsidRPr="00F03F31" w:rsidRDefault="0047348F" w:rsidP="00E72732">
      <w:pPr>
        <w:jc w:val="center"/>
        <w:rPr>
          <w:rFonts w:ascii="Times New Roman" w:eastAsia="Arial Unicode MS" w:hAnsi="Times New Roman" w:cs="Times New Roman"/>
          <w:b/>
          <w:bCs/>
          <w:sz w:val="24"/>
          <w:szCs w:val="24"/>
        </w:rPr>
      </w:pPr>
    </w:p>
    <w:p w:rsidR="00F03F31" w:rsidRDefault="00F03F31">
      <w:pPr>
        <w:rPr>
          <w:rFonts w:ascii="Times New Roman" w:eastAsia="Arial Unicode MS" w:hAnsi="Times New Roman" w:cs="Times New Roman"/>
          <w:b/>
          <w:bCs/>
          <w:sz w:val="24"/>
          <w:szCs w:val="24"/>
        </w:rPr>
      </w:pPr>
      <w:r>
        <w:rPr>
          <w:rFonts w:ascii="Times New Roman" w:eastAsia="Arial Unicode MS" w:hAnsi="Times New Roman" w:cs="Times New Roman"/>
          <w:b/>
          <w:bCs/>
          <w:sz w:val="24"/>
          <w:szCs w:val="24"/>
        </w:rPr>
        <w:br w:type="page"/>
      </w:r>
    </w:p>
    <w:p w:rsidR="0047348F" w:rsidRPr="00F03F31" w:rsidRDefault="0047348F" w:rsidP="00E72732">
      <w:pPr>
        <w:jc w:val="center"/>
        <w:rPr>
          <w:rFonts w:ascii="Times New Roman" w:eastAsia="Arial Unicode MS" w:hAnsi="Times New Roman" w:cs="Times New Roman"/>
          <w:b/>
          <w:bCs/>
          <w:sz w:val="24"/>
          <w:szCs w:val="24"/>
        </w:rPr>
      </w:pPr>
    </w:p>
    <w:p w:rsidR="0047348F" w:rsidRPr="00F03F31" w:rsidRDefault="0047348F" w:rsidP="009D29D5">
      <w:pPr>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Course Outline</w:t>
      </w:r>
    </w:p>
    <w:p w:rsidR="0047348F" w:rsidRPr="00F03F31" w:rsidRDefault="0047348F" w:rsidP="009D29D5">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BA291 Introduction to Business</w:t>
      </w:r>
    </w:p>
    <w:p w:rsidR="0047348F" w:rsidRPr="00F03F31" w:rsidRDefault="0047348F" w:rsidP="0047348F">
      <w:pPr>
        <w:rPr>
          <w:rFonts w:ascii="Times New Roman" w:hAnsi="Times New Roman" w:cs="Times New Roman"/>
          <w:b/>
          <w:bCs/>
          <w:sz w:val="24"/>
          <w:szCs w:val="24"/>
          <w:lang w:val="en-US"/>
        </w:rPr>
      </w:pPr>
    </w:p>
    <w:p w:rsidR="0047348F" w:rsidRPr="00F03F31" w:rsidRDefault="0047348F" w:rsidP="0047348F">
      <w:pP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Course Description</w:t>
      </w:r>
    </w:p>
    <w:p w:rsidR="0047348F" w:rsidRPr="00F03F31" w:rsidRDefault="0047348F" w:rsidP="0047348F">
      <w:pPr>
        <w:rPr>
          <w:rFonts w:ascii="Times New Roman" w:hAnsi="Times New Roman" w:cs="Times New Roman"/>
          <w:b/>
          <w:bCs/>
          <w:sz w:val="24"/>
          <w:szCs w:val="24"/>
          <w:lang w:val="en-US"/>
        </w:rPr>
      </w:pP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This course will introduce students to a complete overview of different aspects in business ma</w:t>
      </w:r>
      <w:r w:rsidRPr="00F03F31">
        <w:rPr>
          <w:rFonts w:ascii="Times New Roman" w:hAnsi="Times New Roman" w:cs="Times New Roman"/>
          <w:sz w:val="24"/>
          <w:szCs w:val="24"/>
          <w:lang w:val="en-US"/>
        </w:rPr>
        <w:t>n</w:t>
      </w:r>
      <w:r w:rsidRPr="00F03F31">
        <w:rPr>
          <w:rFonts w:ascii="Times New Roman" w:hAnsi="Times New Roman" w:cs="Times New Roman"/>
          <w:sz w:val="24"/>
          <w:szCs w:val="24"/>
          <w:lang w:val="en-US"/>
        </w:rPr>
        <w:t>agement and organization. Students will learn the important business functions, such as marke</w:t>
      </w:r>
      <w:r w:rsidRPr="00F03F31">
        <w:rPr>
          <w:rFonts w:ascii="Times New Roman" w:hAnsi="Times New Roman" w:cs="Times New Roman"/>
          <w:sz w:val="24"/>
          <w:szCs w:val="24"/>
          <w:lang w:val="en-US"/>
        </w:rPr>
        <w:t>t</w:t>
      </w:r>
      <w:r w:rsidRPr="00F03F31">
        <w:rPr>
          <w:rFonts w:ascii="Times New Roman" w:hAnsi="Times New Roman" w:cs="Times New Roman"/>
          <w:sz w:val="24"/>
          <w:szCs w:val="24"/>
          <w:lang w:val="en-US"/>
        </w:rPr>
        <w:t>ing, human resources, operational and quality management, accounting and financial manag</w:t>
      </w:r>
      <w:r w:rsidRPr="00F03F31">
        <w:rPr>
          <w:rFonts w:ascii="Times New Roman" w:hAnsi="Times New Roman" w:cs="Times New Roman"/>
          <w:sz w:val="24"/>
          <w:szCs w:val="24"/>
          <w:lang w:val="en-US"/>
        </w:rPr>
        <w:t>e</w:t>
      </w:r>
      <w:r w:rsidRPr="00F03F31">
        <w:rPr>
          <w:rFonts w:ascii="Times New Roman" w:hAnsi="Times New Roman" w:cs="Times New Roman"/>
          <w:sz w:val="24"/>
          <w:szCs w:val="24"/>
          <w:lang w:val="en-US"/>
        </w:rPr>
        <w:t xml:space="preserve">ment and how these functions are related to each other. Additionally, students will get to know the business environment and how to adapt their business strategies and organization to stay competitive in a turbulent environment. </w:t>
      </w:r>
    </w:p>
    <w:p w:rsidR="0047348F" w:rsidRPr="00F03F31" w:rsidRDefault="0047348F" w:rsidP="0047348F">
      <w:pPr>
        <w:spacing w:line="360" w:lineRule="auto"/>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Learning outcomes</w:t>
      </w:r>
    </w:p>
    <w:p w:rsidR="0047348F" w:rsidRPr="00F03F31" w:rsidRDefault="0047348F" w:rsidP="0047348F">
      <w:pPr>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After this course, students should be able to: </w:t>
      </w:r>
    </w:p>
    <w:p w:rsidR="0047348F" w:rsidRPr="00F03F31" w:rsidRDefault="0047348F" w:rsidP="0047348F">
      <w:pPr>
        <w:pStyle w:val="ListParagraph"/>
        <w:numPr>
          <w:ilvl w:val="0"/>
          <w:numId w:val="1"/>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understand the management process</w:t>
      </w:r>
    </w:p>
    <w:p w:rsidR="0047348F" w:rsidRPr="00F03F31" w:rsidRDefault="0047348F" w:rsidP="0047348F">
      <w:pPr>
        <w:pStyle w:val="ListParagraph"/>
        <w:numPr>
          <w:ilvl w:val="0"/>
          <w:numId w:val="1"/>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see the big picture of business organization and business functions and able to plan the business systematically</w:t>
      </w:r>
    </w:p>
    <w:p w:rsidR="0047348F" w:rsidRPr="00F03F31" w:rsidRDefault="0047348F" w:rsidP="0047348F">
      <w:pPr>
        <w:pStyle w:val="ListParagraph"/>
        <w:numPr>
          <w:ilvl w:val="0"/>
          <w:numId w:val="1"/>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analyze the business environment and identify threats and opportunities from the chan</w:t>
      </w:r>
      <w:r w:rsidRPr="00F03F31">
        <w:rPr>
          <w:rFonts w:ascii="Times New Roman" w:hAnsi="Times New Roman" w:cs="Times New Roman"/>
          <w:sz w:val="24"/>
          <w:szCs w:val="24"/>
          <w:lang w:val="en-US"/>
        </w:rPr>
        <w:t>g</w:t>
      </w:r>
      <w:r w:rsidRPr="00F03F31">
        <w:rPr>
          <w:rFonts w:ascii="Times New Roman" w:hAnsi="Times New Roman" w:cs="Times New Roman"/>
          <w:sz w:val="24"/>
          <w:szCs w:val="24"/>
          <w:lang w:val="en-US"/>
        </w:rPr>
        <w:t>ing environment and able to create sustainable competitive business models and strat</w:t>
      </w:r>
      <w:r w:rsidRPr="00F03F31">
        <w:rPr>
          <w:rFonts w:ascii="Times New Roman" w:hAnsi="Times New Roman" w:cs="Times New Roman"/>
          <w:sz w:val="24"/>
          <w:szCs w:val="24"/>
          <w:lang w:val="en-US"/>
        </w:rPr>
        <w:t>e</w:t>
      </w:r>
      <w:r w:rsidRPr="00F03F31">
        <w:rPr>
          <w:rFonts w:ascii="Times New Roman" w:hAnsi="Times New Roman" w:cs="Times New Roman"/>
          <w:sz w:val="24"/>
          <w:szCs w:val="24"/>
          <w:lang w:val="en-US"/>
        </w:rPr>
        <w:t>gies</w:t>
      </w:r>
    </w:p>
    <w:p w:rsidR="0047348F" w:rsidRPr="00F03F31" w:rsidRDefault="0047348F" w:rsidP="0047348F">
      <w:pPr>
        <w:pStyle w:val="ListParagraph"/>
        <w:numPr>
          <w:ilvl w:val="0"/>
          <w:numId w:val="1"/>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Use the knowledge in business management for the future specialized courses and career</w:t>
      </w:r>
    </w:p>
    <w:p w:rsidR="0047348F" w:rsidRPr="00F03F31" w:rsidRDefault="0047348F" w:rsidP="0047348F">
      <w:pPr>
        <w:pStyle w:val="ListParagraph"/>
        <w:numPr>
          <w:ilvl w:val="0"/>
          <w:numId w:val="1"/>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discuss and analyze the business cases and able to work in team</w:t>
      </w:r>
    </w:p>
    <w:p w:rsidR="0047348F" w:rsidRPr="00F03F31" w:rsidRDefault="0047348F" w:rsidP="0047348F">
      <w:pPr>
        <w:spacing w:line="360" w:lineRule="auto"/>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Course Format</w:t>
      </w:r>
    </w:p>
    <w:p w:rsidR="0047348F" w:rsidRPr="00F03F31" w:rsidRDefault="0047348F" w:rsidP="0047348F">
      <w:pPr>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The courses will comprise of lectures, class discussions and case studies. Students should pr</w:t>
      </w:r>
      <w:r w:rsidRPr="00F03F31">
        <w:rPr>
          <w:rFonts w:ascii="Times New Roman" w:hAnsi="Times New Roman" w:cs="Times New Roman"/>
          <w:sz w:val="24"/>
          <w:szCs w:val="24"/>
          <w:lang w:val="en-US"/>
        </w:rPr>
        <w:t>e</w:t>
      </w:r>
      <w:r w:rsidRPr="00F03F31">
        <w:rPr>
          <w:rFonts w:ascii="Times New Roman" w:hAnsi="Times New Roman" w:cs="Times New Roman"/>
          <w:sz w:val="24"/>
          <w:szCs w:val="24"/>
          <w:lang w:val="en-US"/>
        </w:rPr>
        <w:t xml:space="preserve">pare for the class by reading the given textbooks and learning materials and regularly follow the news. </w:t>
      </w:r>
    </w:p>
    <w:p w:rsidR="0047348F" w:rsidRPr="00F03F31" w:rsidRDefault="0047348F" w:rsidP="0047348F">
      <w:pPr>
        <w:spacing w:line="360" w:lineRule="auto"/>
        <w:jc w:val="both"/>
        <w:rPr>
          <w:rFonts w:ascii="Times New Roman" w:hAnsi="Times New Roman" w:cs="Times New Roman"/>
          <w:b/>
          <w:bCs/>
          <w:sz w:val="24"/>
          <w:szCs w:val="24"/>
          <w:lang w:val="en-US"/>
        </w:rPr>
      </w:pPr>
    </w:p>
    <w:p w:rsidR="0047348F" w:rsidRPr="00F03F31" w:rsidRDefault="0047348F" w:rsidP="0047348F">
      <w:pPr>
        <w:spacing w:line="360" w:lineRule="auto"/>
        <w:jc w:val="both"/>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Lecturer</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Ajarn Parichat Jantori</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Thammasat Business School, Tha Prachan campus</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praemont@gmail.com</w:t>
      </w:r>
    </w:p>
    <w:p w:rsidR="0047348F" w:rsidRPr="00F03F31" w:rsidRDefault="0047348F" w:rsidP="0047348F">
      <w:pPr>
        <w:spacing w:line="360" w:lineRule="auto"/>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Literatures</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Ferrell, Hirt, Ferrell (2009): Business – A changing world, 7</w:t>
      </w:r>
      <w:r w:rsidRPr="00F03F31">
        <w:rPr>
          <w:rFonts w:ascii="Times New Roman" w:hAnsi="Times New Roman" w:cs="Times New Roman"/>
          <w:sz w:val="24"/>
          <w:szCs w:val="24"/>
          <w:vertAlign w:val="superscript"/>
          <w:lang w:val="en-US"/>
        </w:rPr>
        <w:t>th</w:t>
      </w:r>
      <w:r w:rsidRPr="00F03F31">
        <w:rPr>
          <w:rFonts w:ascii="Times New Roman" w:hAnsi="Times New Roman" w:cs="Times New Roman"/>
          <w:sz w:val="24"/>
          <w:szCs w:val="24"/>
          <w:lang w:val="en-US"/>
        </w:rPr>
        <w:t xml:space="preserve"> edition, Mc Graw-Hill. </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Robbins &amp; Coulter (2010): Management, 10</w:t>
      </w:r>
      <w:r w:rsidRPr="00F03F31">
        <w:rPr>
          <w:rFonts w:ascii="Times New Roman" w:hAnsi="Times New Roman" w:cs="Times New Roman"/>
          <w:sz w:val="24"/>
          <w:szCs w:val="24"/>
          <w:vertAlign w:val="superscript"/>
          <w:lang w:val="en-US"/>
        </w:rPr>
        <w:t>th</w:t>
      </w:r>
      <w:r w:rsidRPr="00F03F31">
        <w:rPr>
          <w:rFonts w:ascii="Times New Roman" w:hAnsi="Times New Roman" w:cs="Times New Roman"/>
          <w:sz w:val="24"/>
          <w:szCs w:val="24"/>
          <w:lang w:val="en-US"/>
        </w:rPr>
        <w:t xml:space="preserve"> edition Prentice Hall. </w:t>
      </w:r>
    </w:p>
    <w:p w:rsidR="0047348F" w:rsidRPr="00F03F31" w:rsidRDefault="0047348F" w:rsidP="0047348F">
      <w:pPr>
        <w:spacing w:line="360" w:lineRule="auto"/>
        <w:jc w:val="both"/>
        <w:rPr>
          <w:rFonts w:ascii="Times New Roman" w:hAnsi="Times New Roman" w:cs="Times New Roman"/>
          <w:sz w:val="24"/>
          <w:szCs w:val="24"/>
          <w:lang w:val="en-US"/>
        </w:rPr>
      </w:pPr>
    </w:p>
    <w:p w:rsidR="009D29D5" w:rsidRPr="00F03F31" w:rsidRDefault="009D29D5" w:rsidP="0047348F">
      <w:pPr>
        <w:spacing w:line="360" w:lineRule="auto"/>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Grading policy and examination</w:t>
      </w:r>
    </w:p>
    <w:p w:rsidR="0047348F" w:rsidRPr="00F03F31" w:rsidRDefault="0047348F" w:rsidP="0047348F">
      <w:pPr>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Class participation</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10%</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Quiz</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10%</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Business plan and presentation</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30%</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Midterm exam</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25%</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Final exam</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25%</w:t>
      </w:r>
    </w:p>
    <w:p w:rsidR="0047348F" w:rsidRPr="00F03F31" w:rsidRDefault="0047348F" w:rsidP="0047348F">
      <w:pPr>
        <w:spacing w:line="360" w:lineRule="auto"/>
        <w:jc w:val="both"/>
        <w:rPr>
          <w:rFonts w:ascii="Times New Roman" w:hAnsi="Times New Roman" w:cs="Times New Roman"/>
          <w:sz w:val="24"/>
          <w:szCs w:val="24"/>
          <w:lang w:val="en-US"/>
        </w:rPr>
      </w:pPr>
    </w:p>
    <w:p w:rsidR="0047348F" w:rsidRPr="00F03F31" w:rsidRDefault="0047348F" w:rsidP="0047348F">
      <w:pPr>
        <w:spacing w:line="360" w:lineRule="auto"/>
        <w:jc w:val="both"/>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Grading policy</w:t>
      </w:r>
    </w:p>
    <w:p w:rsidR="0047348F" w:rsidRPr="00F03F31" w:rsidRDefault="0047348F" w:rsidP="0047348F">
      <w:pPr>
        <w:jc w:val="both"/>
        <w:rPr>
          <w:rFonts w:ascii="Times New Roman" w:hAnsi="Times New Roman" w:cs="Times New Roman"/>
          <w:b/>
          <w:bCs/>
          <w:sz w:val="24"/>
          <w:szCs w:val="24"/>
          <w:lang w:val="en-US"/>
        </w:rPr>
      </w:pP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&gt;90%</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A</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86 - 89%</w:t>
      </w:r>
      <w:r w:rsidRPr="00F03F31">
        <w:rPr>
          <w:rFonts w:ascii="Times New Roman" w:hAnsi="Times New Roman" w:cs="Times New Roman"/>
          <w:sz w:val="24"/>
          <w:szCs w:val="24"/>
          <w:lang w:val="en-US"/>
        </w:rPr>
        <w:tab/>
        <w:t>B+</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80 – 85%</w:t>
      </w:r>
      <w:r w:rsidRPr="00F03F31">
        <w:rPr>
          <w:rFonts w:ascii="Times New Roman" w:hAnsi="Times New Roman" w:cs="Times New Roman"/>
          <w:sz w:val="24"/>
          <w:szCs w:val="24"/>
          <w:lang w:val="en-US"/>
        </w:rPr>
        <w:tab/>
        <w:t>B</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76 – 79%</w:t>
      </w:r>
      <w:r w:rsidRPr="00F03F31">
        <w:rPr>
          <w:rFonts w:ascii="Times New Roman" w:hAnsi="Times New Roman" w:cs="Times New Roman"/>
          <w:sz w:val="24"/>
          <w:szCs w:val="24"/>
          <w:lang w:val="en-US"/>
        </w:rPr>
        <w:tab/>
        <w:t>C+</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70 – 75%</w:t>
      </w:r>
      <w:r w:rsidRPr="00F03F31">
        <w:rPr>
          <w:rFonts w:ascii="Times New Roman" w:hAnsi="Times New Roman" w:cs="Times New Roman"/>
          <w:sz w:val="24"/>
          <w:szCs w:val="24"/>
          <w:lang w:val="en-US"/>
        </w:rPr>
        <w:tab/>
        <w:t>C</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66 – 69%</w:t>
      </w:r>
      <w:r w:rsidRPr="00F03F31">
        <w:rPr>
          <w:rFonts w:ascii="Times New Roman" w:hAnsi="Times New Roman" w:cs="Times New Roman"/>
          <w:sz w:val="24"/>
          <w:szCs w:val="24"/>
          <w:lang w:val="en-US"/>
        </w:rPr>
        <w:tab/>
        <w:t>D+</w:t>
      </w:r>
    </w:p>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60 – 65 %</w:t>
      </w:r>
      <w:r w:rsidRPr="00F03F31">
        <w:rPr>
          <w:rFonts w:ascii="Times New Roman" w:hAnsi="Times New Roman" w:cs="Times New Roman"/>
          <w:sz w:val="24"/>
          <w:szCs w:val="24"/>
          <w:lang w:val="en-US"/>
        </w:rPr>
        <w:tab/>
        <w:t>D</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&lt;60%</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F</w:t>
      </w:r>
    </w:p>
    <w:p w:rsidR="0047348F" w:rsidRPr="00F03F31" w:rsidRDefault="0047348F" w:rsidP="0047348F">
      <w:pPr>
        <w:spacing w:line="360" w:lineRule="auto"/>
        <w:jc w:val="both"/>
        <w:rPr>
          <w:rFonts w:ascii="Times New Roman" w:hAnsi="Times New Roman" w:cs="Times New Roman"/>
          <w:b/>
          <w:bCs/>
          <w:sz w:val="24"/>
          <w:szCs w:val="24"/>
          <w:lang w:val="en-US"/>
        </w:rPr>
      </w:pPr>
    </w:p>
    <w:p w:rsidR="0047348F" w:rsidRPr="00F03F31" w:rsidRDefault="0047348F" w:rsidP="0047348F">
      <w:pPr>
        <w:spacing w:line="360" w:lineRule="auto"/>
        <w:jc w:val="both"/>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Class Schedule</w:t>
      </w:r>
    </w:p>
    <w:p w:rsidR="0047348F" w:rsidRPr="00F03F31" w:rsidRDefault="0047348F" w:rsidP="0047348F">
      <w:pPr>
        <w:spacing w:line="360" w:lineRule="auto"/>
        <w:jc w:val="center"/>
        <w:rPr>
          <w:rFonts w:ascii="Times New Roman" w:hAnsi="Times New Roman" w:cs="Times New Roman"/>
          <w:b/>
          <w:bCs/>
          <w:sz w:val="24"/>
          <w:szCs w:val="24"/>
          <w:lang w:val="en-US"/>
        </w:rPr>
      </w:pPr>
    </w:p>
    <w:tbl>
      <w:tblPr>
        <w:tblStyle w:val="TableGrid"/>
        <w:tblW w:w="0" w:type="auto"/>
        <w:tblLook w:val="04A0"/>
      </w:tblPr>
      <w:tblGrid>
        <w:gridCol w:w="857"/>
        <w:gridCol w:w="2370"/>
        <w:gridCol w:w="5985"/>
      </w:tblGrid>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Class</w:t>
            </w:r>
          </w:p>
        </w:tc>
        <w:tc>
          <w:tcPr>
            <w:tcW w:w="2370" w:type="dxa"/>
          </w:tcPr>
          <w:p w:rsidR="0047348F" w:rsidRPr="00F03F31" w:rsidRDefault="0047348F" w:rsidP="00F50337">
            <w:pPr>
              <w:spacing w:line="360" w:lineRule="auto"/>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Date</w:t>
            </w:r>
          </w:p>
        </w:tc>
        <w:tc>
          <w:tcPr>
            <w:tcW w:w="5985" w:type="dxa"/>
          </w:tcPr>
          <w:p w:rsidR="0047348F" w:rsidRPr="00F03F31" w:rsidRDefault="0047348F" w:rsidP="00F50337">
            <w:pPr>
              <w:spacing w:line="360" w:lineRule="auto"/>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Topics</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w:t>
            </w:r>
          </w:p>
        </w:tc>
        <w:tc>
          <w:tcPr>
            <w:tcW w:w="2370" w:type="dxa"/>
          </w:tcPr>
          <w:p w:rsidR="0047348F" w:rsidRPr="00F03F31" w:rsidRDefault="0047348F" w:rsidP="00F50337">
            <w:pPr>
              <w:spacing w:line="360" w:lineRule="auto"/>
              <w:jc w:val="center"/>
              <w:rPr>
                <w:rFonts w:ascii="Times New Roman" w:hAnsi="Times New Roman" w:cs="Times New Roman"/>
                <w:sz w:val="24"/>
                <w:szCs w:val="24"/>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Course introduction and activities</w:t>
            </w:r>
          </w:p>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Writing effective business plan</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2-3</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The internal and external business environment</w:t>
            </w:r>
          </w:p>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The global environment of business</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4</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Business ethics and social responsibility</w:t>
            </w:r>
          </w:p>
          <w:p w:rsidR="0047348F" w:rsidRPr="00F03F31" w:rsidRDefault="0047348F" w:rsidP="00F50337">
            <w:pPr>
              <w:pStyle w:val="ListParagraph"/>
              <w:numPr>
                <w:ilvl w:val="0"/>
                <w:numId w:val="3"/>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The role of ethics in business</w:t>
            </w:r>
          </w:p>
          <w:p w:rsidR="0047348F" w:rsidRPr="00F03F31" w:rsidRDefault="0047348F" w:rsidP="00F50337">
            <w:pPr>
              <w:pStyle w:val="ListParagraph"/>
              <w:numPr>
                <w:ilvl w:val="0"/>
                <w:numId w:val="3"/>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Corporate social responsibility (CSR)</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5</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Options for organizing business</w:t>
            </w:r>
          </w:p>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Small business and entrepreneurship</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6 - 7</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Introduction to business management process</w:t>
            </w:r>
          </w:p>
          <w:p w:rsidR="0047348F" w:rsidRPr="00F03F31" w:rsidRDefault="0047348F" w:rsidP="00F50337">
            <w:pPr>
              <w:pStyle w:val="ListParagraph"/>
              <w:numPr>
                <w:ilvl w:val="0"/>
                <w:numId w:val="2"/>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Planning</w:t>
            </w:r>
          </w:p>
          <w:p w:rsidR="0047348F" w:rsidRPr="00F03F31" w:rsidRDefault="0047348F" w:rsidP="00F50337">
            <w:pPr>
              <w:pStyle w:val="ListParagraph"/>
              <w:numPr>
                <w:ilvl w:val="0"/>
                <w:numId w:val="2"/>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Organizing</w:t>
            </w:r>
          </w:p>
          <w:p w:rsidR="0047348F" w:rsidRPr="00F03F31" w:rsidRDefault="0047348F" w:rsidP="00F50337">
            <w:pPr>
              <w:pStyle w:val="ListParagraph"/>
              <w:numPr>
                <w:ilvl w:val="0"/>
                <w:numId w:val="2"/>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Leading</w:t>
            </w:r>
          </w:p>
          <w:p w:rsidR="0047348F" w:rsidRPr="00F03F31" w:rsidRDefault="0047348F" w:rsidP="00F50337">
            <w:pPr>
              <w:pStyle w:val="ListParagraph"/>
              <w:numPr>
                <w:ilvl w:val="0"/>
                <w:numId w:val="2"/>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Controlling</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9D29D5" w:rsidP="009D29D5">
            <w:pPr>
              <w:spacing w:line="360" w:lineRule="auto"/>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Midterm Exam</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8</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Managerial decision and strategic planning</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9</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Human resource management</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10</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Operational management and quality management</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11-12</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Developing marketing strategy</w:t>
            </w:r>
          </w:p>
          <w:p w:rsidR="0047348F" w:rsidRPr="00F03F31" w:rsidRDefault="0047348F" w:rsidP="00F50337">
            <w:pPr>
              <w:pStyle w:val="ListParagraph"/>
              <w:numPr>
                <w:ilvl w:val="0"/>
                <w:numId w:val="2"/>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Nature of marketing</w:t>
            </w:r>
          </w:p>
          <w:p w:rsidR="0047348F" w:rsidRPr="00F03F31" w:rsidRDefault="0047348F" w:rsidP="00F50337">
            <w:pPr>
              <w:pStyle w:val="ListParagraph"/>
              <w:numPr>
                <w:ilvl w:val="0"/>
                <w:numId w:val="2"/>
              </w:num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Dimensions of marketing strategy</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13-14</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Introduction to accounting and financial statement</w:t>
            </w:r>
          </w:p>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Analyzing financial statements</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15</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Business plan presentation and review</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16</w:t>
            </w: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F50337">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Sum up</w:t>
            </w:r>
          </w:p>
        </w:tc>
      </w:tr>
      <w:tr w:rsidR="0047348F" w:rsidRPr="00F03F31" w:rsidTr="00F50337">
        <w:tc>
          <w:tcPr>
            <w:tcW w:w="857"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2370" w:type="dxa"/>
          </w:tcPr>
          <w:p w:rsidR="0047348F" w:rsidRPr="00F03F31" w:rsidRDefault="0047348F" w:rsidP="00F50337">
            <w:pPr>
              <w:spacing w:line="360" w:lineRule="auto"/>
              <w:jc w:val="center"/>
              <w:rPr>
                <w:rFonts w:ascii="Times New Roman" w:hAnsi="Times New Roman" w:cs="Times New Roman"/>
                <w:sz w:val="24"/>
                <w:szCs w:val="24"/>
                <w:lang w:val="en-US"/>
              </w:rPr>
            </w:pPr>
          </w:p>
        </w:tc>
        <w:tc>
          <w:tcPr>
            <w:tcW w:w="5985" w:type="dxa"/>
          </w:tcPr>
          <w:p w:rsidR="0047348F" w:rsidRPr="00F03F31" w:rsidRDefault="0047348F" w:rsidP="00B82001">
            <w:pPr>
              <w:spacing w:line="360" w:lineRule="auto"/>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Final Exam</w:t>
            </w:r>
          </w:p>
        </w:tc>
      </w:tr>
    </w:tbl>
    <w:p w:rsidR="0047348F" w:rsidRPr="00F03F31" w:rsidRDefault="0047348F" w:rsidP="0047348F">
      <w:pPr>
        <w:spacing w:line="360" w:lineRule="auto"/>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br/>
      </w:r>
    </w:p>
    <w:p w:rsidR="0047348F" w:rsidRPr="00F03F31" w:rsidRDefault="0047348F" w:rsidP="0047348F">
      <w:pPr>
        <w:spacing w:line="360" w:lineRule="auto"/>
        <w:jc w:val="both"/>
        <w:rPr>
          <w:rFonts w:ascii="Times New Roman" w:hAnsi="Times New Roman" w:cs="Times New Roman"/>
          <w:sz w:val="24"/>
          <w:szCs w:val="24"/>
          <w:lang w:val="en-US"/>
        </w:rPr>
      </w:pPr>
    </w:p>
    <w:p w:rsidR="009D29D5" w:rsidRPr="00F03F31" w:rsidRDefault="009D29D5">
      <w:pP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br w:type="page"/>
      </w:r>
    </w:p>
    <w:p w:rsidR="0068502C" w:rsidRPr="00F03F31" w:rsidRDefault="0068502C" w:rsidP="0068502C">
      <w:pPr>
        <w:jc w:val="cente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lastRenderedPageBreak/>
        <w:t>Course Outline</w:t>
      </w:r>
    </w:p>
    <w:p w:rsidR="0068502C" w:rsidRPr="00F03F31" w:rsidRDefault="0068502C" w:rsidP="0068502C">
      <w:pPr>
        <w:jc w:val="cente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t>FN201 Business Finance</w:t>
      </w:r>
    </w:p>
    <w:p w:rsidR="0068502C" w:rsidRPr="00F03F31" w:rsidRDefault="0068502C" w:rsidP="0068502C">
      <w:pPr>
        <w:rPr>
          <w:rFonts w:ascii="Times New Roman" w:eastAsia="Arial Unicode MS" w:hAnsi="Times New Roman" w:cs="Times New Roman"/>
          <w:b/>
          <w:bCs/>
          <w:sz w:val="24"/>
          <w:szCs w:val="24"/>
        </w:rPr>
      </w:pPr>
    </w:p>
    <w:p w:rsidR="0068502C" w:rsidRPr="00F03F31" w:rsidRDefault="0068502C" w:rsidP="0068502C">
      <w:pPr>
        <w:rPr>
          <w:rFonts w:ascii="Times New Roman" w:eastAsia="Arial Unicode MS" w:hAnsi="Times New Roman" w:cs="Times New Roman"/>
          <w:sz w:val="24"/>
          <w:szCs w:val="24"/>
        </w:rPr>
      </w:pPr>
      <w:r w:rsidRPr="00F03F31">
        <w:rPr>
          <w:rFonts w:ascii="Times New Roman" w:eastAsia="Arial Unicode MS" w:hAnsi="Times New Roman" w:cs="Times New Roman"/>
          <w:b/>
          <w:bCs/>
          <w:sz w:val="24"/>
          <w:szCs w:val="24"/>
        </w:rPr>
        <w:t>Prerequisite: AC201 Fundamental Accounting</w:t>
      </w:r>
    </w:p>
    <w:p w:rsidR="0068502C" w:rsidRPr="00F03F31" w:rsidRDefault="0068502C" w:rsidP="0068502C">
      <w:pPr>
        <w:rPr>
          <w:rFonts w:ascii="Times New Roman" w:eastAsia="Arial Unicode MS" w:hAnsi="Times New Roman" w:cs="Times New Roman"/>
          <w:sz w:val="24"/>
          <w:szCs w:val="24"/>
        </w:rPr>
      </w:pPr>
    </w:p>
    <w:p w:rsidR="0068502C" w:rsidRPr="00F03F31" w:rsidRDefault="0068502C" w:rsidP="0068502C">
      <w:pPr>
        <w:rPr>
          <w:rFonts w:ascii="Times New Roman" w:eastAsia="Arial Unicode MS" w:hAnsi="Times New Roman" w:cs="Times New Roman"/>
          <w:sz w:val="24"/>
          <w:szCs w:val="24"/>
        </w:rPr>
      </w:pPr>
      <w:r w:rsidRPr="00F03F31">
        <w:rPr>
          <w:rFonts w:ascii="Times New Roman" w:eastAsia="Arial Unicode MS" w:hAnsi="Times New Roman" w:cs="Times New Roman"/>
          <w:b/>
          <w:bCs/>
          <w:sz w:val="24"/>
          <w:szCs w:val="24"/>
        </w:rPr>
        <w:t xml:space="preserve">Course descriptions: </w:t>
      </w:r>
    </w:p>
    <w:p w:rsidR="0068502C" w:rsidRPr="00F03F31" w:rsidRDefault="0068502C" w:rsidP="00B16798">
      <w:pPr>
        <w:numPr>
          <w:ilvl w:val="0"/>
          <w:numId w:val="66"/>
        </w:numPr>
        <w:jc w:val="thaiDistribute"/>
        <w:rPr>
          <w:rFonts w:ascii="Times New Roman" w:eastAsia="Arial Unicode MS" w:hAnsi="Times New Roman" w:cs="Times New Roman"/>
          <w:b/>
          <w:bCs/>
          <w:sz w:val="24"/>
          <w:szCs w:val="24"/>
        </w:rPr>
      </w:pPr>
      <w:r w:rsidRPr="00F03F31">
        <w:rPr>
          <w:rFonts w:ascii="Times New Roman" w:eastAsia="Arial Unicode MS" w:hAnsi="Times New Roman" w:cs="Times New Roman"/>
          <w:sz w:val="24"/>
          <w:szCs w:val="24"/>
        </w:rPr>
        <w:t xml:space="preserve">This course provides an introduction to the theories of finance, which covers topics such as time value of money, net present value, business investment decision; firm’s financial and cash flow analysis; financial assets valuation; fundamental analysis on risk and return; portfolio theory as well as an issue of corporate governance. The concepts developed in FN201 will form a foundation for further elective finance courses. Student will also learn how to use Excel to solve problems studied in the class. </w:t>
      </w:r>
    </w:p>
    <w:p w:rsidR="0068502C" w:rsidRPr="00F03F31" w:rsidRDefault="0068502C" w:rsidP="0068502C">
      <w:pPr>
        <w:rPr>
          <w:rFonts w:ascii="Times New Roman" w:eastAsia="Arial Unicode MS" w:hAnsi="Times New Roman" w:cs="Times New Roman"/>
          <w:b/>
          <w:bCs/>
          <w:sz w:val="24"/>
          <w:szCs w:val="24"/>
        </w:rPr>
      </w:pPr>
    </w:p>
    <w:p w:rsidR="0068502C" w:rsidRPr="00F03F31" w:rsidRDefault="0068502C" w:rsidP="0068502C">
      <w:pPr>
        <w:rPr>
          <w:rFonts w:ascii="Times New Roman" w:eastAsia="Arial Unicode MS" w:hAnsi="Times New Roman" w:cs="Times New Roman"/>
          <w:sz w:val="24"/>
          <w:szCs w:val="24"/>
        </w:rPr>
      </w:pPr>
      <w:r w:rsidRPr="00F03F31">
        <w:rPr>
          <w:rFonts w:ascii="Times New Roman" w:eastAsia="Arial Unicode MS" w:hAnsi="Times New Roman" w:cs="Times New Roman"/>
          <w:b/>
          <w:bCs/>
          <w:sz w:val="24"/>
          <w:szCs w:val="24"/>
        </w:rPr>
        <w:t>Recommended reading:</w:t>
      </w:r>
      <w:r w:rsidRPr="00F03F31">
        <w:rPr>
          <w:rFonts w:ascii="Times New Roman" w:eastAsia="Arial Unicode MS" w:hAnsi="Times New Roman" w:cs="Times New Roman"/>
          <w:sz w:val="24"/>
          <w:szCs w:val="24"/>
        </w:rPr>
        <w:t xml:space="preserve"> </w:t>
      </w:r>
    </w:p>
    <w:p w:rsidR="0068502C" w:rsidRPr="00F03F31" w:rsidRDefault="0068502C" w:rsidP="00B16798">
      <w:pPr>
        <w:numPr>
          <w:ilvl w:val="0"/>
          <w:numId w:val="67"/>
        </w:numPr>
        <w:jc w:val="thaiDistribute"/>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Brigham, Ehrhardt, “Financial Management”, 11</w:t>
      </w:r>
      <w:r w:rsidRPr="00F03F31">
        <w:rPr>
          <w:rFonts w:ascii="Times New Roman" w:eastAsia="Arial Unicode MS" w:hAnsi="Times New Roman" w:cs="Times New Roman"/>
          <w:sz w:val="24"/>
          <w:szCs w:val="24"/>
          <w:vertAlign w:val="superscript"/>
        </w:rPr>
        <w:t>th</w:t>
      </w:r>
      <w:r w:rsidRPr="00F03F31">
        <w:rPr>
          <w:rFonts w:ascii="Times New Roman" w:eastAsia="Arial Unicode MS" w:hAnsi="Times New Roman" w:cs="Times New Roman"/>
          <w:sz w:val="24"/>
          <w:szCs w:val="24"/>
        </w:rPr>
        <w:t xml:space="preserve">  Edition (International Edition, Thomson 2008</w:t>
      </w:r>
    </w:p>
    <w:p w:rsidR="00E72732" w:rsidRPr="00F03F31" w:rsidRDefault="00E72732" w:rsidP="0068502C">
      <w:pPr>
        <w:rPr>
          <w:rFonts w:ascii="Times New Roman" w:eastAsia="Arial Unicode MS" w:hAnsi="Times New Roman" w:cs="Times New Roman"/>
          <w:b/>
          <w:bCs/>
          <w:sz w:val="24"/>
          <w:szCs w:val="24"/>
        </w:rPr>
      </w:pPr>
    </w:p>
    <w:p w:rsidR="0068502C" w:rsidRPr="00F03F31" w:rsidRDefault="0068502C" w:rsidP="0068502C">
      <w:pP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t>Grading:</w:t>
      </w:r>
    </w:p>
    <w:p w:rsidR="0068502C" w:rsidRPr="00F03F31" w:rsidRDefault="0068502C" w:rsidP="00B16798">
      <w:pPr>
        <w:numPr>
          <w:ilvl w:val="0"/>
          <w:numId w:val="67"/>
        </w:numPr>
        <w:tabs>
          <w:tab w:val="left" w:pos="6480"/>
        </w:tabs>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3 In-Class Quiz or  Excel assignment</w:t>
      </w:r>
      <w:r w:rsidRPr="00F03F31">
        <w:rPr>
          <w:rFonts w:ascii="Times New Roman" w:eastAsia="Arial Unicode MS" w:hAnsi="Times New Roman" w:cs="Times New Roman"/>
          <w:sz w:val="24"/>
          <w:szCs w:val="24"/>
        </w:rPr>
        <w:tab/>
        <w:t xml:space="preserve">20% </w:t>
      </w:r>
    </w:p>
    <w:p w:rsidR="0068502C" w:rsidRPr="00F03F31" w:rsidRDefault="0068502C" w:rsidP="00B16798">
      <w:pPr>
        <w:numPr>
          <w:ilvl w:val="0"/>
          <w:numId w:val="67"/>
        </w:numPr>
        <w:tabs>
          <w:tab w:val="left" w:pos="6480"/>
        </w:tabs>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 xml:space="preserve">Midterm Exam                                                   </w:t>
      </w:r>
      <w:r w:rsidRPr="00F03F31">
        <w:rPr>
          <w:rFonts w:ascii="Times New Roman" w:eastAsia="Arial Unicode MS" w:hAnsi="Times New Roman" w:cs="Times New Roman"/>
          <w:sz w:val="24"/>
          <w:szCs w:val="24"/>
        </w:rPr>
        <w:tab/>
        <w:t xml:space="preserve">30% </w:t>
      </w:r>
    </w:p>
    <w:p w:rsidR="0068502C" w:rsidRPr="00F03F31" w:rsidRDefault="0068502C" w:rsidP="00B16798">
      <w:pPr>
        <w:numPr>
          <w:ilvl w:val="0"/>
          <w:numId w:val="67"/>
        </w:numPr>
        <w:tabs>
          <w:tab w:val="left" w:pos="6480"/>
        </w:tabs>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 xml:space="preserve">Final Exam                                                                     </w:t>
      </w:r>
      <w:r w:rsidRPr="00F03F31">
        <w:rPr>
          <w:rFonts w:ascii="Times New Roman" w:eastAsia="Arial Unicode MS" w:hAnsi="Times New Roman" w:cs="Times New Roman"/>
          <w:sz w:val="24"/>
          <w:szCs w:val="24"/>
          <w:u w:val="single"/>
        </w:rPr>
        <w:t xml:space="preserve">50% </w:t>
      </w:r>
    </w:p>
    <w:p w:rsidR="0068502C" w:rsidRPr="00F03F31" w:rsidRDefault="0068502C" w:rsidP="00B16798">
      <w:pPr>
        <w:numPr>
          <w:ilvl w:val="0"/>
          <w:numId w:val="67"/>
        </w:numPr>
        <w:tabs>
          <w:tab w:val="left" w:pos="6480"/>
        </w:tabs>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 xml:space="preserve">Total                                                                            </w:t>
      </w:r>
      <w:r w:rsidRPr="00F03F31">
        <w:rPr>
          <w:rFonts w:ascii="Times New Roman" w:eastAsia="Arial Unicode MS" w:hAnsi="Times New Roman" w:cs="Times New Roman"/>
          <w:b/>
          <w:bCs/>
          <w:sz w:val="24"/>
          <w:szCs w:val="24"/>
        </w:rPr>
        <w:t xml:space="preserve">  </w:t>
      </w:r>
      <w:r w:rsidRPr="00F03F31">
        <w:rPr>
          <w:rFonts w:ascii="Times New Roman" w:eastAsia="Arial Unicode MS" w:hAnsi="Times New Roman" w:cs="Times New Roman"/>
          <w:b/>
          <w:bCs/>
          <w:sz w:val="24"/>
          <w:szCs w:val="24"/>
          <w:u w:val="single"/>
        </w:rPr>
        <w:t>100%</w:t>
      </w:r>
    </w:p>
    <w:p w:rsidR="0068502C" w:rsidRPr="00F03F31" w:rsidRDefault="0068502C" w:rsidP="0068502C">
      <w:pPr>
        <w:rPr>
          <w:rFonts w:ascii="Times New Roman" w:eastAsia="Arial Unicode MS" w:hAnsi="Times New Roman" w:cs="Times New Roman"/>
          <w:b/>
          <w:bCs/>
          <w:sz w:val="24"/>
          <w:szCs w:val="24"/>
        </w:rPr>
      </w:pPr>
    </w:p>
    <w:p w:rsidR="0068502C" w:rsidRPr="00F03F31" w:rsidRDefault="0068502C" w:rsidP="0068502C">
      <w:pP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t>Administrative Note:</w:t>
      </w:r>
    </w:p>
    <w:p w:rsidR="0068502C" w:rsidRPr="00F03F31" w:rsidRDefault="0068502C" w:rsidP="00B16798">
      <w:pPr>
        <w:numPr>
          <w:ilvl w:val="0"/>
          <w:numId w:val="68"/>
        </w:numPr>
        <w:rPr>
          <w:rFonts w:ascii="Times New Roman" w:eastAsia="Arial Unicode MS" w:hAnsi="Times New Roman" w:cs="Times New Roman"/>
          <w:b/>
          <w:bCs/>
          <w:sz w:val="24"/>
          <w:szCs w:val="24"/>
        </w:rPr>
      </w:pPr>
      <w:r w:rsidRPr="00F03F31">
        <w:rPr>
          <w:rFonts w:ascii="Times New Roman" w:eastAsia="Arial Unicode MS" w:hAnsi="Times New Roman" w:cs="Times New Roman"/>
          <w:sz w:val="24"/>
          <w:szCs w:val="24"/>
        </w:rPr>
        <w:t>Adding and Dropping courses:</w:t>
      </w:r>
      <w:r w:rsidRPr="00F03F31">
        <w:rPr>
          <w:rFonts w:ascii="Times New Roman" w:eastAsia="Arial Unicode MS" w:hAnsi="Times New Roman" w:cs="Times New Roman"/>
          <w:b/>
          <w:bCs/>
          <w:sz w:val="24"/>
          <w:szCs w:val="24"/>
        </w:rPr>
        <w:t xml:space="preserve"> </w:t>
      </w:r>
      <w:r w:rsidRPr="00F03F31">
        <w:rPr>
          <w:rFonts w:ascii="Times New Roman" w:eastAsia="Arial Unicode MS" w:hAnsi="Times New Roman" w:cs="Times New Roman"/>
          <w:sz w:val="24"/>
          <w:szCs w:val="24"/>
        </w:rPr>
        <w:t>August 8 – 22, 2011</w:t>
      </w:r>
    </w:p>
    <w:p w:rsidR="0068502C" w:rsidRPr="00F03F31" w:rsidRDefault="0068502C" w:rsidP="00B16798">
      <w:pPr>
        <w:numPr>
          <w:ilvl w:val="0"/>
          <w:numId w:val="68"/>
        </w:numPr>
        <w:rPr>
          <w:rFonts w:ascii="Times New Roman" w:eastAsia="Arial Unicode MS" w:hAnsi="Times New Roman" w:cs="Times New Roman"/>
          <w:b/>
          <w:bCs/>
          <w:sz w:val="24"/>
          <w:szCs w:val="24"/>
        </w:rPr>
      </w:pPr>
      <w:r w:rsidRPr="00F03F31">
        <w:rPr>
          <w:rFonts w:ascii="Times New Roman" w:eastAsia="Arial Unicode MS" w:hAnsi="Times New Roman" w:cs="Times New Roman"/>
          <w:sz w:val="24"/>
          <w:szCs w:val="24"/>
        </w:rPr>
        <w:t>Course Withdrawal:</w:t>
      </w:r>
      <w:r w:rsidRPr="00F03F31">
        <w:rPr>
          <w:rFonts w:ascii="Times New Roman" w:eastAsia="Arial Unicode MS" w:hAnsi="Times New Roman" w:cs="Times New Roman"/>
          <w:b/>
          <w:bCs/>
          <w:sz w:val="24"/>
          <w:szCs w:val="24"/>
        </w:rPr>
        <w:t xml:space="preserve"> </w:t>
      </w:r>
      <w:r w:rsidRPr="00F03F31">
        <w:rPr>
          <w:rFonts w:ascii="Times New Roman" w:eastAsia="Arial Unicode MS" w:hAnsi="Times New Roman" w:cs="Times New Roman"/>
          <w:sz w:val="24"/>
          <w:szCs w:val="24"/>
        </w:rPr>
        <w:t>October 13 – 16, 2011</w:t>
      </w:r>
    </w:p>
    <w:p w:rsidR="0068502C" w:rsidRPr="00F03F31" w:rsidRDefault="0068502C" w:rsidP="0068502C">
      <w:pPr>
        <w:rPr>
          <w:rFonts w:ascii="Times New Roman" w:eastAsia="Arial Unicode MS" w:hAnsi="Times New Roman" w:cs="Times New Roman"/>
          <w:b/>
          <w:bCs/>
          <w:sz w:val="24"/>
          <w:szCs w:val="24"/>
        </w:rPr>
      </w:pPr>
    </w:p>
    <w:p w:rsidR="0068502C" w:rsidRPr="00F03F31" w:rsidRDefault="0068502C" w:rsidP="0068502C">
      <w:pP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t>Class contents:</w:t>
      </w:r>
    </w:p>
    <w:p w:rsidR="0068502C" w:rsidRPr="00F03F31" w:rsidRDefault="0068502C" w:rsidP="0068502C">
      <w:pPr>
        <w:rPr>
          <w:rFonts w:ascii="Times New Roman" w:eastAsia="Arial Unicode MS" w:hAnsi="Times New Roman" w:cs="Times New Roman"/>
          <w:b/>
          <w:bCs/>
          <w:sz w:val="24"/>
          <w:szCs w:val="24"/>
        </w:rPr>
      </w:pPr>
    </w:p>
    <w:tbl>
      <w:tblPr>
        <w:tblW w:w="810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7"/>
        <w:gridCol w:w="1768"/>
        <w:gridCol w:w="5265"/>
      </w:tblGrid>
      <w:tr w:rsidR="0068502C" w:rsidRPr="00F03F31" w:rsidTr="0068502C">
        <w:trPr>
          <w:jc w:val="center"/>
        </w:trPr>
        <w:tc>
          <w:tcPr>
            <w:tcW w:w="1067" w:type="dxa"/>
            <w:shd w:val="clear" w:color="auto" w:fill="auto"/>
          </w:tcPr>
          <w:p w:rsidR="0068502C" w:rsidRPr="00F03F31" w:rsidRDefault="0068502C" w:rsidP="0068502C">
            <w:pPr>
              <w:jc w:val="cente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t>Lecture</w:t>
            </w:r>
          </w:p>
        </w:tc>
        <w:tc>
          <w:tcPr>
            <w:tcW w:w="1768" w:type="dxa"/>
            <w:shd w:val="clear" w:color="auto" w:fill="auto"/>
          </w:tcPr>
          <w:p w:rsidR="0068502C" w:rsidRPr="00F03F31" w:rsidRDefault="0068502C" w:rsidP="0068502C">
            <w:pPr>
              <w:jc w:val="cente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t>Chapter</w:t>
            </w:r>
          </w:p>
        </w:tc>
        <w:tc>
          <w:tcPr>
            <w:tcW w:w="5265" w:type="dxa"/>
            <w:shd w:val="clear" w:color="auto" w:fill="auto"/>
          </w:tcPr>
          <w:p w:rsidR="0068502C" w:rsidRPr="00F03F31" w:rsidRDefault="0068502C" w:rsidP="0068502C">
            <w:pPr>
              <w:jc w:val="center"/>
              <w:rPr>
                <w:rFonts w:ascii="Times New Roman" w:eastAsia="Arial Unicode MS" w:hAnsi="Times New Roman" w:cs="Times New Roman"/>
                <w:b/>
                <w:bCs/>
                <w:sz w:val="24"/>
                <w:szCs w:val="24"/>
              </w:rPr>
            </w:pPr>
            <w:r w:rsidRPr="00F03F31">
              <w:rPr>
                <w:rFonts w:ascii="Times New Roman" w:eastAsia="Arial Unicode MS" w:hAnsi="Times New Roman" w:cs="Times New Roman"/>
                <w:b/>
                <w:bCs/>
                <w:sz w:val="24"/>
                <w:szCs w:val="24"/>
              </w:rPr>
              <w:t>Topic</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1</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Ch.1 - 2</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Business Types and Time Value of Money</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2</w:t>
            </w:r>
          </w:p>
        </w:tc>
        <w:tc>
          <w:tcPr>
            <w:tcW w:w="1768" w:type="dxa"/>
          </w:tcPr>
          <w:p w:rsidR="0068502C" w:rsidRPr="00F03F31" w:rsidRDefault="0068502C" w:rsidP="0068502C">
            <w:pPr>
              <w:jc w:val="center"/>
              <w:rPr>
                <w:rFonts w:ascii="Times New Roman" w:eastAsia="Arial Unicode MS" w:hAnsi="Times New Roman" w:cs="Times New Roman"/>
                <w:sz w:val="24"/>
                <w:szCs w:val="24"/>
                <w:highlight w:val="yellow"/>
              </w:rPr>
            </w:pPr>
            <w:r w:rsidRPr="00F03F31">
              <w:rPr>
                <w:rFonts w:ascii="Times New Roman" w:eastAsia="Arial Unicode MS" w:hAnsi="Times New Roman" w:cs="Times New Roman"/>
                <w:sz w:val="24"/>
                <w:szCs w:val="24"/>
              </w:rPr>
              <w:t>Ch.2</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 xml:space="preserve">Perpetuities  &amp; Annuities </w:t>
            </w:r>
          </w:p>
        </w:tc>
      </w:tr>
      <w:tr w:rsidR="0068502C" w:rsidRPr="00F03F31" w:rsidTr="0068502C">
        <w:trPr>
          <w:jc w:val="center"/>
        </w:trPr>
        <w:tc>
          <w:tcPr>
            <w:tcW w:w="1067" w:type="dxa"/>
            <w:tcBorders>
              <w:bottom w:val="single" w:sz="4" w:space="0" w:color="auto"/>
            </w:tcBorders>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3</w:t>
            </w:r>
          </w:p>
        </w:tc>
        <w:tc>
          <w:tcPr>
            <w:tcW w:w="1768" w:type="dxa"/>
            <w:tcBorders>
              <w:bottom w:val="single" w:sz="4" w:space="0" w:color="auto"/>
            </w:tcBorders>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Ch.10</w:t>
            </w:r>
          </w:p>
        </w:tc>
        <w:tc>
          <w:tcPr>
            <w:tcW w:w="5265" w:type="dxa"/>
            <w:tcBorders>
              <w:bottom w:val="single" w:sz="4" w:space="0" w:color="auto"/>
            </w:tcBorders>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Net Present Value &amp;</w:t>
            </w:r>
          </w:p>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Other Investment Decisions Rules</w:t>
            </w:r>
          </w:p>
        </w:tc>
      </w:tr>
      <w:tr w:rsidR="0068502C" w:rsidRPr="00F03F31" w:rsidTr="0068502C">
        <w:trPr>
          <w:trHeight w:val="431"/>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4</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 xml:space="preserve">Ch.3 </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Financial Statements</w:t>
            </w:r>
          </w:p>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Case example: Siam Cement Group</w:t>
            </w:r>
          </w:p>
        </w:tc>
      </w:tr>
      <w:tr w:rsidR="0068502C" w:rsidRPr="00F03F31" w:rsidTr="0068502C">
        <w:trPr>
          <w:trHeight w:val="269"/>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5</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Ch.13</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Analysis of Financial Statement</w:t>
            </w:r>
          </w:p>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33 Financial Ratios you should know</w:t>
            </w:r>
          </w:p>
        </w:tc>
      </w:tr>
      <w:tr w:rsidR="0068502C" w:rsidRPr="00F03F31" w:rsidTr="0068502C">
        <w:trPr>
          <w:trHeight w:val="269"/>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6</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Ch.6</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Bonds Valuation</w:t>
            </w:r>
          </w:p>
        </w:tc>
      </w:tr>
      <w:tr w:rsidR="0068502C" w:rsidRPr="00F03F31" w:rsidTr="0068502C">
        <w:trPr>
          <w:trHeight w:val="269"/>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7</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Ch.7</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Stocks Valuation</w:t>
            </w:r>
          </w:p>
        </w:tc>
      </w:tr>
      <w:tr w:rsidR="0068502C" w:rsidRPr="00F03F31" w:rsidTr="0068502C">
        <w:trPr>
          <w:trHeight w:val="269"/>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8</w:t>
            </w:r>
          </w:p>
        </w:tc>
        <w:tc>
          <w:tcPr>
            <w:tcW w:w="1768" w:type="dxa"/>
          </w:tcPr>
          <w:p w:rsidR="0068502C" w:rsidRPr="00F03F31" w:rsidRDefault="0068502C" w:rsidP="0068502C">
            <w:pPr>
              <w:jc w:val="center"/>
              <w:rPr>
                <w:rFonts w:ascii="Times New Roman" w:eastAsia="Arial Unicode MS" w:hAnsi="Times New Roman" w:cs="Times New Roman"/>
                <w:sz w:val="24"/>
                <w:szCs w:val="24"/>
              </w:rPr>
            </w:pP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Mid Term</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9</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Ch.9</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Cost of Capital</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10</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Ch.4</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Risk and Return 1</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11</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Ch.4</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Risk and Return 2</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12</w:t>
            </w:r>
          </w:p>
        </w:tc>
        <w:tc>
          <w:tcPr>
            <w:tcW w:w="1768" w:type="dxa"/>
          </w:tcPr>
          <w:p w:rsidR="0068502C" w:rsidRPr="00F03F31" w:rsidRDefault="0068502C" w:rsidP="0068502C">
            <w:pPr>
              <w:jc w:val="center"/>
              <w:rPr>
                <w:rFonts w:ascii="Times New Roman" w:eastAsia="Arial Unicode MS" w:hAnsi="Times New Roman" w:cs="Times New Roman"/>
                <w:sz w:val="24"/>
                <w:szCs w:val="24"/>
                <w:highlight w:val="yellow"/>
              </w:rPr>
            </w:pPr>
            <w:r w:rsidRPr="00F03F31">
              <w:rPr>
                <w:rFonts w:ascii="Times New Roman" w:eastAsia="Arial Unicode MS" w:hAnsi="Times New Roman" w:cs="Times New Roman"/>
                <w:sz w:val="24"/>
                <w:szCs w:val="24"/>
              </w:rPr>
              <w:t>Ch.5</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CAPM and Portfolio Theory 1</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13</w:t>
            </w:r>
          </w:p>
        </w:tc>
        <w:tc>
          <w:tcPr>
            <w:tcW w:w="1768"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Ch.5</w:t>
            </w: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CAPM and Portfolio Theory 2</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14</w:t>
            </w:r>
          </w:p>
        </w:tc>
        <w:tc>
          <w:tcPr>
            <w:tcW w:w="1768" w:type="dxa"/>
          </w:tcPr>
          <w:p w:rsidR="0068502C" w:rsidRPr="00F03F31" w:rsidRDefault="0068502C" w:rsidP="0068502C">
            <w:pPr>
              <w:jc w:val="center"/>
              <w:rPr>
                <w:rFonts w:ascii="Times New Roman" w:eastAsia="Arial Unicode MS" w:hAnsi="Times New Roman" w:cs="Times New Roman"/>
                <w:sz w:val="24"/>
                <w:szCs w:val="24"/>
              </w:rPr>
            </w:pP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Excel</w:t>
            </w:r>
          </w:p>
        </w:tc>
      </w:tr>
      <w:tr w:rsidR="0068502C" w:rsidRPr="00F03F31" w:rsidTr="0068502C">
        <w:trPr>
          <w:jc w:val="center"/>
        </w:trPr>
        <w:tc>
          <w:tcPr>
            <w:tcW w:w="1067"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15</w:t>
            </w:r>
          </w:p>
        </w:tc>
        <w:tc>
          <w:tcPr>
            <w:tcW w:w="1768" w:type="dxa"/>
          </w:tcPr>
          <w:p w:rsidR="0068502C" w:rsidRPr="00F03F31" w:rsidRDefault="0068502C" w:rsidP="0068502C">
            <w:pPr>
              <w:jc w:val="center"/>
              <w:rPr>
                <w:rFonts w:ascii="Times New Roman" w:eastAsia="Arial Unicode MS" w:hAnsi="Times New Roman" w:cs="Times New Roman"/>
                <w:sz w:val="24"/>
                <w:szCs w:val="24"/>
                <w:highlight w:val="yellow"/>
              </w:rPr>
            </w:pPr>
          </w:p>
        </w:tc>
        <w:tc>
          <w:tcPr>
            <w:tcW w:w="5265" w:type="dxa"/>
          </w:tcPr>
          <w:p w:rsidR="0068502C" w:rsidRPr="00F03F31" w:rsidRDefault="0068502C" w:rsidP="0068502C">
            <w:pPr>
              <w:jc w:val="center"/>
              <w:rPr>
                <w:rFonts w:ascii="Times New Roman" w:eastAsia="Arial Unicode MS" w:hAnsi="Times New Roman" w:cs="Times New Roman"/>
                <w:sz w:val="24"/>
                <w:szCs w:val="24"/>
              </w:rPr>
            </w:pPr>
            <w:r w:rsidRPr="00F03F31">
              <w:rPr>
                <w:rFonts w:ascii="Times New Roman" w:eastAsia="Arial Unicode MS" w:hAnsi="Times New Roman" w:cs="Times New Roman"/>
                <w:sz w:val="24"/>
                <w:szCs w:val="24"/>
              </w:rPr>
              <w:t>TBD</w:t>
            </w:r>
          </w:p>
        </w:tc>
      </w:tr>
    </w:tbl>
    <w:p w:rsidR="0068502C" w:rsidRPr="00F03F31" w:rsidRDefault="0068502C" w:rsidP="0068502C">
      <w:pPr>
        <w:spacing w:before="360"/>
        <w:rPr>
          <w:rFonts w:ascii="Times New Roman" w:eastAsia="Arial Unicode MS"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68502C">
      <w:pPr>
        <w:pStyle w:val="Title"/>
        <w:rPr>
          <w:rFonts w:cs="Times New Roman"/>
          <w:u w:val="none"/>
        </w:rPr>
      </w:pPr>
      <w:r w:rsidRPr="00F03F31">
        <w:rPr>
          <w:rFonts w:cs="Times New Roman"/>
          <w:u w:val="none"/>
        </w:rPr>
        <w:lastRenderedPageBreak/>
        <w:t>Course Syllabus</w:t>
      </w:r>
    </w:p>
    <w:p w:rsidR="0068502C" w:rsidRPr="00F03F31" w:rsidRDefault="0068502C" w:rsidP="0068502C">
      <w:pPr>
        <w:pStyle w:val="Title"/>
        <w:rPr>
          <w:rFonts w:cs="Times New Roman"/>
          <w:u w:val="none"/>
        </w:rPr>
      </w:pPr>
      <w:r w:rsidRPr="00F03F31">
        <w:rPr>
          <w:rFonts w:cs="Times New Roman"/>
          <w:u w:val="none"/>
        </w:rPr>
        <w:t>FN211 Financial Markets</w:t>
      </w:r>
    </w:p>
    <w:p w:rsidR="0068502C" w:rsidRPr="00F03F31" w:rsidRDefault="0068502C" w:rsidP="0068502C">
      <w:pPr>
        <w:rPr>
          <w:rFonts w:ascii="Times New Roman" w:hAnsi="Times New Roman" w:cs="Times New Roman"/>
          <w:sz w:val="24"/>
          <w:szCs w:val="24"/>
        </w:rPr>
      </w:pPr>
    </w:p>
    <w:p w:rsidR="0068502C" w:rsidRPr="00F03F31" w:rsidRDefault="0068502C" w:rsidP="0068502C">
      <w:pPr>
        <w:ind w:left="1440" w:hanging="1440"/>
        <w:rPr>
          <w:rFonts w:ascii="Times New Roman" w:hAnsi="Times New Roman" w:cs="Times New Roman"/>
          <w:sz w:val="24"/>
          <w:szCs w:val="24"/>
        </w:rPr>
      </w:pPr>
      <w:r w:rsidRPr="00F03F31">
        <w:rPr>
          <w:rFonts w:ascii="Times New Roman" w:hAnsi="Times New Roman" w:cs="Times New Roman"/>
          <w:b/>
          <w:bCs/>
          <w:sz w:val="24"/>
          <w:szCs w:val="24"/>
        </w:rPr>
        <w:t>Textbooks:</w:t>
      </w: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 xml:space="preserve">Saunders and Cornett (2008), </w:t>
      </w:r>
      <w:r w:rsidRPr="00F03F31">
        <w:rPr>
          <w:rFonts w:ascii="Times New Roman" w:hAnsi="Times New Roman" w:cs="Times New Roman"/>
          <w:b/>
          <w:bCs/>
          <w:sz w:val="24"/>
          <w:szCs w:val="24"/>
        </w:rPr>
        <w:t>Financial Markets and Institutions</w:t>
      </w:r>
      <w:r w:rsidRPr="00F03F31">
        <w:rPr>
          <w:rFonts w:ascii="Times New Roman" w:hAnsi="Times New Roman" w:cs="Times New Roman"/>
          <w:sz w:val="24"/>
          <w:szCs w:val="24"/>
        </w:rPr>
        <w:t>, 4th Edition, McGraw-Hill: New York: NY.</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b/>
          <w:bCs/>
          <w:sz w:val="24"/>
          <w:szCs w:val="24"/>
        </w:rPr>
        <w:t>Equipment:</w:t>
      </w: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Financial Calculator</w:t>
      </w:r>
    </w:p>
    <w:p w:rsidR="0068502C" w:rsidRPr="00F03F31" w:rsidRDefault="0068502C" w:rsidP="0068502C">
      <w:pPr>
        <w:rPr>
          <w:rFonts w:ascii="Times New Roman" w:hAnsi="Times New Roman" w:cs="Times New Roman"/>
          <w:b/>
          <w:bCs/>
          <w:sz w:val="24"/>
          <w:szCs w:val="24"/>
        </w:rPr>
      </w:pP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Prerequisite: Second-year status (have taken at least 30 credits)</w:t>
      </w: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Course Description:</w:t>
      </w:r>
    </w:p>
    <w:p w:rsidR="0068502C" w:rsidRPr="00F03F31" w:rsidRDefault="0068502C" w:rsidP="0068502C">
      <w:pPr>
        <w:spacing w:before="240"/>
        <w:rPr>
          <w:rFonts w:ascii="Times New Roman" w:hAnsi="Times New Roman" w:cs="Times New Roman"/>
          <w:sz w:val="24"/>
          <w:szCs w:val="24"/>
        </w:rPr>
      </w:pPr>
      <w:r w:rsidRPr="00F03F31">
        <w:rPr>
          <w:rFonts w:ascii="Times New Roman" w:hAnsi="Times New Roman" w:cs="Times New Roman"/>
          <w:sz w:val="24"/>
          <w:szCs w:val="24"/>
        </w:rPr>
        <w:tab/>
        <w:t>The study of money and the role of money in the economic system; the money market, monetary instruments, interest rate, financial management in the private and public sectors as it relates to the money market, commercial banks, financial institutions, the central bank and monetary policy.</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Attendance Policy:</w:t>
      </w:r>
    </w:p>
    <w:p w:rsidR="0068502C" w:rsidRPr="00F03F31" w:rsidRDefault="0068502C" w:rsidP="0068502C">
      <w:pPr>
        <w:spacing w:before="240"/>
        <w:rPr>
          <w:rFonts w:ascii="Times New Roman" w:hAnsi="Times New Roman" w:cs="Times New Roman"/>
          <w:sz w:val="24"/>
          <w:szCs w:val="24"/>
        </w:rPr>
      </w:pPr>
      <w:r w:rsidRPr="00F03F31">
        <w:rPr>
          <w:rFonts w:ascii="Times New Roman" w:hAnsi="Times New Roman" w:cs="Times New Roman"/>
          <w:sz w:val="24"/>
          <w:szCs w:val="24"/>
        </w:rPr>
        <w:tab/>
        <w:t>Attendance in every class is mandatory. Absence without a satisfactory cause or a proper medical proof will adversely affect final grade.</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Grading:</w:t>
      </w:r>
    </w:p>
    <w:p w:rsidR="0068502C" w:rsidRPr="00F03F31" w:rsidRDefault="0068502C" w:rsidP="0068502C">
      <w:pPr>
        <w:spacing w:before="240"/>
        <w:rPr>
          <w:rFonts w:ascii="Times New Roman" w:hAnsi="Times New Roman" w:cs="Times New Roman"/>
          <w:sz w:val="24"/>
          <w:szCs w:val="24"/>
        </w:rPr>
      </w:pPr>
      <w:r w:rsidRPr="00F03F31">
        <w:rPr>
          <w:rFonts w:ascii="Times New Roman" w:hAnsi="Times New Roman" w:cs="Times New Roman"/>
          <w:sz w:val="24"/>
          <w:szCs w:val="24"/>
        </w:rPr>
        <w:tab/>
        <w:t>Course grades will be determined by your performance on class participation, hand-in homework, Case Studies and two exams:</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ab/>
        <w:t>Class Attendance and Participation</w:t>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15%</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ab/>
        <w:t>Case Studies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20%</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ab/>
        <w:t>Midterm Exam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w:t>
      </w:r>
      <w:r w:rsidR="00B82001" w:rsidRPr="00F03F31">
        <w:rPr>
          <w:rFonts w:ascii="Times New Roman" w:hAnsi="Times New Roman" w:cs="Times New Roman"/>
          <w:sz w:val="24"/>
          <w:szCs w:val="24"/>
        </w:rPr>
        <w:tab/>
      </w:r>
      <w:r w:rsidRPr="00F03F31">
        <w:rPr>
          <w:rFonts w:ascii="Times New Roman" w:hAnsi="Times New Roman" w:cs="Times New Roman"/>
          <w:sz w:val="24"/>
          <w:szCs w:val="24"/>
        </w:rPr>
        <w:t>25%</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ab/>
        <w:t>Final Exam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u w:val="single"/>
        </w:rPr>
        <w:t>40%</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ab/>
        <w:t>Total</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u w:val="single"/>
        </w:rPr>
        <w:t>100%</w:t>
      </w:r>
    </w:p>
    <w:p w:rsidR="0068502C" w:rsidRPr="00F03F31" w:rsidRDefault="0068502C" w:rsidP="0068502C">
      <w:pPr>
        <w:rPr>
          <w:rFonts w:ascii="Times New Roman" w:hAnsi="Times New Roman" w:cs="Times New Roman"/>
          <w:b/>
          <w:bCs/>
          <w:sz w:val="24"/>
          <w:szCs w:val="24"/>
        </w:rPr>
      </w:pPr>
    </w:p>
    <w:p w:rsidR="0068502C" w:rsidRPr="00F03F31" w:rsidRDefault="0068502C" w:rsidP="0068502C">
      <w:pPr>
        <w:pStyle w:val="Heading2"/>
        <w:rPr>
          <w:rFonts w:cs="Times New Roman"/>
        </w:rPr>
      </w:pPr>
      <w:r w:rsidRPr="00F03F31">
        <w:rPr>
          <w:rFonts w:cs="Times New Roman"/>
        </w:rPr>
        <w:t>Topics &amp; Schedule</w:t>
      </w:r>
    </w:p>
    <w:p w:rsidR="0068502C" w:rsidRPr="00F03F31" w:rsidRDefault="0068502C" w:rsidP="0068502C">
      <w:pPr>
        <w:jc w:val="center"/>
        <w:rPr>
          <w:rFonts w:ascii="Times New Roman" w:hAnsi="Times New Roman" w:cs="Times New Roman"/>
          <w:b/>
          <w:bCs/>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4"/>
        <w:gridCol w:w="1144"/>
        <w:gridCol w:w="4860"/>
        <w:gridCol w:w="2160"/>
      </w:tblGrid>
      <w:tr w:rsidR="0068502C" w:rsidRPr="00F03F31" w:rsidTr="0068502C">
        <w:tc>
          <w:tcPr>
            <w:tcW w:w="764" w:type="dxa"/>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Class</w:t>
            </w:r>
          </w:p>
        </w:tc>
        <w:tc>
          <w:tcPr>
            <w:tcW w:w="1144" w:type="dxa"/>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Date</w:t>
            </w:r>
          </w:p>
        </w:tc>
        <w:tc>
          <w:tcPr>
            <w:tcW w:w="4860" w:type="dxa"/>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Topics</w:t>
            </w:r>
          </w:p>
        </w:tc>
        <w:tc>
          <w:tcPr>
            <w:tcW w:w="2160" w:type="dxa"/>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Textbook Reading</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13/08/11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Introduction</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1</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20/08/11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 xml:space="preserve">Determination of Interest Rates </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2</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3</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27/08/11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 xml:space="preserve">Interest Rates and Security Valuation </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3</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4</w:t>
            </w:r>
          </w:p>
        </w:tc>
        <w:tc>
          <w:tcPr>
            <w:tcW w:w="1144" w:type="dxa"/>
            <w:tcBorders>
              <w:bottom w:val="single" w:sz="4" w:space="0" w:color="auto"/>
            </w:tcBorders>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03/09/11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Interest Rates and Security Valuation</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3</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5</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10/09/11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Money Markets</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5</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6</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17/09/11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Review before mid-term</w:t>
            </w:r>
          </w:p>
        </w:tc>
        <w:tc>
          <w:tcPr>
            <w:tcW w:w="2160" w:type="dxa"/>
          </w:tcPr>
          <w:p w:rsidR="0068502C" w:rsidRPr="00F03F31" w:rsidRDefault="0068502C" w:rsidP="0068502C">
            <w:pPr>
              <w:jc w:val="center"/>
              <w:rPr>
                <w:rFonts w:ascii="Times New Roman" w:hAnsi="Times New Roman" w:cs="Times New Roman"/>
                <w:sz w:val="24"/>
                <w:szCs w:val="24"/>
              </w:rPr>
            </w:pP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7</w:t>
            </w:r>
          </w:p>
        </w:tc>
        <w:tc>
          <w:tcPr>
            <w:tcW w:w="1144" w:type="dxa"/>
            <w:tcBorders>
              <w:bottom w:val="single" w:sz="4" w:space="0" w:color="auto"/>
            </w:tcBorders>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24/09/11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i/>
                <w:iCs/>
                <w:sz w:val="24"/>
                <w:szCs w:val="24"/>
              </w:rPr>
              <w:t>Computer Lab Session</w:t>
            </w:r>
          </w:p>
        </w:tc>
        <w:tc>
          <w:tcPr>
            <w:tcW w:w="2160" w:type="dxa"/>
          </w:tcPr>
          <w:p w:rsidR="0068502C" w:rsidRPr="00F03F31" w:rsidRDefault="0068502C" w:rsidP="0068502C">
            <w:pPr>
              <w:jc w:val="center"/>
              <w:rPr>
                <w:rFonts w:ascii="Times New Roman" w:hAnsi="Times New Roman" w:cs="Times New Roman"/>
                <w:sz w:val="24"/>
                <w:szCs w:val="24"/>
              </w:rPr>
            </w:pP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p>
        </w:tc>
        <w:tc>
          <w:tcPr>
            <w:tcW w:w="1144" w:type="dxa"/>
            <w:tcBorders>
              <w:bottom w:val="single" w:sz="4" w:space="0" w:color="auto"/>
            </w:tcBorders>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01/10/11</w:t>
            </w:r>
          </w:p>
        </w:tc>
        <w:tc>
          <w:tcPr>
            <w:tcW w:w="4860" w:type="dxa"/>
          </w:tcPr>
          <w:p w:rsidR="0068502C" w:rsidRPr="00F03F31" w:rsidRDefault="0068502C" w:rsidP="00A22725">
            <w:pPr>
              <w:pStyle w:val="Heading1"/>
              <w:numPr>
                <w:ilvl w:val="0"/>
                <w:numId w:val="0"/>
              </w:numPr>
              <w:rPr>
                <w:rFonts w:ascii="Times New Roman" w:hAnsi="Times New Roman" w:cs="Times New Roman"/>
              </w:rPr>
            </w:pPr>
            <w:r w:rsidRPr="00F03F31">
              <w:rPr>
                <w:rFonts w:ascii="Times New Roman" w:hAnsi="Times New Roman" w:cs="Times New Roman"/>
              </w:rPr>
              <w:t>Mid-term Examination 09.00-10.30 hrs.</w:t>
            </w:r>
          </w:p>
        </w:tc>
        <w:tc>
          <w:tcPr>
            <w:tcW w:w="2160" w:type="dxa"/>
          </w:tcPr>
          <w:p w:rsidR="0068502C" w:rsidRPr="00F03F31" w:rsidRDefault="0068502C" w:rsidP="0068502C">
            <w:pPr>
              <w:jc w:val="center"/>
              <w:rPr>
                <w:rFonts w:ascii="Times New Roman" w:hAnsi="Times New Roman" w:cs="Times New Roman"/>
                <w:sz w:val="24"/>
                <w:szCs w:val="24"/>
              </w:rPr>
            </w:pP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8</w:t>
            </w:r>
          </w:p>
        </w:tc>
        <w:tc>
          <w:tcPr>
            <w:tcW w:w="1144" w:type="dxa"/>
            <w:tcBorders>
              <w:bottom w:val="single" w:sz="4" w:space="0" w:color="auto"/>
            </w:tcBorders>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08/10/11</w:t>
            </w:r>
          </w:p>
        </w:tc>
        <w:tc>
          <w:tcPr>
            <w:tcW w:w="4860" w:type="dxa"/>
          </w:tcPr>
          <w:p w:rsidR="0068502C" w:rsidRPr="00F03F31" w:rsidRDefault="0068502C" w:rsidP="0068502C">
            <w:pPr>
              <w:rPr>
                <w:rFonts w:ascii="Times New Roman" w:hAnsi="Times New Roman" w:cs="Times New Roman"/>
                <w:i/>
                <w:iCs/>
                <w:sz w:val="24"/>
                <w:szCs w:val="24"/>
              </w:rPr>
            </w:pPr>
            <w:r w:rsidRPr="00F03F31">
              <w:rPr>
                <w:rFonts w:ascii="Times New Roman" w:hAnsi="Times New Roman" w:cs="Times New Roman"/>
                <w:i/>
                <w:iCs/>
                <w:sz w:val="24"/>
                <w:szCs w:val="24"/>
              </w:rPr>
              <w:t>Case Study I</w:t>
            </w:r>
          </w:p>
        </w:tc>
        <w:tc>
          <w:tcPr>
            <w:tcW w:w="2160" w:type="dxa"/>
          </w:tcPr>
          <w:p w:rsidR="0068502C" w:rsidRPr="00F03F31" w:rsidRDefault="0068502C" w:rsidP="0068502C">
            <w:pPr>
              <w:jc w:val="center"/>
              <w:rPr>
                <w:rFonts w:ascii="Times New Roman" w:hAnsi="Times New Roman" w:cs="Times New Roman"/>
                <w:sz w:val="24"/>
                <w:szCs w:val="24"/>
              </w:rPr>
            </w:pP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9</w:t>
            </w:r>
          </w:p>
        </w:tc>
        <w:tc>
          <w:tcPr>
            <w:tcW w:w="1144" w:type="dxa"/>
            <w:tcBorders>
              <w:bottom w:val="single" w:sz="4" w:space="0" w:color="auto"/>
            </w:tcBorders>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15/10/11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Bond Markets</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6</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10</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22/10/11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Stock Markets</w:t>
            </w:r>
            <w:r w:rsidRPr="00F03F31">
              <w:rPr>
                <w:rFonts w:ascii="Times New Roman" w:hAnsi="Times New Roman" w:cs="Times New Roman"/>
                <w:i/>
                <w:iCs/>
                <w:sz w:val="24"/>
                <w:szCs w:val="24"/>
              </w:rPr>
              <w:t xml:space="preserve"> </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8</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11</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29/10/11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Commercial Banks</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11</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12</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05/11/11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Commercial Banks</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12</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13</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12/11/11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Securities Firms, Investment Banks, and Mutual Funds</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16,17</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14</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19/10/11</w:t>
            </w:r>
          </w:p>
        </w:tc>
        <w:tc>
          <w:tcPr>
            <w:tcW w:w="4860"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Insurance Companies and Pension Funds</w:t>
            </w:r>
          </w:p>
        </w:tc>
        <w:tc>
          <w:tcPr>
            <w:tcW w:w="2160"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 15,18</w:t>
            </w:r>
          </w:p>
        </w:tc>
      </w:tr>
      <w:tr w:rsidR="0068502C" w:rsidRPr="00F03F31" w:rsidTr="0068502C">
        <w:tc>
          <w:tcPr>
            <w:tcW w:w="7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15</w:t>
            </w:r>
          </w:p>
        </w:tc>
        <w:tc>
          <w:tcPr>
            <w:tcW w:w="114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26/10/11</w:t>
            </w:r>
          </w:p>
        </w:tc>
        <w:tc>
          <w:tcPr>
            <w:tcW w:w="4860" w:type="dxa"/>
          </w:tcPr>
          <w:p w:rsidR="0068502C" w:rsidRPr="00F03F31" w:rsidRDefault="0068502C" w:rsidP="0068502C">
            <w:pPr>
              <w:rPr>
                <w:rFonts w:ascii="Times New Roman" w:hAnsi="Times New Roman" w:cs="Times New Roman"/>
                <w:i/>
                <w:iCs/>
                <w:sz w:val="24"/>
                <w:szCs w:val="24"/>
              </w:rPr>
            </w:pPr>
            <w:r w:rsidRPr="00F03F31">
              <w:rPr>
                <w:rFonts w:ascii="Times New Roman" w:hAnsi="Times New Roman" w:cs="Times New Roman"/>
                <w:i/>
                <w:iCs/>
                <w:sz w:val="24"/>
                <w:szCs w:val="24"/>
              </w:rPr>
              <w:t>Case Study II</w:t>
            </w:r>
          </w:p>
        </w:tc>
        <w:tc>
          <w:tcPr>
            <w:tcW w:w="2160" w:type="dxa"/>
          </w:tcPr>
          <w:p w:rsidR="0068502C" w:rsidRPr="00F03F31" w:rsidRDefault="0068502C" w:rsidP="0068502C">
            <w:pPr>
              <w:jc w:val="center"/>
              <w:rPr>
                <w:rFonts w:ascii="Times New Roman" w:hAnsi="Times New Roman" w:cs="Times New Roman"/>
                <w:sz w:val="24"/>
                <w:szCs w:val="24"/>
              </w:rPr>
            </w:pPr>
          </w:p>
        </w:tc>
      </w:tr>
      <w:tr w:rsidR="0068502C" w:rsidRPr="00F03F31" w:rsidTr="0068502C">
        <w:tc>
          <w:tcPr>
            <w:tcW w:w="764" w:type="dxa"/>
          </w:tcPr>
          <w:p w:rsidR="0068502C" w:rsidRPr="00F03F31" w:rsidRDefault="0068502C" w:rsidP="0068502C">
            <w:pPr>
              <w:jc w:val="center"/>
              <w:rPr>
                <w:rFonts w:ascii="Times New Roman" w:hAnsi="Times New Roman" w:cs="Times New Roman"/>
                <w:b/>
                <w:bCs/>
                <w:sz w:val="24"/>
                <w:szCs w:val="24"/>
              </w:rPr>
            </w:pPr>
          </w:p>
        </w:tc>
        <w:tc>
          <w:tcPr>
            <w:tcW w:w="1144" w:type="dxa"/>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03/12/11</w:t>
            </w:r>
          </w:p>
        </w:tc>
        <w:tc>
          <w:tcPr>
            <w:tcW w:w="4860" w:type="dxa"/>
          </w:tcPr>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Final Examination</w:t>
            </w:r>
          </w:p>
        </w:tc>
        <w:tc>
          <w:tcPr>
            <w:tcW w:w="2160" w:type="dxa"/>
          </w:tcPr>
          <w:p w:rsidR="0068502C" w:rsidRPr="00F03F31" w:rsidRDefault="0068502C" w:rsidP="0068502C">
            <w:pPr>
              <w:jc w:val="center"/>
              <w:rPr>
                <w:rFonts w:ascii="Times New Roman" w:hAnsi="Times New Roman" w:cs="Times New Roman"/>
                <w:sz w:val="24"/>
                <w:szCs w:val="24"/>
              </w:rPr>
            </w:pPr>
          </w:p>
        </w:tc>
      </w:tr>
    </w:tbl>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68502C" w:rsidRPr="00F03F31" w:rsidRDefault="0068502C" w:rsidP="00A22725">
      <w:pPr>
        <w:jc w:val="center"/>
        <w:rPr>
          <w:rFonts w:ascii="Times New Roman" w:hAnsi="Times New Roman" w:cs="Times New Roman"/>
          <w:b/>
          <w:bCs/>
          <w:sz w:val="24"/>
          <w:szCs w:val="24"/>
        </w:rPr>
      </w:pPr>
      <w:r w:rsidRPr="00F03F31">
        <w:rPr>
          <w:rFonts w:ascii="Times New Roman" w:hAnsi="Times New Roman" w:cs="Times New Roman"/>
          <w:b/>
          <w:bCs/>
          <w:sz w:val="24"/>
          <w:szCs w:val="24"/>
        </w:rPr>
        <w:t xml:space="preserve">FN311 Financial Management </w:t>
      </w:r>
    </w:p>
    <w:p w:rsidR="0068502C" w:rsidRPr="00F03F31" w:rsidRDefault="0068502C" w:rsidP="0068502C">
      <w:pPr>
        <w:jc w:val="both"/>
        <w:rPr>
          <w:rFonts w:ascii="Times New Roman" w:hAnsi="Times New Roman" w:cs="Times New Roman"/>
          <w:b/>
          <w:bCs/>
          <w:sz w:val="24"/>
          <w:szCs w:val="24"/>
        </w:rPr>
      </w:pPr>
    </w:p>
    <w:p w:rsidR="0068502C" w:rsidRPr="00F03F31" w:rsidRDefault="0068502C" w:rsidP="00A22725">
      <w:pPr>
        <w:jc w:val="both"/>
        <w:rPr>
          <w:rFonts w:ascii="Times New Roman" w:hAnsi="Times New Roman" w:cs="Times New Roman"/>
          <w:sz w:val="24"/>
          <w:szCs w:val="24"/>
        </w:rPr>
      </w:pPr>
      <w:r w:rsidRPr="00F03F31">
        <w:rPr>
          <w:rFonts w:ascii="Times New Roman" w:hAnsi="Times New Roman" w:cs="Times New Roman"/>
          <w:b/>
          <w:bCs/>
          <w:sz w:val="24"/>
          <w:szCs w:val="24"/>
        </w:rPr>
        <w:t>Prerequisite:</w:t>
      </w:r>
      <w:r w:rsidRPr="00F03F31">
        <w:rPr>
          <w:rFonts w:ascii="Times New Roman" w:hAnsi="Times New Roman" w:cs="Times New Roman"/>
          <w:b/>
          <w:bCs/>
          <w:sz w:val="24"/>
          <w:szCs w:val="24"/>
        </w:rPr>
        <w:tab/>
      </w:r>
      <w:r w:rsidRPr="00F03F31">
        <w:rPr>
          <w:rFonts w:ascii="Times New Roman" w:hAnsi="Times New Roman" w:cs="Times New Roman"/>
          <w:sz w:val="24"/>
          <w:szCs w:val="24"/>
        </w:rPr>
        <w:t>FN201 Business Finance</w:t>
      </w:r>
    </w:p>
    <w:p w:rsidR="00A22725" w:rsidRPr="00F03F31" w:rsidRDefault="00A22725" w:rsidP="00A22725">
      <w:pPr>
        <w:jc w:val="both"/>
        <w:rPr>
          <w:rFonts w:ascii="Times New Roman" w:hAnsi="Times New Roman" w:cs="Times New Roman"/>
          <w:sz w:val="24"/>
          <w:szCs w:val="24"/>
        </w:rPr>
      </w:pPr>
    </w:p>
    <w:p w:rsidR="0068502C" w:rsidRPr="00F03F31" w:rsidRDefault="0068502C" w:rsidP="00A22725">
      <w:pPr>
        <w:pStyle w:val="Heading2"/>
        <w:numPr>
          <w:ilvl w:val="0"/>
          <w:numId w:val="0"/>
        </w:numPr>
        <w:tabs>
          <w:tab w:val="left" w:pos="4140"/>
        </w:tabs>
        <w:ind w:left="720" w:right="30" w:hanging="720"/>
        <w:rPr>
          <w:rFonts w:cs="Times New Roman"/>
        </w:rPr>
      </w:pPr>
      <w:r w:rsidRPr="00F03F31">
        <w:rPr>
          <w:rFonts w:cs="Times New Roman"/>
        </w:rPr>
        <w:t>Course Description:</w:t>
      </w:r>
      <w:r w:rsidRPr="00F03F31">
        <w:rPr>
          <w:rFonts w:cs="Times New Roman"/>
        </w:rPr>
        <w:tab/>
      </w:r>
    </w:p>
    <w:p w:rsidR="0068502C" w:rsidRPr="00F03F31" w:rsidRDefault="0068502C" w:rsidP="0068502C">
      <w:pPr>
        <w:pStyle w:val="BodyText"/>
        <w:jc w:val="both"/>
        <w:rPr>
          <w:rFonts w:cs="Times New Roman"/>
          <w:color w:val="auto"/>
          <w:sz w:val="24"/>
          <w:szCs w:val="24"/>
        </w:rPr>
      </w:pPr>
      <w:r w:rsidRPr="00F03F31">
        <w:rPr>
          <w:rFonts w:cs="Times New Roman"/>
          <w:sz w:val="24"/>
          <w:szCs w:val="24"/>
        </w:rPr>
        <w:tab/>
      </w:r>
      <w:r w:rsidRPr="00F03F31">
        <w:rPr>
          <w:rFonts w:cs="Times New Roman"/>
          <w:color w:val="auto"/>
          <w:sz w:val="24"/>
          <w:szCs w:val="24"/>
        </w:rPr>
        <w:t>A study of various financial policies affecting decision making in financial management and the various techniques of financial management under uncertainty both in allocation and acquisition of funds, and also business growth by merger and acquisition to achieve business goals effectively.</w:t>
      </w:r>
    </w:p>
    <w:p w:rsidR="0068502C" w:rsidRPr="00F03F31" w:rsidRDefault="0068502C" w:rsidP="0068502C">
      <w:pPr>
        <w:jc w:val="both"/>
        <w:rPr>
          <w:rFonts w:ascii="Times New Roman" w:hAnsi="Times New Roman" w:cs="Times New Roman"/>
          <w:sz w:val="24"/>
          <w:szCs w:val="24"/>
        </w:rPr>
      </w:pPr>
      <w:r w:rsidRPr="00F03F31">
        <w:rPr>
          <w:rFonts w:ascii="Times New Roman" w:hAnsi="Times New Roman" w:cs="Times New Roman"/>
          <w:sz w:val="24"/>
          <w:szCs w:val="24"/>
        </w:rPr>
        <w:tab/>
      </w:r>
    </w:p>
    <w:p w:rsidR="0068502C" w:rsidRPr="00F03F31" w:rsidRDefault="0068502C" w:rsidP="0068502C">
      <w:pPr>
        <w:jc w:val="both"/>
        <w:rPr>
          <w:rFonts w:ascii="Times New Roman" w:hAnsi="Times New Roman" w:cs="Times New Roman"/>
          <w:b/>
          <w:bCs/>
          <w:sz w:val="24"/>
          <w:szCs w:val="24"/>
        </w:rPr>
      </w:pPr>
      <w:r w:rsidRPr="00F03F31">
        <w:rPr>
          <w:rFonts w:ascii="Times New Roman" w:hAnsi="Times New Roman" w:cs="Times New Roman"/>
          <w:b/>
          <w:bCs/>
          <w:sz w:val="24"/>
          <w:szCs w:val="24"/>
        </w:rPr>
        <w:t>Course Objective:</w:t>
      </w:r>
    </w:p>
    <w:p w:rsidR="0068502C" w:rsidRPr="00F03F31" w:rsidRDefault="0068502C" w:rsidP="0068502C">
      <w:pPr>
        <w:jc w:val="both"/>
        <w:rPr>
          <w:rFonts w:ascii="Times New Roman" w:hAnsi="Times New Roman" w:cs="Times New Roman"/>
          <w:sz w:val="24"/>
          <w:szCs w:val="24"/>
        </w:rPr>
      </w:pPr>
      <w:r w:rsidRPr="00F03F31">
        <w:rPr>
          <w:rFonts w:ascii="Times New Roman" w:hAnsi="Times New Roman" w:cs="Times New Roman"/>
          <w:b/>
          <w:bCs/>
          <w:sz w:val="24"/>
          <w:szCs w:val="24"/>
        </w:rPr>
        <w:tab/>
      </w:r>
      <w:r w:rsidRPr="00F03F31">
        <w:rPr>
          <w:rFonts w:ascii="Times New Roman" w:hAnsi="Times New Roman" w:cs="Times New Roman"/>
          <w:sz w:val="24"/>
          <w:szCs w:val="24"/>
        </w:rPr>
        <w:t>The objective of this course is to understand the concepts, tools and techniques commonly used in making financial decisions. This includes an understanding of the financial environment facing businesses as well as a working knowledge of the various financial instruments available. Important topics of financial management concepts that will be discussed includes, the time value of money, asset valuation and risk and return.</w:t>
      </w:r>
    </w:p>
    <w:p w:rsidR="0068502C" w:rsidRPr="00F03F31" w:rsidRDefault="0068502C" w:rsidP="0068502C">
      <w:pPr>
        <w:jc w:val="both"/>
        <w:rPr>
          <w:rFonts w:ascii="Times New Roman" w:hAnsi="Times New Roman" w:cs="Times New Roman"/>
          <w:b/>
          <w:bCs/>
          <w:sz w:val="24"/>
          <w:szCs w:val="24"/>
        </w:rPr>
      </w:pPr>
    </w:p>
    <w:p w:rsidR="0068502C" w:rsidRPr="00F03F31" w:rsidRDefault="0068502C" w:rsidP="0068502C">
      <w:pPr>
        <w:jc w:val="both"/>
        <w:rPr>
          <w:rFonts w:ascii="Times New Roman" w:hAnsi="Times New Roman" w:cs="Times New Roman"/>
          <w:sz w:val="24"/>
          <w:szCs w:val="24"/>
        </w:rPr>
      </w:pPr>
    </w:p>
    <w:p w:rsidR="0068502C" w:rsidRPr="00F03F31" w:rsidRDefault="0068502C" w:rsidP="0068502C">
      <w:pPr>
        <w:jc w:val="both"/>
        <w:rPr>
          <w:rFonts w:ascii="Times New Roman" w:hAnsi="Times New Roman" w:cs="Times New Roman"/>
          <w:b/>
          <w:bCs/>
          <w:sz w:val="24"/>
          <w:szCs w:val="24"/>
        </w:rPr>
      </w:pPr>
      <w:r w:rsidRPr="00F03F31">
        <w:rPr>
          <w:rFonts w:ascii="Times New Roman" w:hAnsi="Times New Roman" w:cs="Times New Roman"/>
          <w:b/>
          <w:bCs/>
          <w:sz w:val="24"/>
          <w:szCs w:val="24"/>
        </w:rPr>
        <w:t>Required Text and Materials:</w:t>
      </w:r>
    </w:p>
    <w:p w:rsidR="0068502C" w:rsidRPr="00F03F31" w:rsidRDefault="0068502C" w:rsidP="0068502C">
      <w:pPr>
        <w:jc w:val="both"/>
        <w:rPr>
          <w:rFonts w:ascii="Times New Roman" w:hAnsi="Times New Roman" w:cs="Times New Roman"/>
          <w:sz w:val="24"/>
          <w:szCs w:val="24"/>
        </w:rPr>
      </w:pPr>
      <w:r w:rsidRPr="00F03F31">
        <w:rPr>
          <w:rFonts w:ascii="Times New Roman" w:hAnsi="Times New Roman" w:cs="Times New Roman"/>
          <w:sz w:val="24"/>
          <w:szCs w:val="24"/>
        </w:rPr>
        <w:tab/>
      </w:r>
    </w:p>
    <w:p w:rsidR="0068502C" w:rsidRPr="00F03F31" w:rsidRDefault="0068502C" w:rsidP="00B16798">
      <w:pPr>
        <w:widowControl w:val="0"/>
        <w:numPr>
          <w:ilvl w:val="0"/>
          <w:numId w:val="63"/>
        </w:numPr>
        <w:spacing w:line="360" w:lineRule="auto"/>
        <w:rPr>
          <w:rFonts w:ascii="Times New Roman" w:hAnsi="Times New Roman" w:cs="Times New Roman"/>
          <w:sz w:val="24"/>
          <w:szCs w:val="24"/>
        </w:rPr>
      </w:pPr>
      <w:r w:rsidRPr="00F03F31">
        <w:rPr>
          <w:rFonts w:ascii="Times New Roman" w:hAnsi="Times New Roman" w:cs="Times New Roman"/>
          <w:sz w:val="24"/>
          <w:szCs w:val="24"/>
        </w:rPr>
        <w:t>Corporate Finance, 2011, 9</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Mc Graw Hill, J. Stephen A. Ross, Westerfield, and Jaffe</w:t>
      </w:r>
    </w:p>
    <w:p w:rsidR="0068502C" w:rsidRPr="00F03F31" w:rsidRDefault="0068502C" w:rsidP="0068502C">
      <w:pPr>
        <w:jc w:val="both"/>
        <w:rPr>
          <w:rFonts w:ascii="Times New Roman" w:hAnsi="Times New Roman" w:cs="Times New Roman"/>
          <w:sz w:val="24"/>
          <w:szCs w:val="24"/>
        </w:rPr>
      </w:pPr>
    </w:p>
    <w:p w:rsidR="0068502C" w:rsidRPr="00F03F31" w:rsidRDefault="0068502C" w:rsidP="0068502C">
      <w:pPr>
        <w:jc w:val="both"/>
        <w:rPr>
          <w:rFonts w:ascii="Times New Roman" w:hAnsi="Times New Roman" w:cs="Times New Roman"/>
          <w:b/>
          <w:bCs/>
          <w:sz w:val="24"/>
          <w:szCs w:val="24"/>
        </w:rPr>
      </w:pPr>
      <w:r w:rsidRPr="00F03F31">
        <w:rPr>
          <w:rFonts w:ascii="Times New Roman" w:hAnsi="Times New Roman" w:cs="Times New Roman"/>
          <w:b/>
          <w:bCs/>
          <w:sz w:val="24"/>
          <w:szCs w:val="24"/>
        </w:rPr>
        <w:t>Grading:</w:t>
      </w:r>
    </w:p>
    <w:tbl>
      <w:tblPr>
        <w:tblW w:w="0" w:type="auto"/>
        <w:tblInd w:w="1185" w:type="dxa"/>
        <w:tblLayout w:type="fixed"/>
        <w:tblLook w:val="0000"/>
      </w:tblPr>
      <w:tblGrid>
        <w:gridCol w:w="5444"/>
        <w:gridCol w:w="1134"/>
      </w:tblGrid>
      <w:tr w:rsidR="0068502C" w:rsidRPr="00F03F31" w:rsidTr="0068502C">
        <w:tc>
          <w:tcPr>
            <w:tcW w:w="5444" w:type="dxa"/>
            <w:vAlign w:val="center"/>
          </w:tcPr>
          <w:p w:rsidR="0068502C" w:rsidRPr="00F03F31" w:rsidRDefault="0068502C" w:rsidP="00B632B3">
            <w:pPr>
              <w:rPr>
                <w:rFonts w:ascii="Times New Roman" w:hAnsi="Times New Roman" w:cs="Times New Roman"/>
                <w:sz w:val="24"/>
                <w:szCs w:val="24"/>
                <w:cs/>
              </w:rPr>
            </w:pPr>
            <w:r w:rsidRPr="00F03F31">
              <w:rPr>
                <w:rFonts w:ascii="Times New Roman" w:hAnsi="Times New Roman" w:cs="Times New Roman"/>
                <w:sz w:val="24"/>
                <w:szCs w:val="24"/>
              </w:rPr>
              <w:t>Midterm Examination</w:t>
            </w:r>
            <w:r w:rsidR="00B632B3" w:rsidRPr="00F03F31">
              <w:rPr>
                <w:rFonts w:ascii="Times New Roman" w:hAnsi="Times New Roman" w:cs="Times New Roman"/>
                <w:sz w:val="24"/>
                <w:szCs w:val="24"/>
              </w:rPr>
              <w:t xml:space="preserve"> </w:t>
            </w:r>
          </w:p>
        </w:tc>
        <w:tc>
          <w:tcPr>
            <w:tcW w:w="1134" w:type="dxa"/>
            <w:vAlign w:val="center"/>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30%</w:t>
            </w:r>
          </w:p>
        </w:tc>
      </w:tr>
      <w:tr w:rsidR="0068502C" w:rsidRPr="00F03F31" w:rsidTr="0068502C">
        <w:tc>
          <w:tcPr>
            <w:tcW w:w="5444" w:type="dxa"/>
            <w:vAlign w:val="center"/>
          </w:tcPr>
          <w:p w:rsidR="0068502C" w:rsidRPr="00F03F31" w:rsidRDefault="0068502C" w:rsidP="00B632B3">
            <w:pPr>
              <w:rPr>
                <w:rFonts w:ascii="Times New Roman" w:hAnsi="Times New Roman" w:cs="Times New Roman"/>
                <w:sz w:val="24"/>
                <w:szCs w:val="24"/>
              </w:rPr>
            </w:pPr>
            <w:r w:rsidRPr="00F03F31">
              <w:rPr>
                <w:rFonts w:ascii="Times New Roman" w:hAnsi="Times New Roman" w:cs="Times New Roman"/>
                <w:sz w:val="24"/>
                <w:szCs w:val="24"/>
              </w:rPr>
              <w:t xml:space="preserve">Final Examination </w:t>
            </w:r>
          </w:p>
        </w:tc>
        <w:tc>
          <w:tcPr>
            <w:tcW w:w="1134" w:type="dxa"/>
            <w:vAlign w:val="center"/>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40%</w:t>
            </w:r>
          </w:p>
        </w:tc>
      </w:tr>
      <w:tr w:rsidR="0068502C" w:rsidRPr="00F03F31" w:rsidTr="0068502C">
        <w:tc>
          <w:tcPr>
            <w:tcW w:w="5444" w:type="dxa"/>
            <w:vAlign w:val="center"/>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Homework</w:t>
            </w:r>
          </w:p>
        </w:tc>
        <w:tc>
          <w:tcPr>
            <w:tcW w:w="1134" w:type="dxa"/>
            <w:vAlign w:val="center"/>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10%</w:t>
            </w:r>
          </w:p>
        </w:tc>
      </w:tr>
      <w:tr w:rsidR="0068502C" w:rsidRPr="00F03F31" w:rsidTr="0068502C">
        <w:tc>
          <w:tcPr>
            <w:tcW w:w="5444" w:type="dxa"/>
            <w:vAlign w:val="center"/>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 xml:space="preserve">Assignments </w:t>
            </w:r>
          </w:p>
        </w:tc>
        <w:tc>
          <w:tcPr>
            <w:tcW w:w="1134" w:type="dxa"/>
            <w:vAlign w:val="center"/>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10%</w:t>
            </w:r>
          </w:p>
        </w:tc>
      </w:tr>
      <w:tr w:rsidR="0068502C" w:rsidRPr="00F03F31" w:rsidTr="0068502C">
        <w:tc>
          <w:tcPr>
            <w:tcW w:w="5444" w:type="dxa"/>
            <w:vAlign w:val="center"/>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Quizzes</w:t>
            </w:r>
          </w:p>
        </w:tc>
        <w:tc>
          <w:tcPr>
            <w:tcW w:w="1134" w:type="dxa"/>
            <w:vAlign w:val="center"/>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10%</w:t>
            </w:r>
          </w:p>
        </w:tc>
      </w:tr>
      <w:tr w:rsidR="0068502C" w:rsidRPr="00F03F31" w:rsidTr="0068502C">
        <w:tc>
          <w:tcPr>
            <w:tcW w:w="5444" w:type="dxa"/>
            <w:vAlign w:val="center"/>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Total</w:t>
            </w:r>
          </w:p>
        </w:tc>
        <w:tc>
          <w:tcPr>
            <w:tcW w:w="1134" w:type="dxa"/>
            <w:tcBorders>
              <w:top w:val="single" w:sz="4" w:space="0" w:color="auto"/>
              <w:bottom w:val="single" w:sz="4" w:space="0" w:color="auto"/>
            </w:tcBorders>
            <w:vAlign w:val="center"/>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100%</w:t>
            </w:r>
          </w:p>
        </w:tc>
      </w:tr>
    </w:tbl>
    <w:p w:rsidR="0068502C" w:rsidRPr="00F03F31" w:rsidRDefault="0068502C" w:rsidP="0068502C">
      <w:pPr>
        <w:jc w:val="both"/>
        <w:rPr>
          <w:rFonts w:ascii="Times New Roman" w:hAnsi="Times New Roman" w:cs="Times New Roman"/>
          <w:b/>
          <w:bCs/>
          <w:sz w:val="24"/>
          <w:szCs w:val="24"/>
        </w:rPr>
      </w:pPr>
    </w:p>
    <w:p w:rsidR="0068502C" w:rsidRPr="00F03F31" w:rsidRDefault="0068502C" w:rsidP="0068502C">
      <w:pPr>
        <w:jc w:val="both"/>
        <w:rPr>
          <w:rFonts w:ascii="Times New Roman" w:hAnsi="Times New Roman" w:cs="Times New Roman"/>
          <w:b/>
          <w:bCs/>
          <w:sz w:val="24"/>
          <w:szCs w:val="24"/>
        </w:rPr>
      </w:pPr>
    </w:p>
    <w:p w:rsidR="0068502C" w:rsidRPr="00F03F31" w:rsidRDefault="0068502C" w:rsidP="0068502C">
      <w:pPr>
        <w:ind w:left="360"/>
        <w:jc w:val="both"/>
        <w:rPr>
          <w:rFonts w:ascii="Times New Roman" w:hAnsi="Times New Roman" w:cs="Times New Roman"/>
          <w:b/>
          <w:bCs/>
          <w:sz w:val="24"/>
          <w:szCs w:val="24"/>
        </w:rPr>
      </w:pPr>
    </w:p>
    <w:p w:rsidR="0068502C" w:rsidRPr="00F03F31" w:rsidRDefault="0068502C" w:rsidP="0068502C">
      <w:pPr>
        <w:ind w:left="360"/>
        <w:jc w:val="both"/>
        <w:rPr>
          <w:rFonts w:ascii="Times New Roman" w:hAnsi="Times New Roman" w:cs="Times New Roman"/>
          <w:b/>
          <w:bCs/>
          <w:sz w:val="24"/>
          <w:szCs w:val="24"/>
        </w:rPr>
      </w:pPr>
    </w:p>
    <w:p w:rsidR="0068502C" w:rsidRPr="00F03F31" w:rsidRDefault="0068502C" w:rsidP="0068502C">
      <w:pPr>
        <w:ind w:left="360"/>
        <w:jc w:val="both"/>
        <w:rPr>
          <w:rFonts w:ascii="Times New Roman" w:hAnsi="Times New Roman" w:cs="Times New Roman"/>
          <w:b/>
          <w:bCs/>
          <w:sz w:val="24"/>
          <w:szCs w:val="24"/>
        </w:rPr>
      </w:pPr>
      <w:r w:rsidRPr="00F03F31">
        <w:rPr>
          <w:rFonts w:ascii="Times New Roman" w:hAnsi="Times New Roman" w:cs="Times New Roman"/>
          <w:b/>
          <w:bCs/>
          <w:sz w:val="24"/>
          <w:szCs w:val="24"/>
        </w:rPr>
        <w:t>Tentative Course Schedule:</w:t>
      </w:r>
    </w:p>
    <w:p w:rsidR="0068502C" w:rsidRPr="00F03F31" w:rsidRDefault="0068502C" w:rsidP="0068502C">
      <w:pPr>
        <w:jc w:val="both"/>
        <w:rPr>
          <w:rFonts w:ascii="Times New Roman" w:hAnsi="Times New Roman" w:cs="Times New Roman"/>
          <w:sz w:val="24"/>
          <w:szCs w:val="24"/>
        </w:rPr>
      </w:pPr>
    </w:p>
    <w:tbl>
      <w:tblPr>
        <w:tblW w:w="0" w:type="auto"/>
        <w:jc w:val="center"/>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4"/>
        <w:gridCol w:w="3224"/>
        <w:gridCol w:w="1348"/>
        <w:gridCol w:w="1804"/>
      </w:tblGrid>
      <w:tr w:rsidR="0068502C" w:rsidRPr="00F03F31" w:rsidTr="0068502C">
        <w:trPr>
          <w:jc w:val="center"/>
        </w:trPr>
        <w:tc>
          <w:tcPr>
            <w:tcW w:w="1664" w:type="dxa"/>
          </w:tcPr>
          <w:p w:rsidR="0068502C" w:rsidRPr="00F03F31" w:rsidRDefault="0068502C" w:rsidP="00A22725">
            <w:pPr>
              <w:pStyle w:val="Heading2"/>
              <w:numPr>
                <w:ilvl w:val="0"/>
                <w:numId w:val="0"/>
              </w:numPr>
              <w:ind w:left="720" w:hanging="720"/>
              <w:rPr>
                <w:rFonts w:cs="Times New Roman"/>
              </w:rPr>
            </w:pPr>
            <w:r w:rsidRPr="00F03F31">
              <w:rPr>
                <w:rFonts w:cs="Times New Roman"/>
              </w:rPr>
              <w:t>Week</w:t>
            </w:r>
          </w:p>
        </w:tc>
        <w:tc>
          <w:tcPr>
            <w:tcW w:w="3224" w:type="dxa"/>
          </w:tcPr>
          <w:p w:rsidR="0068502C" w:rsidRPr="00F03F31" w:rsidRDefault="0068502C" w:rsidP="0068502C">
            <w:pPr>
              <w:jc w:val="center"/>
              <w:rPr>
                <w:rFonts w:ascii="Times New Roman" w:hAnsi="Times New Roman" w:cs="Times New Roman"/>
                <w:b/>
                <w:bCs/>
                <w:sz w:val="24"/>
                <w:szCs w:val="24"/>
              </w:rPr>
            </w:pPr>
            <w:r w:rsidRPr="00F03F31">
              <w:rPr>
                <w:rFonts w:ascii="Times New Roman" w:hAnsi="Times New Roman" w:cs="Times New Roman"/>
                <w:b/>
                <w:bCs/>
                <w:sz w:val="24"/>
                <w:szCs w:val="24"/>
              </w:rPr>
              <w:t>Topic</w:t>
            </w:r>
          </w:p>
          <w:p w:rsidR="0068502C" w:rsidRPr="00F03F31" w:rsidRDefault="0068502C" w:rsidP="0068502C">
            <w:pPr>
              <w:jc w:val="center"/>
              <w:rPr>
                <w:rFonts w:ascii="Times New Roman" w:hAnsi="Times New Roman" w:cs="Times New Roman"/>
                <w:b/>
                <w:bCs/>
                <w:sz w:val="24"/>
                <w:szCs w:val="24"/>
              </w:rPr>
            </w:pPr>
          </w:p>
        </w:tc>
        <w:tc>
          <w:tcPr>
            <w:tcW w:w="1348" w:type="dxa"/>
          </w:tcPr>
          <w:p w:rsidR="0068502C" w:rsidRPr="00F03F31" w:rsidRDefault="0068502C" w:rsidP="00A22725">
            <w:pPr>
              <w:pStyle w:val="Heading2"/>
              <w:numPr>
                <w:ilvl w:val="0"/>
                <w:numId w:val="0"/>
              </w:numPr>
              <w:ind w:left="720" w:hanging="720"/>
              <w:rPr>
                <w:rFonts w:cs="Times New Roman"/>
              </w:rPr>
            </w:pPr>
            <w:r w:rsidRPr="00F03F31">
              <w:rPr>
                <w:rFonts w:cs="Times New Roman"/>
              </w:rPr>
              <w:t>Reading</w:t>
            </w:r>
          </w:p>
        </w:tc>
        <w:tc>
          <w:tcPr>
            <w:tcW w:w="1804" w:type="dxa"/>
          </w:tcPr>
          <w:p w:rsidR="0068502C" w:rsidRPr="00F03F31" w:rsidRDefault="0068502C" w:rsidP="00A22725">
            <w:pPr>
              <w:pStyle w:val="Heading3"/>
              <w:numPr>
                <w:ilvl w:val="0"/>
                <w:numId w:val="0"/>
              </w:numPr>
              <w:rPr>
                <w:rFonts w:cs="Times New Roman"/>
              </w:rPr>
            </w:pPr>
            <w:r w:rsidRPr="00F03F31">
              <w:rPr>
                <w:rFonts w:cs="Times New Roman"/>
              </w:rPr>
              <w:t>Activities and Assignments</w:t>
            </w:r>
          </w:p>
          <w:p w:rsidR="0068502C" w:rsidRPr="00F03F31" w:rsidRDefault="0068502C" w:rsidP="0068502C">
            <w:pPr>
              <w:jc w:val="center"/>
              <w:rPr>
                <w:rFonts w:ascii="Times New Roman" w:hAnsi="Times New Roman" w:cs="Times New Roman"/>
                <w:sz w:val="24"/>
                <w:szCs w:val="24"/>
              </w:rPr>
            </w:pP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w:t>
            </w:r>
          </w:p>
        </w:tc>
        <w:tc>
          <w:tcPr>
            <w:tcW w:w="3224" w:type="dxa"/>
          </w:tcPr>
          <w:p w:rsidR="0068502C" w:rsidRPr="00F03F31" w:rsidRDefault="0068502C" w:rsidP="00B16798">
            <w:pPr>
              <w:numPr>
                <w:ilvl w:val="0"/>
                <w:numId w:val="70"/>
              </w:numPr>
              <w:tabs>
                <w:tab w:val="clear" w:pos="720"/>
                <w:tab w:val="num" w:pos="-71"/>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Introduction to the course</w:t>
            </w:r>
          </w:p>
          <w:p w:rsidR="0068502C" w:rsidRPr="00F03F31" w:rsidRDefault="0068502C" w:rsidP="00B16798">
            <w:pPr>
              <w:numPr>
                <w:ilvl w:val="0"/>
                <w:numId w:val="70"/>
              </w:numPr>
              <w:tabs>
                <w:tab w:val="clear" w:pos="720"/>
                <w:tab w:val="num" w:pos="-71"/>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The Goal of Financial Management</w:t>
            </w:r>
          </w:p>
          <w:p w:rsidR="0068502C" w:rsidRPr="00F03F31" w:rsidRDefault="0068502C" w:rsidP="00B16798">
            <w:pPr>
              <w:numPr>
                <w:ilvl w:val="0"/>
                <w:numId w:val="70"/>
              </w:numPr>
              <w:tabs>
                <w:tab w:val="clear" w:pos="720"/>
                <w:tab w:val="num" w:pos="-71"/>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Agency Theorem </w:t>
            </w:r>
          </w:p>
          <w:p w:rsidR="0068502C" w:rsidRPr="00F03F31" w:rsidRDefault="0068502C" w:rsidP="00B16798">
            <w:pPr>
              <w:numPr>
                <w:ilvl w:val="0"/>
                <w:numId w:val="70"/>
              </w:numPr>
              <w:tabs>
                <w:tab w:val="clear" w:pos="720"/>
                <w:tab w:val="num" w:pos="-71"/>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Financial Markets</w:t>
            </w:r>
          </w:p>
          <w:p w:rsidR="0068502C" w:rsidRPr="00F03F31" w:rsidRDefault="0068502C" w:rsidP="00B16798">
            <w:pPr>
              <w:numPr>
                <w:ilvl w:val="0"/>
                <w:numId w:val="70"/>
              </w:numPr>
              <w:tabs>
                <w:tab w:val="clear" w:pos="720"/>
                <w:tab w:val="num" w:pos="-71"/>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Introduction to MATLAB</w:t>
            </w:r>
          </w:p>
        </w:tc>
        <w:tc>
          <w:tcPr>
            <w:tcW w:w="1348" w:type="dxa"/>
          </w:tcPr>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w:t>
            </w:r>
          </w:p>
          <w:p w:rsidR="0068502C" w:rsidRPr="00F03F31" w:rsidRDefault="0068502C" w:rsidP="0068502C">
            <w:pPr>
              <w:jc w:val="center"/>
              <w:rPr>
                <w:rFonts w:ascii="Times New Roman" w:hAnsi="Times New Roman" w:cs="Times New Roman"/>
                <w:sz w:val="24"/>
                <w:szCs w:val="24"/>
              </w:rPr>
            </w:pPr>
          </w:p>
        </w:tc>
        <w:tc>
          <w:tcPr>
            <w:tcW w:w="1804" w:type="dxa"/>
          </w:tcPr>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Assignment: Demutualization of Thai Capital Market</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2</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Financial Statements and Cash Flow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lastRenderedPageBreak/>
              <w:t xml:space="preserve">The Balance Sheet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The Income Statement</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Net Working Capital</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Financial Cash Flow</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The Accounting Statement of Cash Flows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1</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lastRenderedPageBreak/>
              <w:t>Chp. 2</w:t>
            </w:r>
          </w:p>
        </w:tc>
        <w:tc>
          <w:tcPr>
            <w:tcW w:w="1804" w:type="dxa"/>
          </w:tcPr>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 xml:space="preserve"> 1. Discussion: </w:t>
            </w:r>
            <w:r w:rsidRPr="00F03F31">
              <w:rPr>
                <w:rFonts w:ascii="Times New Roman" w:hAnsi="Times New Roman" w:cs="Times New Roman"/>
                <w:sz w:val="24"/>
                <w:szCs w:val="24"/>
              </w:rPr>
              <w:lastRenderedPageBreak/>
              <w:t>Demutualization</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2. Practice and Exercise</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3. Quiz Chapter 2</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lastRenderedPageBreak/>
              <w:t>3</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Financial Statement Analysis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Ratio Analysis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The Du Pont Identity</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Financial Planning and Forecasting (AFN)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2</w:t>
            </w:r>
          </w:p>
        </w:tc>
        <w:tc>
          <w:tcPr>
            <w:tcW w:w="1348" w:type="dxa"/>
          </w:tcPr>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3</w:t>
            </w:r>
          </w:p>
        </w:tc>
        <w:tc>
          <w:tcPr>
            <w:tcW w:w="1804" w:type="dxa"/>
          </w:tcPr>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4</w:t>
            </w:r>
          </w:p>
          <w:p w:rsidR="0068502C" w:rsidRPr="00F03F31" w:rsidRDefault="0068502C" w:rsidP="0068502C">
            <w:pPr>
              <w:jc w:val="center"/>
              <w:rPr>
                <w:rFonts w:ascii="Times New Roman" w:hAnsi="Times New Roman" w:cs="Times New Roman"/>
                <w:sz w:val="24"/>
                <w:szCs w:val="24"/>
              </w:rPr>
            </w:pPr>
          </w:p>
        </w:tc>
        <w:tc>
          <w:tcPr>
            <w:tcW w:w="3224" w:type="dxa"/>
          </w:tcPr>
          <w:p w:rsidR="0068502C" w:rsidRPr="00F03F31" w:rsidRDefault="0068502C" w:rsidP="0068502C">
            <w:pPr>
              <w:ind w:left="355"/>
              <w:jc w:val="both"/>
              <w:rPr>
                <w:rFonts w:ascii="Times New Roman" w:hAnsi="Times New Roman" w:cs="Times New Roman"/>
                <w:sz w:val="24"/>
                <w:szCs w:val="24"/>
              </w:rPr>
            </w:pP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Review TVM and Practice</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3</w:t>
            </w:r>
          </w:p>
          <w:p w:rsidR="0068502C" w:rsidRPr="00F03F31" w:rsidRDefault="0068502C" w:rsidP="0068502C">
            <w:pPr>
              <w:ind w:left="355"/>
              <w:jc w:val="both"/>
              <w:rPr>
                <w:rFonts w:ascii="Times New Roman" w:hAnsi="Times New Roman" w:cs="Times New Roman"/>
                <w:sz w:val="24"/>
                <w:szCs w:val="24"/>
              </w:rPr>
            </w:pPr>
          </w:p>
        </w:tc>
        <w:tc>
          <w:tcPr>
            <w:tcW w:w="1348" w:type="dxa"/>
          </w:tcPr>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4</w:t>
            </w:r>
          </w:p>
        </w:tc>
        <w:tc>
          <w:tcPr>
            <w:tcW w:w="1804" w:type="dxa"/>
          </w:tcPr>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Quiz Chapter 3</w:t>
            </w:r>
          </w:p>
          <w:p w:rsidR="0068502C" w:rsidRPr="00F03F31" w:rsidRDefault="0068502C" w:rsidP="0068502C">
            <w:pPr>
              <w:jc w:val="center"/>
              <w:rPr>
                <w:rFonts w:ascii="Times New Roman" w:hAnsi="Times New Roman" w:cs="Times New Roman"/>
                <w:sz w:val="24"/>
                <w:szCs w:val="24"/>
              </w:rPr>
            </w:pP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5</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Review Valuation Theory</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Growth Opportunities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Dividend Growth Model and NPVGO</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Term Structure of Interest</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4</w:t>
            </w:r>
          </w:p>
        </w:tc>
        <w:tc>
          <w:tcPr>
            <w:tcW w:w="1348" w:type="dxa"/>
          </w:tcPr>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5</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 xml:space="preserve">Quiz Chapter 4 </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6</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Review Capital Budgeting</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NPV and other Investment Rules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Making Capital Investment Decisions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Incremental Cash Flows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The Baldwin Example</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Inflation and Capital Budgeting</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Unequal Lives Project</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5</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6</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 xml:space="preserve">Quiz Chapter 5 </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7</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Risk Analysis, Real Options, and Capital Budgeting</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Sensitivity Analysis, Scenario Analysis, and Break Even Analysis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Monte Carlo Simulation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6</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7</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Quiz Chapter 6 Quiz Chapter 7</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8</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Real Options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Decision Trees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7</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8</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Quiz MATLAB 1</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9</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Risk and Return</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8</w:t>
            </w:r>
          </w:p>
          <w:p w:rsidR="0068502C" w:rsidRPr="00F03F31" w:rsidRDefault="0068502C" w:rsidP="0068502C">
            <w:pPr>
              <w:ind w:left="355"/>
              <w:jc w:val="both"/>
              <w:rPr>
                <w:rFonts w:ascii="Times New Roman" w:hAnsi="Times New Roman" w:cs="Times New Roman"/>
                <w:sz w:val="24"/>
                <w:szCs w:val="24"/>
              </w:rPr>
            </w:pP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9</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Quiz MATLAB 2</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10</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Return and Risk: The Individual Asset</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lastRenderedPageBreak/>
              <w:t xml:space="preserve">Return and Risk for Portfolios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9</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lastRenderedPageBreak/>
              <w:t>Chp. 10</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Quiz Chapter 9</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lastRenderedPageBreak/>
              <w:t>11</w:t>
            </w:r>
          </w:p>
        </w:tc>
        <w:tc>
          <w:tcPr>
            <w:tcW w:w="3224" w:type="dxa"/>
          </w:tcPr>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Diversification: Derivation and an Example</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Optimal Portfolio and the Utility Concepts in Portfolio Decision</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Capital Asset Pricing Model (CAPM)</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10</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10</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Quiz MATLAB 3</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12</w:t>
            </w:r>
          </w:p>
        </w:tc>
        <w:tc>
          <w:tcPr>
            <w:tcW w:w="3224" w:type="dxa"/>
          </w:tcPr>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An Alternative View of Risk and Return: The APT</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Factor Models: Announcements, Surprises, and Expected Returns</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Systematic Risk and Betas</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Portfolios and Factor Models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Betas and Expected Returns</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The CAPM and the APT</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Empirical Approach to Asset Pricing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11</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Journal Presentation 1</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11</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Quiz Chapter 10</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13</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Efficient Market Hypothesis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12</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Journal Presentation 2</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13</w:t>
            </w:r>
          </w:p>
        </w:tc>
        <w:tc>
          <w:tcPr>
            <w:tcW w:w="180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Makeup Class Compensate for Thailand Universities Game</w:t>
            </w: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14</w:t>
            </w:r>
          </w:p>
        </w:tc>
        <w:tc>
          <w:tcPr>
            <w:tcW w:w="3224" w:type="dxa"/>
          </w:tcPr>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Capital Structure: Basic Concepts</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Pie Theory </w:t>
            </w:r>
          </w:p>
          <w:p w:rsidR="0068502C" w:rsidRPr="00F03F31" w:rsidRDefault="0068502C" w:rsidP="00B16798">
            <w:pPr>
              <w:numPr>
                <w:ilvl w:val="0"/>
                <w:numId w:val="72"/>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Maximizing Firm Value VS Maximizing Stockholder Interests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Financial Leverage and Firm Value: An Example</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13</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Journal Presentation 3</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15</w:t>
            </w:r>
          </w:p>
        </w:tc>
        <w:tc>
          <w:tcPr>
            <w:tcW w:w="1804" w:type="dxa"/>
          </w:tcPr>
          <w:p w:rsidR="0068502C" w:rsidRPr="00F03F31" w:rsidRDefault="0068502C" w:rsidP="0068502C">
            <w:pPr>
              <w:jc w:val="center"/>
              <w:rPr>
                <w:rFonts w:ascii="Times New Roman" w:hAnsi="Times New Roman" w:cs="Times New Roman"/>
                <w:sz w:val="24"/>
                <w:szCs w:val="24"/>
              </w:rPr>
            </w:pP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15</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MM Theory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MATLAB Programming 14</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Journal Presentation 4</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15</w:t>
            </w: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16</w:t>
            </w:r>
          </w:p>
        </w:tc>
        <w:tc>
          <w:tcPr>
            <w:tcW w:w="1804" w:type="dxa"/>
          </w:tcPr>
          <w:p w:rsidR="0068502C" w:rsidRPr="00F03F31" w:rsidRDefault="0068502C" w:rsidP="0068502C">
            <w:pPr>
              <w:jc w:val="center"/>
              <w:rPr>
                <w:rFonts w:ascii="Times New Roman" w:hAnsi="Times New Roman" w:cs="Times New Roman"/>
                <w:sz w:val="24"/>
                <w:szCs w:val="24"/>
              </w:rPr>
            </w:pPr>
          </w:p>
        </w:tc>
      </w:tr>
      <w:tr w:rsidR="0068502C" w:rsidRPr="00F03F31" w:rsidTr="0068502C">
        <w:trPr>
          <w:jc w:val="center"/>
        </w:trPr>
        <w:tc>
          <w:tcPr>
            <w:tcW w:w="1664"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16</w:t>
            </w:r>
          </w:p>
        </w:tc>
        <w:tc>
          <w:tcPr>
            <w:tcW w:w="3224" w:type="dxa"/>
          </w:tcPr>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 xml:space="preserve">How securities are Traded and Initial Public Offerings </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Financial Distress</w:t>
            </w:r>
          </w:p>
          <w:p w:rsidR="0068502C" w:rsidRPr="00F03F31" w:rsidRDefault="0068502C" w:rsidP="00B16798">
            <w:pPr>
              <w:numPr>
                <w:ilvl w:val="0"/>
                <w:numId w:val="71"/>
              </w:numPr>
              <w:tabs>
                <w:tab w:val="clear" w:pos="720"/>
                <w:tab w:val="num" w:pos="355"/>
              </w:tabs>
              <w:ind w:left="355" w:hanging="426"/>
              <w:jc w:val="both"/>
              <w:rPr>
                <w:rFonts w:ascii="Times New Roman" w:hAnsi="Times New Roman" w:cs="Times New Roman"/>
                <w:sz w:val="24"/>
                <w:szCs w:val="24"/>
              </w:rPr>
            </w:pPr>
            <w:r w:rsidRPr="00F03F31">
              <w:rPr>
                <w:rFonts w:ascii="Times New Roman" w:hAnsi="Times New Roman" w:cs="Times New Roman"/>
                <w:sz w:val="24"/>
                <w:szCs w:val="24"/>
              </w:rPr>
              <w:t>Journal Presentation 5</w:t>
            </w:r>
          </w:p>
        </w:tc>
        <w:tc>
          <w:tcPr>
            <w:tcW w:w="1348" w:type="dxa"/>
          </w:tcPr>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19</w:t>
            </w:r>
          </w:p>
          <w:p w:rsidR="0068502C" w:rsidRPr="00F03F31" w:rsidRDefault="0068502C" w:rsidP="0068502C">
            <w:pPr>
              <w:jc w:val="center"/>
              <w:rPr>
                <w:rFonts w:ascii="Times New Roman" w:hAnsi="Times New Roman" w:cs="Times New Roman"/>
                <w:sz w:val="24"/>
                <w:szCs w:val="24"/>
              </w:rPr>
            </w:pPr>
          </w:p>
          <w:p w:rsidR="0068502C" w:rsidRPr="00F03F31" w:rsidRDefault="0068502C" w:rsidP="0068502C">
            <w:pPr>
              <w:jc w:val="center"/>
              <w:rPr>
                <w:rFonts w:ascii="Times New Roman" w:hAnsi="Times New Roman" w:cs="Times New Roman"/>
                <w:sz w:val="24"/>
                <w:szCs w:val="24"/>
              </w:rPr>
            </w:pPr>
            <w:r w:rsidRPr="00F03F31">
              <w:rPr>
                <w:rFonts w:ascii="Times New Roman" w:hAnsi="Times New Roman" w:cs="Times New Roman"/>
                <w:sz w:val="24"/>
                <w:szCs w:val="24"/>
              </w:rPr>
              <w:t>Chp. 30</w:t>
            </w:r>
          </w:p>
        </w:tc>
        <w:tc>
          <w:tcPr>
            <w:tcW w:w="1804" w:type="dxa"/>
          </w:tcPr>
          <w:p w:rsidR="0068502C" w:rsidRPr="00F03F31" w:rsidRDefault="0068502C" w:rsidP="0068502C">
            <w:pPr>
              <w:jc w:val="center"/>
              <w:rPr>
                <w:rFonts w:ascii="Times New Roman" w:hAnsi="Times New Roman" w:cs="Times New Roman"/>
                <w:sz w:val="24"/>
                <w:szCs w:val="24"/>
              </w:rPr>
            </w:pPr>
          </w:p>
        </w:tc>
      </w:tr>
    </w:tbl>
    <w:p w:rsidR="0068502C" w:rsidRPr="00F03F31" w:rsidRDefault="0068502C" w:rsidP="0068502C">
      <w:pPr>
        <w:pStyle w:val="Heading4"/>
        <w:numPr>
          <w:ilvl w:val="0"/>
          <w:numId w:val="0"/>
        </w:numPr>
        <w:ind w:left="1080"/>
        <w:rPr>
          <w:rFonts w:cs="Times New Roman"/>
        </w:rPr>
      </w:pPr>
    </w:p>
    <w:p w:rsidR="0068502C" w:rsidRPr="00F03F31" w:rsidRDefault="0068502C" w:rsidP="0068502C">
      <w:pPr>
        <w:pStyle w:val="Heading4"/>
        <w:numPr>
          <w:ilvl w:val="0"/>
          <w:numId w:val="0"/>
        </w:numPr>
        <w:rPr>
          <w:rFonts w:cs="Times New Roman"/>
          <w:i w:val="0"/>
          <w:iCs w:val="0"/>
        </w:rPr>
      </w:pPr>
      <w:r w:rsidRPr="00F03F31">
        <w:rPr>
          <w:rFonts w:cs="Times New Roman"/>
          <w:i w:val="0"/>
          <w:iCs w:val="0"/>
        </w:rPr>
        <w:t>Samples of Reading List</w:t>
      </w:r>
    </w:p>
    <w:p w:rsidR="0068502C" w:rsidRPr="00F03F31" w:rsidRDefault="0068502C" w:rsidP="0068502C">
      <w:pPr>
        <w:rPr>
          <w:rFonts w:ascii="Times New Roman" w:hAnsi="Times New Roman" w:cs="Times New Roman"/>
          <w:sz w:val="24"/>
          <w:szCs w:val="24"/>
        </w:rPr>
      </w:pP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 xml:space="preserve">Blume, Marshall E., “On the Assessment of Risk,” Journal of Finance, (March 1971), 1 – 11 </w:t>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 xml:space="preserve">Baesel, Jerome B., “On the Assessment of Risk: Further Considerations” (Dec. 1974), 1491- 1494 </w:t>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 xml:space="preserve">Roenfeldt, Rodney L., et.al., “Further Evidence on the Stationarity of Beta Coefficients,” Journal of Financial and Quantitative Analysis (Markch 1978), 117 – 121 </w:t>
      </w:r>
      <w:r w:rsidRPr="00F03F31">
        <w:rPr>
          <w:rFonts w:cs="Times New Roman"/>
          <w:color w:val="auto"/>
          <w:sz w:val="24"/>
          <w:szCs w:val="24"/>
        </w:rPr>
        <w:tab/>
        <w:t xml:space="preserve"> </w:t>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Blume, Marshall E., “Betas and Their Regression Tendencies,” Journal of Finance, (June 1975), 785 – 796</w:t>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Brenner, Menachem. and Smidt, Seymour, “A Simple Model of Non-Stantionarity of Sy</w:t>
      </w:r>
      <w:r w:rsidRPr="00F03F31">
        <w:rPr>
          <w:rFonts w:cs="Times New Roman"/>
          <w:color w:val="auto"/>
          <w:sz w:val="24"/>
          <w:szCs w:val="24"/>
        </w:rPr>
        <w:t>s</w:t>
      </w:r>
      <w:r w:rsidRPr="00F03F31">
        <w:rPr>
          <w:rFonts w:cs="Times New Roman"/>
          <w:color w:val="auto"/>
          <w:sz w:val="24"/>
          <w:szCs w:val="24"/>
        </w:rPr>
        <w:t>tematic Risk,” Journal of Finance, (Sept 1977), 1081 – 1092</w:t>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Sharpe, William F., “Capital Asset Prices: A Theory of Market Equilibrium under Cond</w:t>
      </w:r>
      <w:r w:rsidRPr="00F03F31">
        <w:rPr>
          <w:rFonts w:cs="Times New Roman"/>
          <w:color w:val="auto"/>
          <w:sz w:val="24"/>
          <w:szCs w:val="24"/>
        </w:rPr>
        <w:t>i</w:t>
      </w:r>
      <w:r w:rsidRPr="00F03F31">
        <w:rPr>
          <w:rFonts w:cs="Times New Roman"/>
          <w:color w:val="auto"/>
          <w:sz w:val="24"/>
          <w:szCs w:val="24"/>
        </w:rPr>
        <w:t xml:space="preserve">tions of Risk,” Journal of Finance (Sept 1964) 425 – 442 </w:t>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 xml:space="preserve">Fama, Eugene F. and Macbeth, James D., “Risk, Return, and Equilibrium: Empirical Tests,” Journal of Political Economy, (May – June 1973), 607 – 636 </w:t>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Fama, Eugene F. and French, Kenneth R., “The Cross-section of Expected Stock Returns,” Journal of Finance 47, (1992) 427 – 465</w:t>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B16798">
      <w:pPr>
        <w:pStyle w:val="BodyText"/>
        <w:numPr>
          <w:ilvl w:val="0"/>
          <w:numId w:val="69"/>
        </w:numPr>
        <w:rPr>
          <w:rFonts w:cs="Times New Roman"/>
          <w:color w:val="auto"/>
          <w:sz w:val="24"/>
          <w:szCs w:val="24"/>
        </w:rPr>
      </w:pPr>
      <w:r w:rsidRPr="00F03F31">
        <w:rPr>
          <w:rFonts w:cs="Times New Roman"/>
          <w:color w:val="auto"/>
          <w:sz w:val="24"/>
          <w:szCs w:val="24"/>
        </w:rPr>
        <w:t>Fama, Eugene F. and French, Kenneth R., “Common Risk Factors in the Returns on Stocks and Bonds,” Journal of Financial Economics 33 (1993), 3 – 56</w:t>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B16798">
      <w:pPr>
        <w:pStyle w:val="BodyText"/>
        <w:numPr>
          <w:ilvl w:val="0"/>
          <w:numId w:val="69"/>
        </w:numPr>
        <w:tabs>
          <w:tab w:val="left" w:pos="4140"/>
        </w:tabs>
        <w:ind w:right="30"/>
        <w:rPr>
          <w:rFonts w:cs="Times New Roman"/>
          <w:color w:val="auto"/>
          <w:sz w:val="24"/>
          <w:szCs w:val="24"/>
        </w:rPr>
      </w:pPr>
      <w:r w:rsidRPr="00F03F31">
        <w:rPr>
          <w:rFonts w:cs="Times New Roman"/>
          <w:color w:val="auto"/>
          <w:sz w:val="24"/>
          <w:szCs w:val="24"/>
        </w:rPr>
        <w:t>Warner, Jerold B., “Bankruptcy Costs: Some Evidence”, Journal of Finance (May, 1977), 337 – 347</w:t>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r w:rsidRPr="00F03F31">
        <w:rPr>
          <w:rFonts w:cs="Times New Roman"/>
          <w:color w:val="auto"/>
          <w:sz w:val="24"/>
          <w:szCs w:val="24"/>
        </w:rPr>
        <w:tab/>
      </w:r>
    </w:p>
    <w:p w:rsidR="0068502C" w:rsidRPr="00F03F31" w:rsidRDefault="0068502C" w:rsidP="0068502C">
      <w:pPr>
        <w:pStyle w:val="BodyText"/>
        <w:rPr>
          <w:rFonts w:cs="Times New Roman"/>
          <w:color w:val="auto"/>
          <w:sz w:val="24"/>
          <w:szCs w:val="24"/>
        </w:rPr>
      </w:pPr>
    </w:p>
    <w:p w:rsidR="0068502C" w:rsidRPr="00F03F31" w:rsidRDefault="0068502C" w:rsidP="0068502C">
      <w:pPr>
        <w:pStyle w:val="BodyText"/>
        <w:rPr>
          <w:rFonts w:cs="Times New Roman"/>
          <w:color w:val="auto"/>
          <w:sz w:val="24"/>
          <w:szCs w:val="24"/>
        </w:rPr>
      </w:pPr>
    </w:p>
    <w:p w:rsidR="0068502C" w:rsidRPr="00F03F31" w:rsidRDefault="0068502C" w:rsidP="00AE0E3D">
      <w:pPr>
        <w:spacing w:line="360" w:lineRule="auto"/>
        <w:jc w:val="both"/>
        <w:rPr>
          <w:rFonts w:ascii="Times New Roman" w:hAnsi="Times New Roman" w:cs="Times New Roman"/>
          <w:sz w:val="24"/>
          <w:szCs w:val="24"/>
          <w:lang w:val="en-US"/>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B632B3" w:rsidRPr="00F03F31" w:rsidRDefault="00B632B3" w:rsidP="00AE0E3D">
      <w:pPr>
        <w:spacing w:line="360" w:lineRule="auto"/>
        <w:jc w:val="both"/>
        <w:rPr>
          <w:rFonts w:ascii="Times New Roman" w:hAnsi="Times New Roman" w:cs="Times New Roman"/>
          <w:sz w:val="24"/>
          <w:szCs w:val="24"/>
        </w:rPr>
      </w:pPr>
    </w:p>
    <w:p w:rsidR="00F03F31" w:rsidRDefault="00F03F31">
      <w:pPr>
        <w:rPr>
          <w:rFonts w:ascii="Times New Roman" w:hAnsi="Times New Roman" w:cs="Times New Roman"/>
          <w:sz w:val="24"/>
          <w:szCs w:val="24"/>
        </w:rPr>
      </w:pPr>
      <w:r>
        <w:rPr>
          <w:rFonts w:ascii="Times New Roman" w:hAnsi="Times New Roman" w:cs="Times New Roman"/>
          <w:sz w:val="24"/>
          <w:szCs w:val="24"/>
        </w:rPr>
        <w:br w:type="page"/>
      </w:r>
    </w:p>
    <w:p w:rsidR="0068502C" w:rsidRPr="00F03F31" w:rsidRDefault="0068502C" w:rsidP="0068502C">
      <w:pPr>
        <w:pStyle w:val="Title"/>
        <w:rPr>
          <w:rFonts w:cs="Times New Roman"/>
        </w:rPr>
      </w:pPr>
      <w:r w:rsidRPr="00F03F31">
        <w:rPr>
          <w:rFonts w:cs="Times New Roman"/>
        </w:rPr>
        <w:lastRenderedPageBreak/>
        <w:t xml:space="preserve">FN312 </w:t>
      </w:r>
      <w:r w:rsidRPr="00F03F31">
        <w:rPr>
          <w:rFonts w:cs="Times New Roman"/>
          <w:b w:val="0"/>
        </w:rPr>
        <w:t>Investments</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Objectives:</w:t>
      </w:r>
    </w:p>
    <w:p w:rsidR="0068502C" w:rsidRPr="00F03F31" w:rsidRDefault="0068502C" w:rsidP="0068502C">
      <w:pPr>
        <w:rPr>
          <w:rFonts w:ascii="Times New Roman" w:hAnsi="Times New Roman" w:cs="Times New Roman"/>
          <w:sz w:val="24"/>
          <w:szCs w:val="24"/>
        </w:rPr>
      </w:pPr>
    </w:p>
    <w:p w:rsidR="0068502C" w:rsidRPr="00F03F31" w:rsidRDefault="0068502C" w:rsidP="0068502C">
      <w:pPr>
        <w:pStyle w:val="BodyText"/>
        <w:jc w:val="thaiDistribute"/>
        <w:rPr>
          <w:rFonts w:cs="Times New Roman"/>
          <w:color w:val="auto"/>
          <w:sz w:val="24"/>
          <w:szCs w:val="24"/>
        </w:rPr>
      </w:pPr>
      <w:r w:rsidRPr="00F03F31">
        <w:rPr>
          <w:rFonts w:cs="Times New Roman"/>
          <w:color w:val="auto"/>
          <w:sz w:val="24"/>
          <w:szCs w:val="24"/>
        </w:rPr>
        <w:t>The objective of this course is to provide a rigorous introduction of financial investment and portfolio management.  The students will learn how to manage money in order to derive the maximum benefit from what they earn.  The students will also learn about the investment alte</w:t>
      </w:r>
      <w:r w:rsidRPr="00F03F31">
        <w:rPr>
          <w:rFonts w:cs="Times New Roman"/>
          <w:color w:val="auto"/>
          <w:sz w:val="24"/>
          <w:szCs w:val="24"/>
        </w:rPr>
        <w:t>r</w:t>
      </w:r>
      <w:r w:rsidRPr="00F03F31">
        <w:rPr>
          <w:rFonts w:cs="Times New Roman"/>
          <w:color w:val="auto"/>
          <w:sz w:val="24"/>
          <w:szCs w:val="24"/>
        </w:rPr>
        <w:t>natives that are available today and be able to develop a way of analyzing and thinking about investments that will remain in the years ahead and when new and different investment opport</w:t>
      </w:r>
      <w:r w:rsidRPr="00F03F31">
        <w:rPr>
          <w:rFonts w:cs="Times New Roman"/>
          <w:color w:val="auto"/>
          <w:sz w:val="24"/>
          <w:szCs w:val="24"/>
        </w:rPr>
        <w:t>u</w:t>
      </w:r>
      <w:r w:rsidRPr="00F03F31">
        <w:rPr>
          <w:rFonts w:cs="Times New Roman"/>
          <w:color w:val="auto"/>
          <w:sz w:val="24"/>
          <w:szCs w:val="24"/>
        </w:rPr>
        <w:t>nities become available.</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Course Description:</w:t>
      </w:r>
    </w:p>
    <w:p w:rsidR="0068502C" w:rsidRPr="00F03F31" w:rsidRDefault="0068502C" w:rsidP="0068502C">
      <w:pPr>
        <w:rPr>
          <w:rFonts w:ascii="Times New Roman" w:hAnsi="Times New Roman" w:cs="Times New Roman"/>
          <w:sz w:val="24"/>
          <w:szCs w:val="24"/>
        </w:rPr>
      </w:pPr>
    </w:p>
    <w:p w:rsidR="0068502C" w:rsidRPr="00F03F31" w:rsidRDefault="0068502C" w:rsidP="0068502C">
      <w:pPr>
        <w:jc w:val="thaiDistribute"/>
        <w:rPr>
          <w:rFonts w:ascii="Times New Roman" w:hAnsi="Times New Roman" w:cs="Times New Roman"/>
          <w:sz w:val="24"/>
          <w:szCs w:val="24"/>
        </w:rPr>
      </w:pPr>
      <w:r w:rsidRPr="00F03F31">
        <w:rPr>
          <w:rFonts w:ascii="Times New Roman" w:hAnsi="Times New Roman" w:cs="Times New Roman"/>
          <w:sz w:val="24"/>
          <w:szCs w:val="24"/>
        </w:rPr>
        <w:t xml:space="preserve">The course is designed to help students to analyse and understand the operation of investment and portfolio management.  The course covers both description and theory.  The descriptive material discusses available investment instruments and considers the purpose and operation of capital markets in the United States and around the world.  The theoretical portion details how students should evaluate current investments and future opportunities in order to develop a portfolio of investments that will satisfy risk-return objectives.  Finally, the students will look at the more practical topics of how investment practice or theory is influenced by the globalization of investments and capital markets. </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The course is organized into following topics:</w:t>
      </w:r>
    </w:p>
    <w:p w:rsidR="0068502C" w:rsidRPr="00F03F31" w:rsidRDefault="0068502C" w:rsidP="0068502C">
      <w:pPr>
        <w:rPr>
          <w:rFonts w:ascii="Times New Roman" w:hAnsi="Times New Roman" w:cs="Times New Roman"/>
          <w:sz w:val="24"/>
          <w:szCs w:val="24"/>
        </w:rPr>
      </w:pPr>
    </w:p>
    <w:p w:rsidR="0068502C" w:rsidRPr="00F03F31" w:rsidRDefault="0068502C" w:rsidP="00B16798">
      <w:pPr>
        <w:numPr>
          <w:ilvl w:val="0"/>
          <w:numId w:val="73"/>
        </w:numPr>
        <w:rPr>
          <w:rFonts w:ascii="Times New Roman" w:hAnsi="Times New Roman" w:cs="Times New Roman"/>
          <w:bCs/>
          <w:sz w:val="24"/>
          <w:szCs w:val="24"/>
        </w:rPr>
      </w:pPr>
      <w:r w:rsidRPr="00F03F31">
        <w:rPr>
          <w:rFonts w:ascii="Times New Roman" w:hAnsi="Times New Roman" w:cs="Times New Roman"/>
          <w:bCs/>
          <w:sz w:val="24"/>
          <w:szCs w:val="24"/>
        </w:rPr>
        <w:t>The Investment Background</w:t>
      </w:r>
    </w:p>
    <w:p w:rsidR="0068502C" w:rsidRPr="00F03F31" w:rsidRDefault="0068502C" w:rsidP="00B16798">
      <w:pPr>
        <w:numPr>
          <w:ilvl w:val="0"/>
          <w:numId w:val="74"/>
        </w:numPr>
        <w:rPr>
          <w:rFonts w:ascii="Times New Roman" w:hAnsi="Times New Roman" w:cs="Times New Roman"/>
          <w:bCs/>
          <w:sz w:val="24"/>
          <w:szCs w:val="24"/>
        </w:rPr>
      </w:pPr>
      <w:r w:rsidRPr="00F03F31">
        <w:rPr>
          <w:rFonts w:ascii="Times New Roman" w:hAnsi="Times New Roman" w:cs="Times New Roman"/>
          <w:bCs/>
          <w:sz w:val="24"/>
          <w:szCs w:val="24"/>
        </w:rPr>
        <w:t>The Investment Setting</w:t>
      </w:r>
    </w:p>
    <w:p w:rsidR="0068502C" w:rsidRPr="00F03F31" w:rsidRDefault="0068502C" w:rsidP="00B16798">
      <w:pPr>
        <w:numPr>
          <w:ilvl w:val="0"/>
          <w:numId w:val="74"/>
        </w:numPr>
        <w:rPr>
          <w:rFonts w:ascii="Times New Roman" w:hAnsi="Times New Roman" w:cs="Times New Roman"/>
          <w:bCs/>
          <w:sz w:val="24"/>
          <w:szCs w:val="24"/>
        </w:rPr>
      </w:pPr>
      <w:r w:rsidRPr="00F03F31">
        <w:rPr>
          <w:rFonts w:ascii="Times New Roman" w:hAnsi="Times New Roman" w:cs="Times New Roman"/>
          <w:bCs/>
          <w:sz w:val="24"/>
          <w:szCs w:val="24"/>
        </w:rPr>
        <w:t>The Asset Allocation Decision</w:t>
      </w:r>
    </w:p>
    <w:p w:rsidR="0068502C" w:rsidRPr="00F03F31" w:rsidRDefault="0068502C" w:rsidP="00B16798">
      <w:pPr>
        <w:numPr>
          <w:ilvl w:val="0"/>
          <w:numId w:val="74"/>
        </w:numPr>
        <w:rPr>
          <w:rFonts w:ascii="Times New Roman" w:hAnsi="Times New Roman" w:cs="Times New Roman"/>
          <w:bCs/>
          <w:sz w:val="24"/>
          <w:szCs w:val="24"/>
        </w:rPr>
      </w:pPr>
      <w:r w:rsidRPr="00F03F31">
        <w:rPr>
          <w:rFonts w:ascii="Times New Roman" w:hAnsi="Times New Roman" w:cs="Times New Roman"/>
          <w:bCs/>
          <w:sz w:val="24"/>
          <w:szCs w:val="24"/>
        </w:rPr>
        <w:t>Selecting Investment in a Global Market</w:t>
      </w:r>
    </w:p>
    <w:p w:rsidR="0068502C" w:rsidRPr="00F03F31" w:rsidRDefault="0068502C" w:rsidP="00B16798">
      <w:pPr>
        <w:numPr>
          <w:ilvl w:val="0"/>
          <w:numId w:val="74"/>
        </w:numPr>
        <w:rPr>
          <w:rFonts w:ascii="Times New Roman" w:hAnsi="Times New Roman" w:cs="Times New Roman"/>
          <w:bCs/>
          <w:sz w:val="24"/>
          <w:szCs w:val="24"/>
        </w:rPr>
      </w:pPr>
      <w:r w:rsidRPr="00F03F31">
        <w:rPr>
          <w:rFonts w:ascii="Times New Roman" w:hAnsi="Times New Roman" w:cs="Times New Roman"/>
          <w:bCs/>
          <w:sz w:val="24"/>
          <w:szCs w:val="24"/>
        </w:rPr>
        <w:t>Organisation and Functioning of Securities Markets</w:t>
      </w:r>
    </w:p>
    <w:p w:rsidR="0068502C" w:rsidRPr="00F03F31" w:rsidRDefault="0068502C" w:rsidP="00B16798">
      <w:pPr>
        <w:numPr>
          <w:ilvl w:val="0"/>
          <w:numId w:val="74"/>
        </w:numPr>
        <w:rPr>
          <w:rFonts w:ascii="Times New Roman" w:hAnsi="Times New Roman" w:cs="Times New Roman"/>
          <w:bCs/>
          <w:sz w:val="24"/>
          <w:szCs w:val="24"/>
        </w:rPr>
      </w:pPr>
      <w:r w:rsidRPr="00F03F31">
        <w:rPr>
          <w:rFonts w:ascii="Times New Roman" w:hAnsi="Times New Roman" w:cs="Times New Roman"/>
          <w:bCs/>
          <w:sz w:val="24"/>
          <w:szCs w:val="24"/>
        </w:rPr>
        <w:t>Security-Market Indexes</w:t>
      </w:r>
    </w:p>
    <w:p w:rsidR="0068502C" w:rsidRPr="00F03F31" w:rsidRDefault="0068502C" w:rsidP="0068502C">
      <w:pPr>
        <w:ind w:left="720"/>
        <w:rPr>
          <w:rFonts w:ascii="Times New Roman" w:hAnsi="Times New Roman" w:cs="Times New Roman"/>
          <w:bCs/>
          <w:sz w:val="24"/>
          <w:szCs w:val="24"/>
        </w:rPr>
      </w:pPr>
    </w:p>
    <w:p w:rsidR="0068502C" w:rsidRPr="00F03F31" w:rsidRDefault="0068502C" w:rsidP="00B16798">
      <w:pPr>
        <w:numPr>
          <w:ilvl w:val="0"/>
          <w:numId w:val="73"/>
        </w:numPr>
        <w:rPr>
          <w:rFonts w:ascii="Times New Roman" w:hAnsi="Times New Roman" w:cs="Times New Roman"/>
          <w:bCs/>
          <w:sz w:val="24"/>
          <w:szCs w:val="24"/>
        </w:rPr>
      </w:pPr>
      <w:r w:rsidRPr="00F03F31">
        <w:rPr>
          <w:rFonts w:ascii="Times New Roman" w:hAnsi="Times New Roman" w:cs="Times New Roman"/>
          <w:bCs/>
          <w:sz w:val="24"/>
          <w:szCs w:val="24"/>
        </w:rPr>
        <w:t>Developments in Investment Theory</w:t>
      </w:r>
    </w:p>
    <w:p w:rsidR="0068502C" w:rsidRPr="00F03F31" w:rsidRDefault="0068502C" w:rsidP="00B16798">
      <w:pPr>
        <w:numPr>
          <w:ilvl w:val="0"/>
          <w:numId w:val="75"/>
        </w:numPr>
        <w:rPr>
          <w:rFonts w:ascii="Times New Roman" w:hAnsi="Times New Roman" w:cs="Times New Roman"/>
          <w:bCs/>
          <w:sz w:val="24"/>
          <w:szCs w:val="24"/>
        </w:rPr>
      </w:pPr>
      <w:r w:rsidRPr="00F03F31">
        <w:rPr>
          <w:rFonts w:ascii="Times New Roman" w:hAnsi="Times New Roman" w:cs="Times New Roman"/>
          <w:bCs/>
          <w:sz w:val="24"/>
          <w:szCs w:val="24"/>
        </w:rPr>
        <w:t>Efficient Capital Markets</w:t>
      </w:r>
    </w:p>
    <w:p w:rsidR="0068502C" w:rsidRPr="00F03F31" w:rsidRDefault="0068502C" w:rsidP="00B16798">
      <w:pPr>
        <w:numPr>
          <w:ilvl w:val="0"/>
          <w:numId w:val="75"/>
        </w:numPr>
        <w:rPr>
          <w:rFonts w:ascii="Times New Roman" w:hAnsi="Times New Roman" w:cs="Times New Roman"/>
          <w:bCs/>
          <w:sz w:val="24"/>
          <w:szCs w:val="24"/>
        </w:rPr>
      </w:pPr>
      <w:r w:rsidRPr="00F03F31">
        <w:rPr>
          <w:rFonts w:ascii="Times New Roman" w:hAnsi="Times New Roman" w:cs="Times New Roman"/>
          <w:bCs/>
          <w:sz w:val="24"/>
          <w:szCs w:val="24"/>
        </w:rPr>
        <w:t>An Introduction to Portfolio Management</w:t>
      </w:r>
    </w:p>
    <w:p w:rsidR="0068502C" w:rsidRPr="00F03F31" w:rsidRDefault="0068502C" w:rsidP="00B16798">
      <w:pPr>
        <w:numPr>
          <w:ilvl w:val="0"/>
          <w:numId w:val="75"/>
        </w:numPr>
        <w:rPr>
          <w:rFonts w:ascii="Times New Roman" w:hAnsi="Times New Roman" w:cs="Times New Roman"/>
          <w:bCs/>
          <w:sz w:val="24"/>
          <w:szCs w:val="24"/>
        </w:rPr>
      </w:pPr>
      <w:r w:rsidRPr="00F03F31">
        <w:rPr>
          <w:rFonts w:ascii="Times New Roman" w:hAnsi="Times New Roman" w:cs="Times New Roman"/>
          <w:bCs/>
          <w:sz w:val="24"/>
          <w:szCs w:val="24"/>
        </w:rPr>
        <w:t>An Introduction to Asset Pricing Models</w:t>
      </w:r>
    </w:p>
    <w:p w:rsidR="0068502C" w:rsidRPr="00F03F31" w:rsidRDefault="0068502C" w:rsidP="00B16798">
      <w:pPr>
        <w:numPr>
          <w:ilvl w:val="0"/>
          <w:numId w:val="73"/>
        </w:numPr>
        <w:rPr>
          <w:rFonts w:ascii="Times New Roman" w:hAnsi="Times New Roman" w:cs="Times New Roman"/>
          <w:bCs/>
          <w:sz w:val="24"/>
          <w:szCs w:val="24"/>
        </w:rPr>
      </w:pPr>
      <w:r w:rsidRPr="00F03F31">
        <w:rPr>
          <w:rFonts w:ascii="Times New Roman" w:hAnsi="Times New Roman" w:cs="Times New Roman"/>
          <w:bCs/>
          <w:sz w:val="24"/>
          <w:szCs w:val="24"/>
        </w:rPr>
        <w:t>Valuation Principles and Practices</w:t>
      </w:r>
    </w:p>
    <w:p w:rsidR="0068502C" w:rsidRPr="00F03F31" w:rsidRDefault="0068502C" w:rsidP="00B16798">
      <w:pPr>
        <w:numPr>
          <w:ilvl w:val="0"/>
          <w:numId w:val="76"/>
        </w:numPr>
        <w:rPr>
          <w:rFonts w:ascii="Times New Roman" w:hAnsi="Times New Roman" w:cs="Times New Roman"/>
          <w:bCs/>
          <w:sz w:val="24"/>
          <w:szCs w:val="24"/>
        </w:rPr>
      </w:pPr>
      <w:r w:rsidRPr="00F03F31">
        <w:rPr>
          <w:rFonts w:ascii="Times New Roman" w:hAnsi="Times New Roman" w:cs="Times New Roman"/>
          <w:bCs/>
          <w:sz w:val="24"/>
          <w:szCs w:val="24"/>
        </w:rPr>
        <w:t>Analysis of Financial Statements</w:t>
      </w:r>
    </w:p>
    <w:p w:rsidR="0068502C" w:rsidRPr="00F03F31" w:rsidRDefault="0068502C" w:rsidP="00B16798">
      <w:pPr>
        <w:numPr>
          <w:ilvl w:val="0"/>
          <w:numId w:val="76"/>
        </w:numPr>
        <w:rPr>
          <w:rFonts w:ascii="Times New Roman" w:hAnsi="Times New Roman" w:cs="Times New Roman"/>
          <w:bCs/>
          <w:sz w:val="24"/>
          <w:szCs w:val="24"/>
        </w:rPr>
      </w:pPr>
      <w:r w:rsidRPr="00F03F31">
        <w:rPr>
          <w:rFonts w:ascii="Times New Roman" w:hAnsi="Times New Roman" w:cs="Times New Roman"/>
          <w:bCs/>
          <w:sz w:val="24"/>
          <w:szCs w:val="24"/>
        </w:rPr>
        <w:t>An Introduction to Security Valuation</w:t>
      </w:r>
    </w:p>
    <w:p w:rsidR="0068502C" w:rsidRPr="00F03F31" w:rsidRDefault="0068502C" w:rsidP="0068502C">
      <w:pPr>
        <w:ind w:left="720"/>
        <w:rPr>
          <w:rFonts w:ascii="Times New Roman" w:hAnsi="Times New Roman" w:cs="Times New Roman"/>
          <w:bCs/>
          <w:sz w:val="24"/>
          <w:szCs w:val="24"/>
        </w:rPr>
      </w:pPr>
    </w:p>
    <w:p w:rsidR="0068502C" w:rsidRPr="00F03F31" w:rsidRDefault="0068502C" w:rsidP="00B16798">
      <w:pPr>
        <w:numPr>
          <w:ilvl w:val="0"/>
          <w:numId w:val="73"/>
        </w:numPr>
        <w:rPr>
          <w:rFonts w:ascii="Times New Roman" w:hAnsi="Times New Roman" w:cs="Times New Roman"/>
          <w:bCs/>
          <w:sz w:val="24"/>
          <w:szCs w:val="24"/>
        </w:rPr>
      </w:pPr>
      <w:r w:rsidRPr="00F03F31">
        <w:rPr>
          <w:rFonts w:ascii="Times New Roman" w:hAnsi="Times New Roman" w:cs="Times New Roman"/>
          <w:bCs/>
          <w:sz w:val="24"/>
          <w:szCs w:val="24"/>
        </w:rPr>
        <w:t>Analysis and Management of Common Stocks</w:t>
      </w:r>
    </w:p>
    <w:p w:rsidR="0068502C" w:rsidRPr="00F03F31" w:rsidRDefault="0068502C" w:rsidP="00B16798">
      <w:pPr>
        <w:numPr>
          <w:ilvl w:val="0"/>
          <w:numId w:val="77"/>
        </w:numPr>
        <w:rPr>
          <w:rFonts w:ascii="Times New Roman" w:hAnsi="Times New Roman" w:cs="Times New Roman"/>
          <w:bCs/>
          <w:sz w:val="24"/>
          <w:szCs w:val="24"/>
        </w:rPr>
      </w:pPr>
      <w:r w:rsidRPr="00F03F31">
        <w:rPr>
          <w:rFonts w:ascii="Times New Roman" w:hAnsi="Times New Roman" w:cs="Times New Roman"/>
          <w:bCs/>
          <w:sz w:val="24"/>
          <w:szCs w:val="24"/>
        </w:rPr>
        <w:t>Macro-analysis and Micro-valuation of the Stock Market</w:t>
      </w:r>
    </w:p>
    <w:p w:rsidR="0068502C" w:rsidRPr="00F03F31" w:rsidRDefault="0068502C" w:rsidP="00B16798">
      <w:pPr>
        <w:numPr>
          <w:ilvl w:val="0"/>
          <w:numId w:val="77"/>
        </w:numPr>
        <w:rPr>
          <w:rFonts w:ascii="Times New Roman" w:hAnsi="Times New Roman" w:cs="Times New Roman"/>
          <w:bCs/>
          <w:sz w:val="24"/>
          <w:szCs w:val="24"/>
        </w:rPr>
      </w:pPr>
      <w:r w:rsidRPr="00F03F31">
        <w:rPr>
          <w:rFonts w:ascii="Times New Roman" w:hAnsi="Times New Roman" w:cs="Times New Roman"/>
          <w:bCs/>
          <w:sz w:val="24"/>
          <w:szCs w:val="24"/>
        </w:rPr>
        <w:t>Industry Analysis</w:t>
      </w:r>
    </w:p>
    <w:p w:rsidR="0068502C" w:rsidRPr="00F03F31" w:rsidRDefault="0068502C" w:rsidP="00B16798">
      <w:pPr>
        <w:numPr>
          <w:ilvl w:val="0"/>
          <w:numId w:val="77"/>
        </w:numPr>
        <w:rPr>
          <w:rFonts w:ascii="Times New Roman" w:hAnsi="Times New Roman" w:cs="Times New Roman"/>
          <w:bCs/>
          <w:sz w:val="24"/>
          <w:szCs w:val="24"/>
        </w:rPr>
      </w:pPr>
      <w:r w:rsidRPr="00F03F31">
        <w:rPr>
          <w:rFonts w:ascii="Times New Roman" w:hAnsi="Times New Roman" w:cs="Times New Roman"/>
          <w:bCs/>
          <w:sz w:val="24"/>
          <w:szCs w:val="24"/>
        </w:rPr>
        <w:t>Company Analysis and Stock Valuation</w:t>
      </w:r>
    </w:p>
    <w:p w:rsidR="0068502C" w:rsidRPr="00F03F31" w:rsidRDefault="0068502C" w:rsidP="00B16798">
      <w:pPr>
        <w:numPr>
          <w:ilvl w:val="0"/>
          <w:numId w:val="77"/>
        </w:numPr>
        <w:rPr>
          <w:rFonts w:ascii="Times New Roman" w:hAnsi="Times New Roman" w:cs="Times New Roman"/>
          <w:bCs/>
          <w:sz w:val="24"/>
          <w:szCs w:val="24"/>
        </w:rPr>
      </w:pPr>
      <w:r w:rsidRPr="00F03F31">
        <w:rPr>
          <w:rFonts w:ascii="Times New Roman" w:hAnsi="Times New Roman" w:cs="Times New Roman"/>
          <w:bCs/>
          <w:sz w:val="24"/>
          <w:szCs w:val="24"/>
        </w:rPr>
        <w:t>Technical Analysis</w:t>
      </w:r>
    </w:p>
    <w:p w:rsidR="0068502C" w:rsidRPr="00F03F31" w:rsidRDefault="0068502C" w:rsidP="0068502C">
      <w:pPr>
        <w:ind w:left="720"/>
        <w:rPr>
          <w:rFonts w:ascii="Times New Roman" w:hAnsi="Times New Roman" w:cs="Times New Roman"/>
          <w:bCs/>
          <w:sz w:val="24"/>
          <w:szCs w:val="24"/>
        </w:rPr>
      </w:pPr>
    </w:p>
    <w:p w:rsidR="0068502C" w:rsidRPr="00F03F31" w:rsidRDefault="0068502C" w:rsidP="00B16798">
      <w:pPr>
        <w:numPr>
          <w:ilvl w:val="0"/>
          <w:numId w:val="73"/>
        </w:numPr>
        <w:rPr>
          <w:rFonts w:ascii="Times New Roman" w:hAnsi="Times New Roman" w:cs="Times New Roman"/>
          <w:bCs/>
          <w:sz w:val="24"/>
          <w:szCs w:val="24"/>
        </w:rPr>
      </w:pPr>
      <w:r w:rsidRPr="00F03F31">
        <w:rPr>
          <w:rFonts w:ascii="Times New Roman" w:hAnsi="Times New Roman" w:cs="Times New Roman"/>
          <w:bCs/>
          <w:sz w:val="24"/>
          <w:szCs w:val="24"/>
        </w:rPr>
        <w:t>Analysis and Management of Bonds</w:t>
      </w:r>
    </w:p>
    <w:p w:rsidR="0068502C" w:rsidRPr="00F03F31" w:rsidRDefault="0068502C" w:rsidP="00B16798">
      <w:pPr>
        <w:numPr>
          <w:ilvl w:val="0"/>
          <w:numId w:val="78"/>
        </w:numPr>
        <w:rPr>
          <w:rFonts w:ascii="Times New Roman" w:hAnsi="Times New Roman" w:cs="Times New Roman"/>
          <w:bCs/>
          <w:sz w:val="24"/>
          <w:szCs w:val="24"/>
        </w:rPr>
      </w:pPr>
      <w:r w:rsidRPr="00F03F31">
        <w:rPr>
          <w:rFonts w:ascii="Times New Roman" w:hAnsi="Times New Roman" w:cs="Times New Roman"/>
          <w:bCs/>
          <w:sz w:val="24"/>
          <w:szCs w:val="24"/>
        </w:rPr>
        <w:t>Bond Fundamentals</w:t>
      </w:r>
    </w:p>
    <w:p w:rsidR="0068502C" w:rsidRPr="00F03F31" w:rsidRDefault="0068502C" w:rsidP="00B16798">
      <w:pPr>
        <w:numPr>
          <w:ilvl w:val="0"/>
          <w:numId w:val="78"/>
        </w:numPr>
        <w:rPr>
          <w:rFonts w:ascii="Times New Roman" w:hAnsi="Times New Roman" w:cs="Times New Roman"/>
          <w:bCs/>
          <w:sz w:val="24"/>
          <w:szCs w:val="24"/>
        </w:rPr>
      </w:pPr>
      <w:r w:rsidRPr="00F03F31">
        <w:rPr>
          <w:rFonts w:ascii="Times New Roman" w:hAnsi="Times New Roman" w:cs="Times New Roman"/>
          <w:bCs/>
          <w:sz w:val="24"/>
          <w:szCs w:val="24"/>
        </w:rPr>
        <w:t>The Analysis and Valuation of Bonds</w:t>
      </w:r>
    </w:p>
    <w:p w:rsidR="0068502C" w:rsidRPr="00F03F31" w:rsidRDefault="0068502C" w:rsidP="0068502C">
      <w:pPr>
        <w:rPr>
          <w:rFonts w:ascii="Times New Roman" w:hAnsi="Times New Roman" w:cs="Times New Roman"/>
          <w:bCs/>
          <w:sz w:val="24"/>
          <w:szCs w:val="24"/>
        </w:rPr>
      </w:pPr>
    </w:p>
    <w:p w:rsidR="0068502C" w:rsidRPr="00F03F31" w:rsidRDefault="0068502C" w:rsidP="00B16798">
      <w:pPr>
        <w:numPr>
          <w:ilvl w:val="0"/>
          <w:numId w:val="73"/>
        </w:numPr>
        <w:rPr>
          <w:rFonts w:ascii="Times New Roman" w:hAnsi="Times New Roman" w:cs="Times New Roman"/>
          <w:bCs/>
          <w:sz w:val="24"/>
          <w:szCs w:val="24"/>
        </w:rPr>
      </w:pPr>
      <w:r w:rsidRPr="00F03F31">
        <w:rPr>
          <w:rFonts w:ascii="Times New Roman" w:hAnsi="Times New Roman" w:cs="Times New Roman"/>
          <w:bCs/>
          <w:sz w:val="24"/>
          <w:szCs w:val="24"/>
        </w:rPr>
        <w:t>Derivatives security analysis</w:t>
      </w:r>
    </w:p>
    <w:p w:rsidR="0068502C" w:rsidRPr="00F03F31" w:rsidRDefault="0068502C" w:rsidP="00B16798">
      <w:pPr>
        <w:numPr>
          <w:ilvl w:val="0"/>
          <w:numId w:val="80"/>
        </w:numPr>
        <w:rPr>
          <w:rFonts w:ascii="Times New Roman" w:hAnsi="Times New Roman" w:cs="Times New Roman"/>
          <w:bCs/>
          <w:sz w:val="24"/>
          <w:szCs w:val="24"/>
        </w:rPr>
      </w:pPr>
      <w:r w:rsidRPr="00F03F31">
        <w:rPr>
          <w:rFonts w:ascii="Times New Roman" w:hAnsi="Times New Roman" w:cs="Times New Roman"/>
          <w:bCs/>
          <w:sz w:val="24"/>
          <w:szCs w:val="24"/>
        </w:rPr>
        <w:t>Introduction to Derivatives Markets and Securities</w:t>
      </w:r>
    </w:p>
    <w:p w:rsidR="0068502C" w:rsidRPr="00F03F31" w:rsidRDefault="0068502C" w:rsidP="0068502C">
      <w:pPr>
        <w:rPr>
          <w:rFonts w:ascii="Times New Roman" w:hAnsi="Times New Roman" w:cs="Times New Roman"/>
          <w:sz w:val="24"/>
          <w:szCs w:val="24"/>
        </w:rPr>
      </w:pPr>
    </w:p>
    <w:p w:rsidR="00E72732" w:rsidRPr="00F03F31" w:rsidRDefault="00E72732" w:rsidP="0068502C">
      <w:pPr>
        <w:rPr>
          <w:rFonts w:ascii="Times New Roman" w:hAnsi="Times New Roman" w:cs="Times New Roman"/>
          <w:b/>
          <w:bCs/>
          <w:sz w:val="24"/>
          <w:szCs w:val="24"/>
        </w:rPr>
      </w:pPr>
    </w:p>
    <w:p w:rsidR="00E72732" w:rsidRPr="00F03F31" w:rsidRDefault="00E72732" w:rsidP="0068502C">
      <w:pPr>
        <w:rPr>
          <w:rFonts w:ascii="Times New Roman" w:hAnsi="Times New Roman" w:cs="Times New Roman"/>
          <w:b/>
          <w:bCs/>
          <w:sz w:val="24"/>
          <w:szCs w:val="24"/>
        </w:rPr>
      </w:pPr>
    </w:p>
    <w:p w:rsidR="0068502C" w:rsidRPr="00F03F31" w:rsidRDefault="0068502C" w:rsidP="0068502C">
      <w:pPr>
        <w:rPr>
          <w:rFonts w:ascii="Times New Roman" w:hAnsi="Times New Roman" w:cs="Times New Roman"/>
          <w:b/>
          <w:bCs/>
          <w:sz w:val="24"/>
          <w:szCs w:val="24"/>
        </w:rPr>
      </w:pPr>
      <w:r w:rsidRPr="00F03F31">
        <w:rPr>
          <w:rFonts w:ascii="Times New Roman" w:hAnsi="Times New Roman" w:cs="Times New Roman"/>
          <w:b/>
          <w:bCs/>
          <w:sz w:val="24"/>
          <w:szCs w:val="24"/>
        </w:rPr>
        <w:t>Textbooks:</w:t>
      </w:r>
    </w:p>
    <w:p w:rsidR="0068502C" w:rsidRPr="00F03F31" w:rsidRDefault="0068502C" w:rsidP="0068502C">
      <w:pPr>
        <w:rPr>
          <w:rFonts w:ascii="Times New Roman" w:hAnsi="Times New Roman" w:cs="Times New Roman"/>
          <w:sz w:val="24"/>
          <w:szCs w:val="24"/>
        </w:rPr>
      </w:pPr>
    </w:p>
    <w:p w:rsidR="0068502C" w:rsidRPr="00F03F31" w:rsidRDefault="0068502C" w:rsidP="0068502C">
      <w:pPr>
        <w:pStyle w:val="BodyText"/>
        <w:rPr>
          <w:rFonts w:cs="Times New Roman"/>
          <w:b/>
          <w:color w:val="auto"/>
          <w:sz w:val="24"/>
          <w:szCs w:val="24"/>
        </w:rPr>
      </w:pPr>
      <w:r w:rsidRPr="00F03F31">
        <w:rPr>
          <w:rFonts w:cs="Times New Roman"/>
          <w:color w:val="auto"/>
          <w:sz w:val="24"/>
          <w:szCs w:val="24"/>
        </w:rPr>
        <w:t xml:space="preserve">Reilly, Frank K., and Keith C. Brown, </w:t>
      </w:r>
      <w:r w:rsidRPr="00F03F31">
        <w:rPr>
          <w:rFonts w:cs="Times New Roman"/>
          <w:b/>
          <w:color w:val="auto"/>
          <w:sz w:val="24"/>
          <w:szCs w:val="24"/>
        </w:rPr>
        <w:t>“Analysis of Investments and Management of Portf</w:t>
      </w:r>
      <w:r w:rsidRPr="00F03F31">
        <w:rPr>
          <w:rFonts w:cs="Times New Roman"/>
          <w:b/>
          <w:color w:val="auto"/>
          <w:sz w:val="24"/>
          <w:szCs w:val="24"/>
        </w:rPr>
        <w:t>o</w:t>
      </w:r>
      <w:r w:rsidRPr="00F03F31">
        <w:rPr>
          <w:rFonts w:cs="Times New Roman"/>
          <w:b/>
          <w:color w:val="auto"/>
          <w:sz w:val="24"/>
          <w:szCs w:val="24"/>
        </w:rPr>
        <w:t>lios”</w:t>
      </w:r>
      <w:r w:rsidRPr="00F03F31">
        <w:rPr>
          <w:rFonts w:cs="Times New Roman"/>
          <w:color w:val="auto"/>
          <w:sz w:val="24"/>
          <w:szCs w:val="24"/>
        </w:rPr>
        <w:t>, 9</w:t>
      </w:r>
      <w:r w:rsidRPr="00F03F31">
        <w:rPr>
          <w:rFonts w:cs="Times New Roman"/>
          <w:color w:val="auto"/>
          <w:sz w:val="24"/>
          <w:szCs w:val="24"/>
          <w:vertAlign w:val="superscript"/>
        </w:rPr>
        <w:t>th</w:t>
      </w:r>
      <w:r w:rsidRPr="00F03F31">
        <w:rPr>
          <w:rFonts w:cs="Times New Roman"/>
          <w:color w:val="auto"/>
          <w:sz w:val="24"/>
          <w:szCs w:val="24"/>
        </w:rPr>
        <w:t xml:space="preserve"> Edition, South-Western Cengage Learning.</w:t>
      </w:r>
    </w:p>
    <w:p w:rsidR="0068502C" w:rsidRPr="00F03F31" w:rsidRDefault="0068502C" w:rsidP="0068502C">
      <w:pPr>
        <w:rPr>
          <w:rFonts w:ascii="Times New Roman" w:hAnsi="Times New Roman" w:cs="Times New Roman"/>
          <w:sz w:val="24"/>
          <w:szCs w:val="24"/>
        </w:rPr>
      </w:pPr>
    </w:p>
    <w:p w:rsidR="0068502C" w:rsidRPr="00F03F31" w:rsidRDefault="0068502C" w:rsidP="0068502C">
      <w:pPr>
        <w:pStyle w:val="Heading1"/>
        <w:numPr>
          <w:ilvl w:val="0"/>
          <w:numId w:val="0"/>
        </w:numPr>
        <w:rPr>
          <w:rFonts w:ascii="Times New Roman" w:hAnsi="Times New Roman" w:cs="Times New Roman"/>
        </w:rPr>
      </w:pPr>
      <w:r w:rsidRPr="00F03F31">
        <w:rPr>
          <w:rFonts w:ascii="Times New Roman" w:hAnsi="Times New Roman" w:cs="Times New Roman"/>
        </w:rPr>
        <w:t>Evaluation Methods:</w:t>
      </w:r>
    </w:p>
    <w:p w:rsidR="0068502C" w:rsidRPr="00F03F31" w:rsidRDefault="0068502C" w:rsidP="00B16798">
      <w:pPr>
        <w:numPr>
          <w:ilvl w:val="0"/>
          <w:numId w:val="79"/>
        </w:numPr>
        <w:rPr>
          <w:rFonts w:ascii="Times New Roman" w:hAnsi="Times New Roman" w:cs="Times New Roman"/>
          <w:sz w:val="24"/>
          <w:szCs w:val="24"/>
        </w:rPr>
      </w:pPr>
      <w:r w:rsidRPr="00F03F31">
        <w:rPr>
          <w:rFonts w:ascii="Times New Roman" w:hAnsi="Times New Roman" w:cs="Times New Roman"/>
          <w:sz w:val="24"/>
          <w:szCs w:val="24"/>
        </w:rPr>
        <w:t>Quiz 1</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10%</w:t>
      </w:r>
    </w:p>
    <w:p w:rsidR="0068502C" w:rsidRPr="00F03F31" w:rsidRDefault="0068502C" w:rsidP="00B16798">
      <w:pPr>
        <w:numPr>
          <w:ilvl w:val="0"/>
          <w:numId w:val="79"/>
        </w:numPr>
        <w:rPr>
          <w:rFonts w:ascii="Times New Roman" w:hAnsi="Times New Roman" w:cs="Times New Roman"/>
          <w:sz w:val="24"/>
          <w:szCs w:val="24"/>
        </w:rPr>
      </w:pPr>
      <w:r w:rsidRPr="00F03F31">
        <w:rPr>
          <w:rFonts w:ascii="Times New Roman" w:hAnsi="Times New Roman" w:cs="Times New Roman"/>
          <w:sz w:val="24"/>
          <w:szCs w:val="24"/>
        </w:rPr>
        <w:t xml:space="preserve">Quiz 2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10%</w:t>
      </w:r>
    </w:p>
    <w:p w:rsidR="0068502C" w:rsidRPr="00F03F31" w:rsidRDefault="0068502C" w:rsidP="00B16798">
      <w:pPr>
        <w:numPr>
          <w:ilvl w:val="0"/>
          <w:numId w:val="79"/>
        </w:numPr>
        <w:rPr>
          <w:rFonts w:ascii="Times New Roman" w:hAnsi="Times New Roman" w:cs="Times New Roman"/>
          <w:sz w:val="24"/>
          <w:szCs w:val="24"/>
        </w:rPr>
      </w:pPr>
      <w:r w:rsidRPr="00F03F31">
        <w:rPr>
          <w:rFonts w:ascii="Times New Roman" w:hAnsi="Times New Roman" w:cs="Times New Roman"/>
          <w:sz w:val="24"/>
          <w:szCs w:val="24"/>
        </w:rPr>
        <w:t>Mid-term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t>30%</w:t>
      </w:r>
    </w:p>
    <w:p w:rsidR="0068502C" w:rsidRPr="00F03F31" w:rsidRDefault="0068502C" w:rsidP="00B16798">
      <w:pPr>
        <w:numPr>
          <w:ilvl w:val="0"/>
          <w:numId w:val="79"/>
        </w:numPr>
        <w:rPr>
          <w:rFonts w:ascii="Times New Roman" w:hAnsi="Times New Roman" w:cs="Times New Roman"/>
          <w:sz w:val="24"/>
          <w:szCs w:val="24"/>
        </w:rPr>
      </w:pPr>
      <w:r w:rsidRPr="00F03F31">
        <w:rPr>
          <w:rFonts w:ascii="Times New Roman" w:hAnsi="Times New Roman" w:cs="Times New Roman"/>
          <w:sz w:val="24"/>
          <w:szCs w:val="24"/>
        </w:rPr>
        <w:t>Final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30%</w:t>
      </w:r>
    </w:p>
    <w:p w:rsidR="0068502C" w:rsidRPr="00F03F31" w:rsidRDefault="0068502C" w:rsidP="00B16798">
      <w:pPr>
        <w:numPr>
          <w:ilvl w:val="0"/>
          <w:numId w:val="79"/>
        </w:numPr>
        <w:rPr>
          <w:rFonts w:ascii="Times New Roman" w:hAnsi="Times New Roman" w:cs="Times New Roman"/>
          <w:sz w:val="24"/>
          <w:szCs w:val="24"/>
        </w:rPr>
      </w:pPr>
      <w:r w:rsidRPr="00F03F31">
        <w:rPr>
          <w:rFonts w:ascii="Times New Roman" w:hAnsi="Times New Roman" w:cs="Times New Roman"/>
          <w:sz w:val="24"/>
          <w:szCs w:val="24"/>
        </w:rPr>
        <w:t>Presentation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15%</w:t>
      </w:r>
    </w:p>
    <w:p w:rsidR="0068502C" w:rsidRPr="00F03F31" w:rsidRDefault="0068502C" w:rsidP="00B16798">
      <w:pPr>
        <w:numPr>
          <w:ilvl w:val="0"/>
          <w:numId w:val="79"/>
        </w:numPr>
        <w:rPr>
          <w:rFonts w:ascii="Times New Roman" w:hAnsi="Times New Roman" w:cs="Times New Roman"/>
          <w:sz w:val="24"/>
          <w:szCs w:val="24"/>
        </w:rPr>
      </w:pPr>
      <w:r w:rsidRPr="00F03F31">
        <w:rPr>
          <w:rFonts w:ascii="Times New Roman" w:hAnsi="Times New Roman" w:cs="Times New Roman"/>
          <w:sz w:val="24"/>
          <w:szCs w:val="24"/>
        </w:rPr>
        <w:t>Class Participation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5%</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E72732" w:rsidRPr="00F03F31" w:rsidRDefault="00E72732">
      <w:pPr>
        <w:rPr>
          <w:rFonts w:ascii="Times New Roman" w:eastAsia="Times New Roman" w:hAnsi="Times New Roman" w:cs="Times New Roman"/>
          <w:sz w:val="24"/>
          <w:szCs w:val="24"/>
          <w:lang w:val="en-GB"/>
        </w:rPr>
      </w:pPr>
      <w:r w:rsidRPr="00F03F31">
        <w:rPr>
          <w:rFonts w:ascii="Times New Roman" w:hAnsi="Times New Roman" w:cs="Times New Roman"/>
          <w:b/>
          <w:bCs/>
          <w:sz w:val="24"/>
          <w:szCs w:val="24"/>
        </w:rPr>
        <w:br w:type="page"/>
      </w:r>
    </w:p>
    <w:p w:rsidR="0068502C" w:rsidRPr="00F03F31" w:rsidRDefault="0068502C" w:rsidP="00F03F31">
      <w:pPr>
        <w:pStyle w:val="Heading2"/>
        <w:numPr>
          <w:ilvl w:val="0"/>
          <w:numId w:val="0"/>
        </w:numPr>
        <w:spacing w:line="360" w:lineRule="auto"/>
        <w:jc w:val="center"/>
        <w:rPr>
          <w:rFonts w:cs="Times New Roman"/>
          <w:b w:val="0"/>
          <w:bCs w:val="0"/>
        </w:rPr>
      </w:pPr>
      <w:r w:rsidRPr="00F03F31">
        <w:rPr>
          <w:rFonts w:cs="Times New Roman"/>
          <w:b w:val="0"/>
          <w:bCs w:val="0"/>
        </w:rPr>
        <w:lastRenderedPageBreak/>
        <w:t>Course Outline</w:t>
      </w:r>
    </w:p>
    <w:p w:rsidR="0068502C" w:rsidRPr="00F03F31" w:rsidRDefault="0068502C" w:rsidP="00F03F31">
      <w:pPr>
        <w:spacing w:line="360" w:lineRule="auto"/>
        <w:jc w:val="center"/>
        <w:rPr>
          <w:rFonts w:ascii="Times New Roman" w:hAnsi="Times New Roman" w:cs="Times New Roman"/>
          <w:b/>
          <w:bCs/>
          <w:sz w:val="24"/>
          <w:szCs w:val="24"/>
        </w:rPr>
      </w:pPr>
      <w:r w:rsidRPr="00F03F31">
        <w:rPr>
          <w:rFonts w:ascii="Times New Roman" w:hAnsi="Times New Roman" w:cs="Times New Roman"/>
          <w:b/>
          <w:bCs/>
          <w:sz w:val="24"/>
          <w:szCs w:val="24"/>
        </w:rPr>
        <w:t>FN323 Credit Analysis</w:t>
      </w:r>
    </w:p>
    <w:p w:rsidR="0068502C" w:rsidRPr="00F03F31" w:rsidRDefault="0068502C" w:rsidP="0068502C">
      <w:pPr>
        <w:rPr>
          <w:rFonts w:ascii="Times New Roman" w:hAnsi="Times New Roman" w:cs="Times New Roman"/>
          <w:i/>
          <w:iCs/>
          <w:sz w:val="24"/>
          <w:szCs w:val="24"/>
        </w:rPr>
      </w:pPr>
      <w:r w:rsidRPr="00F03F31">
        <w:rPr>
          <w:rFonts w:ascii="Times New Roman" w:hAnsi="Times New Roman" w:cs="Times New Roman"/>
          <w:b/>
          <w:bCs/>
          <w:i/>
          <w:iCs/>
          <w:sz w:val="24"/>
          <w:szCs w:val="24"/>
        </w:rPr>
        <w:t>Prerequisite</w:t>
      </w:r>
      <w:r w:rsidRPr="00F03F31">
        <w:rPr>
          <w:rFonts w:ascii="Times New Roman" w:hAnsi="Times New Roman" w:cs="Times New Roman"/>
          <w:i/>
          <w:iCs/>
          <w:sz w:val="24"/>
          <w:szCs w:val="24"/>
        </w:rPr>
        <w:t>:</w:t>
      </w:r>
      <w:r w:rsidRPr="00F03F31">
        <w:rPr>
          <w:rFonts w:ascii="Times New Roman" w:hAnsi="Times New Roman" w:cs="Times New Roman"/>
          <w:i/>
          <w:iCs/>
          <w:sz w:val="24"/>
          <w:szCs w:val="24"/>
        </w:rPr>
        <w:tab/>
      </w:r>
      <w:r w:rsidRPr="00F03F31">
        <w:rPr>
          <w:rFonts w:ascii="Times New Roman" w:hAnsi="Times New Roman" w:cs="Times New Roman"/>
          <w:i/>
          <w:iCs/>
          <w:sz w:val="24"/>
          <w:szCs w:val="24"/>
        </w:rPr>
        <w:tab/>
        <w:t>FN201 Business Finance</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ab/>
      </w:r>
    </w:p>
    <w:p w:rsidR="0068502C" w:rsidRPr="00F03F31" w:rsidRDefault="0068502C" w:rsidP="0068502C">
      <w:pPr>
        <w:pStyle w:val="Heading2"/>
        <w:numPr>
          <w:ilvl w:val="0"/>
          <w:numId w:val="0"/>
        </w:numPr>
        <w:ind w:left="720" w:hanging="720"/>
        <w:rPr>
          <w:rFonts w:cs="Times New Roman"/>
        </w:rPr>
      </w:pPr>
      <w:r w:rsidRPr="00F03F31">
        <w:rPr>
          <w:rFonts w:cs="Times New Roman"/>
        </w:rPr>
        <w:t>Course Objectives and Course Description</w:t>
      </w:r>
    </w:p>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color w:val="000000"/>
          <w:sz w:val="24"/>
          <w:szCs w:val="24"/>
        </w:rPr>
        <w:t>In many companies credit management is a passive and reactive discipline. This results in significant receivables assets weighing heavily on balance sheets, dragging down cash flow and inhibiting growth. That’s why the receivables need careful attention.  Through proper credit management, managers protect companies from the bad debt danger that lurks in the value chain.  The course aims to help you to harness the power of credit to effectively manage the company's receivables.  Throughout the course, you will learn to understand the business risk, financial statement risk, credit risk, credit risk modeling, credit risk instrument and credit derivatives, credit policy and evaluation.</w:t>
      </w:r>
      <w:r w:rsidRPr="00F03F31">
        <w:rPr>
          <w:rFonts w:ascii="Times New Roman" w:hAnsi="Times New Roman" w:cs="Times New Roman"/>
          <w:sz w:val="24"/>
          <w:szCs w:val="24"/>
        </w:rPr>
        <w:t xml:space="preserve">  In addition, we add a bit ingredient on how the bank manages the credit risk through an introduction of credit risk model and credit risk instrument.  The analysis of credit risk will be based on bank side and customer side using various credit risk model.  We also address the latest issue on BASEL III.  </w:t>
      </w:r>
    </w:p>
    <w:p w:rsidR="0068502C" w:rsidRPr="00F03F31" w:rsidRDefault="0068502C" w:rsidP="0068502C">
      <w:pPr>
        <w:rPr>
          <w:rFonts w:ascii="Times New Roman" w:hAnsi="Times New Roman" w:cs="Times New Roman"/>
          <w:sz w:val="24"/>
          <w:szCs w:val="24"/>
        </w:rPr>
      </w:pPr>
    </w:p>
    <w:p w:rsidR="0068502C" w:rsidRPr="00F03F31" w:rsidRDefault="0068502C" w:rsidP="0007430B">
      <w:pPr>
        <w:pStyle w:val="Heading3"/>
        <w:numPr>
          <w:ilvl w:val="0"/>
          <w:numId w:val="0"/>
        </w:numPr>
        <w:ind w:left="936" w:hanging="936"/>
        <w:rPr>
          <w:rFonts w:cs="Times New Roman"/>
          <w:i w:val="0"/>
          <w:iCs w:val="0"/>
        </w:rPr>
      </w:pPr>
      <w:r w:rsidRPr="00F03F31">
        <w:rPr>
          <w:rFonts w:cs="Times New Roman"/>
          <w:i w:val="0"/>
          <w:iCs w:val="0"/>
        </w:rPr>
        <w:t>Class Schedule</w:t>
      </w:r>
    </w:p>
    <w:p w:rsidR="0068502C" w:rsidRPr="00F03F31" w:rsidRDefault="0068502C" w:rsidP="0068502C">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6946"/>
      </w:tblGrid>
      <w:tr w:rsidR="0068502C" w:rsidRPr="00F03F31" w:rsidTr="0068502C">
        <w:tc>
          <w:tcPr>
            <w:tcW w:w="1701" w:type="dxa"/>
          </w:tcPr>
          <w:p w:rsidR="0068502C" w:rsidRPr="00F03F31" w:rsidRDefault="0068502C" w:rsidP="0007430B">
            <w:pPr>
              <w:pStyle w:val="Heading2"/>
              <w:numPr>
                <w:ilvl w:val="0"/>
                <w:numId w:val="0"/>
              </w:numPr>
              <w:ind w:left="720"/>
              <w:rPr>
                <w:rFonts w:cs="Times New Roman"/>
              </w:rPr>
            </w:pPr>
            <w:r w:rsidRPr="00F03F31">
              <w:rPr>
                <w:rFonts w:cs="Times New Roman"/>
              </w:rPr>
              <w:t>Session</w:t>
            </w:r>
          </w:p>
        </w:tc>
        <w:tc>
          <w:tcPr>
            <w:tcW w:w="6946" w:type="dxa"/>
          </w:tcPr>
          <w:p w:rsidR="0068502C" w:rsidRPr="00F03F31" w:rsidRDefault="0068502C" w:rsidP="0068502C">
            <w:pPr>
              <w:pStyle w:val="Heading5"/>
              <w:rPr>
                <w:rFonts w:cs="Times New Roman"/>
                <w:sz w:val="24"/>
                <w:szCs w:val="24"/>
              </w:rPr>
            </w:pPr>
            <w:r w:rsidRPr="00F03F31">
              <w:rPr>
                <w:rFonts w:cs="Times New Roman"/>
                <w:sz w:val="24"/>
                <w:szCs w:val="24"/>
              </w:rPr>
              <w:t>Topics</w:t>
            </w: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1</w:t>
            </w:r>
          </w:p>
        </w:tc>
        <w:tc>
          <w:tcPr>
            <w:tcW w:w="6946" w:type="dxa"/>
            <w:tcBorders>
              <w:bottom w:val="nil"/>
            </w:tcBorders>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Credit Power and Business Development</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Why grant credit?</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Customer risk</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Country risk</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Financial statement risk</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2</w:t>
            </w:r>
          </w:p>
          <w:p w:rsidR="0068502C" w:rsidRPr="00F03F31" w:rsidRDefault="0068502C" w:rsidP="0068502C">
            <w:pPr>
              <w:ind w:left="-108" w:right="-108"/>
              <w:jc w:val="center"/>
              <w:rPr>
                <w:rFonts w:ascii="Times New Roman" w:hAnsi="Times New Roman" w:cs="Times New Roman"/>
                <w:sz w:val="24"/>
                <w:szCs w:val="24"/>
              </w:rPr>
            </w:pPr>
          </w:p>
        </w:tc>
        <w:tc>
          <w:tcPr>
            <w:tcW w:w="6946" w:type="dxa"/>
            <w:tcBorders>
              <w:bottom w:val="single" w:sz="4" w:space="0" w:color="auto"/>
            </w:tcBorders>
          </w:tcPr>
          <w:p w:rsidR="0068502C" w:rsidRPr="00F03F31" w:rsidRDefault="0068502C" w:rsidP="0068502C">
            <w:pPr>
              <w:tabs>
                <w:tab w:val="left" w:pos="1026"/>
              </w:tabs>
              <w:rPr>
                <w:rFonts w:ascii="Times New Roman" w:hAnsi="Times New Roman" w:cs="Times New Roman"/>
                <w:sz w:val="24"/>
                <w:szCs w:val="24"/>
              </w:rPr>
            </w:pPr>
            <w:r w:rsidRPr="00F03F31">
              <w:rPr>
                <w:rFonts w:ascii="Times New Roman" w:hAnsi="Times New Roman" w:cs="Times New Roman"/>
                <w:sz w:val="24"/>
                <w:szCs w:val="24"/>
              </w:rPr>
              <w:t>Credit policy and International terms of payment</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Borders>
              <w:bottom w:val="single" w:sz="4" w:space="0" w:color="auto"/>
            </w:tcBorders>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3</w:t>
            </w:r>
          </w:p>
        </w:tc>
        <w:tc>
          <w:tcPr>
            <w:tcW w:w="6946" w:type="dxa"/>
            <w:tcBorders>
              <w:bottom w:val="single" w:sz="4" w:space="0" w:color="auto"/>
            </w:tcBorders>
          </w:tcPr>
          <w:p w:rsidR="0068502C" w:rsidRPr="00F03F31" w:rsidRDefault="0068502C" w:rsidP="0068502C">
            <w:pPr>
              <w:tabs>
                <w:tab w:val="left" w:pos="1026"/>
              </w:tabs>
              <w:rPr>
                <w:rFonts w:ascii="Times New Roman" w:hAnsi="Times New Roman" w:cs="Times New Roman"/>
                <w:sz w:val="24"/>
                <w:szCs w:val="24"/>
              </w:rPr>
            </w:pPr>
            <w:r w:rsidRPr="00F03F31">
              <w:rPr>
                <w:rFonts w:ascii="Times New Roman" w:hAnsi="Times New Roman" w:cs="Times New Roman"/>
                <w:sz w:val="24"/>
                <w:szCs w:val="24"/>
              </w:rPr>
              <w:t>Bank Credit facilities for customers</w:t>
            </w:r>
          </w:p>
          <w:p w:rsidR="0068502C" w:rsidRPr="00F03F31" w:rsidRDefault="0068502C" w:rsidP="0068502C">
            <w:pPr>
              <w:tabs>
                <w:tab w:val="left" w:pos="1026"/>
              </w:tabs>
              <w:rPr>
                <w:rFonts w:ascii="Times New Roman" w:hAnsi="Times New Roman" w:cs="Times New Roman"/>
                <w:sz w:val="24"/>
                <w:szCs w:val="24"/>
              </w:rPr>
            </w:pPr>
          </w:p>
        </w:tc>
      </w:tr>
      <w:tr w:rsidR="0068502C" w:rsidRPr="00F03F31" w:rsidTr="0068502C">
        <w:tc>
          <w:tcPr>
            <w:tcW w:w="1701" w:type="dxa"/>
            <w:tcBorders>
              <w:top w:val="single" w:sz="4" w:space="0" w:color="auto"/>
              <w:left w:val="single" w:sz="4" w:space="0" w:color="auto"/>
              <w:bottom w:val="single" w:sz="4" w:space="0" w:color="auto"/>
              <w:right w:val="single" w:sz="4" w:space="0" w:color="auto"/>
            </w:tcBorders>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4</w:t>
            </w:r>
          </w:p>
        </w:tc>
        <w:tc>
          <w:tcPr>
            <w:tcW w:w="6946" w:type="dxa"/>
            <w:tcBorders>
              <w:top w:val="single" w:sz="4" w:space="0" w:color="auto"/>
              <w:left w:val="single" w:sz="4" w:space="0" w:color="auto"/>
              <w:bottom w:val="single" w:sz="4" w:space="0" w:color="auto"/>
              <w:right w:val="single" w:sz="4" w:space="0" w:color="auto"/>
            </w:tcBorders>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Credit Risk Model (Individual loan)</w:t>
            </w:r>
          </w:p>
          <w:p w:rsidR="0068502C" w:rsidRPr="00F03F31" w:rsidRDefault="0068502C" w:rsidP="0068502C">
            <w:pPr>
              <w:tabs>
                <w:tab w:val="left" w:pos="1026"/>
              </w:tabs>
              <w:rPr>
                <w:rFonts w:ascii="Times New Roman" w:hAnsi="Times New Roman" w:cs="Times New Roman"/>
                <w:sz w:val="24"/>
                <w:szCs w:val="24"/>
              </w:rPr>
            </w:pPr>
          </w:p>
        </w:tc>
      </w:tr>
      <w:tr w:rsidR="0068502C" w:rsidRPr="00F03F31" w:rsidTr="0068502C">
        <w:tc>
          <w:tcPr>
            <w:tcW w:w="1701" w:type="dxa"/>
            <w:tcBorders>
              <w:right w:val="single" w:sz="4" w:space="0" w:color="auto"/>
            </w:tcBorders>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5</w:t>
            </w:r>
          </w:p>
          <w:p w:rsidR="0068502C" w:rsidRPr="00F03F31" w:rsidRDefault="0068502C" w:rsidP="0068502C">
            <w:pPr>
              <w:ind w:left="-108" w:right="-108"/>
              <w:jc w:val="center"/>
              <w:rPr>
                <w:rFonts w:ascii="Times New Roman" w:hAnsi="Times New Roman" w:cs="Times New Roman"/>
                <w:sz w:val="24"/>
                <w:szCs w:val="24"/>
              </w:rPr>
            </w:pPr>
          </w:p>
        </w:tc>
        <w:tc>
          <w:tcPr>
            <w:tcW w:w="6946" w:type="dxa"/>
            <w:tcBorders>
              <w:top w:val="single" w:sz="4" w:space="0" w:color="auto"/>
              <w:left w:val="single" w:sz="4" w:space="0" w:color="auto"/>
              <w:bottom w:val="single" w:sz="4" w:space="0" w:color="auto"/>
              <w:right w:val="single" w:sz="4" w:space="0" w:color="auto"/>
            </w:tcBorders>
          </w:tcPr>
          <w:p w:rsidR="0068502C" w:rsidRPr="00F03F31" w:rsidRDefault="0068502C" w:rsidP="0068502C">
            <w:pPr>
              <w:tabs>
                <w:tab w:val="left" w:pos="1026"/>
              </w:tabs>
              <w:rPr>
                <w:rFonts w:ascii="Times New Roman" w:hAnsi="Times New Roman" w:cs="Times New Roman"/>
                <w:sz w:val="24"/>
                <w:szCs w:val="24"/>
              </w:rPr>
            </w:pPr>
            <w:r w:rsidRPr="00F03F31">
              <w:rPr>
                <w:rFonts w:ascii="Times New Roman" w:hAnsi="Times New Roman" w:cs="Times New Roman"/>
                <w:sz w:val="24"/>
                <w:szCs w:val="24"/>
              </w:rPr>
              <w:t>Credit Risk Model (Individual loan) and Case discussion</w:t>
            </w: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6</w:t>
            </w:r>
          </w:p>
          <w:p w:rsidR="0068502C" w:rsidRPr="00F03F31" w:rsidRDefault="0068502C" w:rsidP="0068502C">
            <w:pPr>
              <w:ind w:left="-108" w:right="-108"/>
              <w:jc w:val="center"/>
              <w:rPr>
                <w:rFonts w:ascii="Times New Roman" w:hAnsi="Times New Roman" w:cs="Times New Roman"/>
                <w:sz w:val="24"/>
                <w:szCs w:val="24"/>
              </w:rPr>
            </w:pPr>
          </w:p>
        </w:tc>
        <w:tc>
          <w:tcPr>
            <w:tcW w:w="6946" w:type="dxa"/>
            <w:tcBorders>
              <w:top w:val="single" w:sz="4" w:space="0" w:color="auto"/>
            </w:tcBorders>
          </w:tcPr>
          <w:p w:rsidR="0068502C" w:rsidRPr="00F03F31" w:rsidRDefault="0068502C" w:rsidP="0068502C">
            <w:pPr>
              <w:jc w:val="both"/>
              <w:rPr>
                <w:rFonts w:ascii="Times New Roman" w:hAnsi="Times New Roman" w:cs="Times New Roman"/>
                <w:sz w:val="24"/>
                <w:szCs w:val="24"/>
              </w:rPr>
            </w:pPr>
            <w:r w:rsidRPr="00F03F31">
              <w:rPr>
                <w:rFonts w:ascii="Times New Roman" w:hAnsi="Times New Roman" w:cs="Times New Roman"/>
                <w:sz w:val="24"/>
                <w:szCs w:val="24"/>
              </w:rPr>
              <w:t>Credit Risk Model (Individual loan)</w:t>
            </w:r>
          </w:p>
          <w:p w:rsidR="0068502C" w:rsidRPr="00F03F31" w:rsidRDefault="0068502C" w:rsidP="0068502C">
            <w:pPr>
              <w:jc w:val="both"/>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7</w:t>
            </w:r>
          </w:p>
          <w:p w:rsidR="0068502C" w:rsidRPr="00F03F31" w:rsidRDefault="0068502C" w:rsidP="0068502C">
            <w:pPr>
              <w:ind w:left="-108" w:right="-108"/>
              <w:jc w:val="center"/>
              <w:rPr>
                <w:rFonts w:ascii="Times New Roman" w:hAnsi="Times New Roman" w:cs="Times New Roman"/>
                <w:sz w:val="24"/>
                <w:szCs w:val="24"/>
              </w:rPr>
            </w:pPr>
          </w:p>
        </w:tc>
        <w:tc>
          <w:tcPr>
            <w:tcW w:w="6946" w:type="dxa"/>
          </w:tcPr>
          <w:p w:rsidR="0068502C" w:rsidRPr="00F03F31" w:rsidRDefault="0068502C" w:rsidP="0068502C">
            <w:pPr>
              <w:jc w:val="both"/>
              <w:rPr>
                <w:rFonts w:ascii="Times New Roman" w:hAnsi="Times New Roman" w:cs="Times New Roman"/>
                <w:sz w:val="24"/>
                <w:szCs w:val="24"/>
              </w:rPr>
            </w:pPr>
            <w:r w:rsidRPr="00F03F31">
              <w:rPr>
                <w:rFonts w:ascii="Times New Roman" w:hAnsi="Times New Roman" w:cs="Times New Roman"/>
                <w:sz w:val="24"/>
                <w:szCs w:val="24"/>
              </w:rPr>
              <w:t>Credit Risk Model (Loan Portfolio) and Case discussion</w:t>
            </w: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p>
        </w:tc>
        <w:tc>
          <w:tcPr>
            <w:tcW w:w="6946" w:type="dxa"/>
          </w:tcPr>
          <w:p w:rsidR="0068502C" w:rsidRPr="00F03F31" w:rsidRDefault="009D29D5" w:rsidP="0068502C">
            <w:pPr>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Midterm Examination</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8</w:t>
            </w:r>
          </w:p>
          <w:p w:rsidR="0068502C" w:rsidRPr="00F03F31" w:rsidRDefault="0068502C" w:rsidP="0068502C">
            <w:pPr>
              <w:ind w:left="-108" w:right="-108"/>
              <w:jc w:val="center"/>
              <w:rPr>
                <w:rFonts w:ascii="Times New Roman" w:hAnsi="Times New Roman" w:cs="Times New Roman"/>
                <w:sz w:val="24"/>
                <w:szCs w:val="24"/>
              </w:rPr>
            </w:pP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Credit Risk Model (Loan Portfolio)</w:t>
            </w: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9</w:t>
            </w: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Bank Risk Management process</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10</w:t>
            </w: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Credit Derivatives and Case discussion</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11</w:t>
            </w:r>
          </w:p>
          <w:p w:rsidR="0068502C" w:rsidRPr="00F03F31" w:rsidRDefault="0068502C" w:rsidP="0068502C">
            <w:pPr>
              <w:ind w:left="-108" w:right="-108"/>
              <w:jc w:val="center"/>
              <w:rPr>
                <w:rFonts w:ascii="Times New Roman" w:hAnsi="Times New Roman" w:cs="Times New Roman"/>
                <w:sz w:val="24"/>
                <w:szCs w:val="24"/>
              </w:rPr>
            </w:pP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lastRenderedPageBreak/>
              <w:t xml:space="preserve">Credit Derivatives </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lastRenderedPageBreak/>
              <w:t>12</w:t>
            </w: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Credit Derivatives</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13</w:t>
            </w:r>
          </w:p>
          <w:p w:rsidR="0068502C" w:rsidRPr="00F03F31" w:rsidRDefault="0068502C" w:rsidP="0068502C">
            <w:pPr>
              <w:ind w:left="-108" w:right="-108"/>
              <w:jc w:val="center"/>
              <w:rPr>
                <w:rFonts w:ascii="Times New Roman" w:hAnsi="Times New Roman" w:cs="Times New Roman"/>
                <w:sz w:val="24"/>
                <w:szCs w:val="24"/>
              </w:rPr>
            </w:pP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BASEL II and Case discussion</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14</w:t>
            </w: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BASEL III</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r w:rsidRPr="00F03F31">
              <w:rPr>
                <w:rFonts w:ascii="Times New Roman" w:hAnsi="Times New Roman" w:cs="Times New Roman"/>
                <w:sz w:val="24"/>
                <w:szCs w:val="24"/>
              </w:rPr>
              <w:t>15</w:t>
            </w:r>
          </w:p>
        </w:tc>
        <w:tc>
          <w:tcPr>
            <w:tcW w:w="6946" w:type="dxa"/>
          </w:tcPr>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Presentation</w:t>
            </w:r>
          </w:p>
          <w:p w:rsidR="0068502C" w:rsidRPr="00F03F31" w:rsidRDefault="0068502C" w:rsidP="0068502C">
            <w:pPr>
              <w:rPr>
                <w:rFonts w:ascii="Times New Roman" w:hAnsi="Times New Roman" w:cs="Times New Roman"/>
                <w:sz w:val="24"/>
                <w:szCs w:val="24"/>
              </w:rPr>
            </w:pPr>
          </w:p>
        </w:tc>
      </w:tr>
      <w:tr w:rsidR="0068502C" w:rsidRPr="00F03F31" w:rsidTr="0068502C">
        <w:tc>
          <w:tcPr>
            <w:tcW w:w="1701" w:type="dxa"/>
          </w:tcPr>
          <w:p w:rsidR="0068502C" w:rsidRPr="00F03F31" w:rsidRDefault="0068502C" w:rsidP="0068502C">
            <w:pPr>
              <w:ind w:left="-108" w:right="-108"/>
              <w:jc w:val="center"/>
              <w:rPr>
                <w:rFonts w:ascii="Times New Roman" w:hAnsi="Times New Roman" w:cs="Times New Roman"/>
                <w:sz w:val="24"/>
                <w:szCs w:val="24"/>
              </w:rPr>
            </w:pPr>
          </w:p>
          <w:p w:rsidR="0068502C" w:rsidRPr="00F03F31" w:rsidRDefault="0068502C" w:rsidP="0068502C">
            <w:pPr>
              <w:ind w:left="-108" w:right="-108"/>
              <w:jc w:val="center"/>
              <w:rPr>
                <w:rFonts w:ascii="Times New Roman" w:hAnsi="Times New Roman" w:cs="Times New Roman"/>
                <w:sz w:val="24"/>
                <w:szCs w:val="24"/>
              </w:rPr>
            </w:pPr>
          </w:p>
        </w:tc>
        <w:tc>
          <w:tcPr>
            <w:tcW w:w="6946" w:type="dxa"/>
          </w:tcPr>
          <w:p w:rsidR="0068502C" w:rsidRPr="00F03F31" w:rsidRDefault="009D29D5" w:rsidP="009D29D5">
            <w:pPr>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 xml:space="preserve">Final Examination </w:t>
            </w:r>
          </w:p>
        </w:tc>
      </w:tr>
    </w:tbl>
    <w:p w:rsidR="0068502C" w:rsidRPr="00F03F31" w:rsidRDefault="0068502C" w:rsidP="0068502C">
      <w:pPr>
        <w:rPr>
          <w:rFonts w:ascii="Times New Roman" w:hAnsi="Times New Roman" w:cs="Times New Roman"/>
          <w:sz w:val="24"/>
          <w:szCs w:val="24"/>
        </w:rPr>
      </w:pP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The schedule can be altered as appropriate and will be notified in advance.</w:t>
      </w:r>
    </w:p>
    <w:p w:rsidR="0068502C" w:rsidRPr="00F03F31" w:rsidRDefault="0068502C" w:rsidP="0068502C">
      <w:pPr>
        <w:spacing w:line="180" w:lineRule="exact"/>
        <w:rPr>
          <w:rFonts w:ascii="Times New Roman" w:hAnsi="Times New Roman" w:cs="Times New Roman"/>
          <w:sz w:val="24"/>
          <w:szCs w:val="24"/>
        </w:rPr>
      </w:pPr>
      <w:r w:rsidRPr="00F03F31">
        <w:rPr>
          <w:rFonts w:ascii="Times New Roman" w:hAnsi="Times New Roman" w:cs="Times New Roman"/>
          <w:sz w:val="24"/>
          <w:szCs w:val="24"/>
        </w:rPr>
        <w:t xml:space="preserve"> </w:t>
      </w:r>
    </w:p>
    <w:p w:rsidR="0068502C" w:rsidRPr="00F03F31" w:rsidRDefault="0068502C" w:rsidP="0007430B">
      <w:pPr>
        <w:pStyle w:val="Heading4"/>
        <w:numPr>
          <w:ilvl w:val="0"/>
          <w:numId w:val="0"/>
        </w:numPr>
        <w:jc w:val="both"/>
        <w:rPr>
          <w:rFonts w:cs="Times New Roman"/>
          <w:b/>
          <w:bCs/>
          <w:i w:val="0"/>
          <w:iCs w:val="0"/>
        </w:rPr>
      </w:pPr>
      <w:r w:rsidRPr="00F03F31">
        <w:rPr>
          <w:rFonts w:cs="Times New Roman"/>
          <w:b/>
          <w:bCs/>
          <w:i w:val="0"/>
          <w:iCs w:val="0"/>
        </w:rPr>
        <w:t>Pedagogy</w:t>
      </w:r>
    </w:p>
    <w:p w:rsidR="0068502C" w:rsidRPr="00F03F31" w:rsidRDefault="0068502C" w:rsidP="0068502C">
      <w:pPr>
        <w:spacing w:line="240" w:lineRule="exact"/>
        <w:jc w:val="both"/>
        <w:rPr>
          <w:rFonts w:ascii="Times New Roman" w:hAnsi="Times New Roman" w:cs="Times New Roman"/>
          <w:sz w:val="24"/>
          <w:szCs w:val="24"/>
        </w:rPr>
      </w:pPr>
    </w:p>
    <w:p w:rsidR="0068502C" w:rsidRPr="00F03F31" w:rsidRDefault="0068502C" w:rsidP="0068502C">
      <w:pPr>
        <w:jc w:val="both"/>
        <w:rPr>
          <w:rFonts w:ascii="Times New Roman" w:hAnsi="Times New Roman" w:cs="Times New Roman"/>
          <w:sz w:val="24"/>
          <w:szCs w:val="24"/>
        </w:rPr>
      </w:pPr>
      <w:r w:rsidRPr="00F03F31">
        <w:rPr>
          <w:rFonts w:ascii="Times New Roman" w:hAnsi="Times New Roman" w:cs="Times New Roman"/>
          <w:sz w:val="24"/>
          <w:szCs w:val="24"/>
        </w:rPr>
        <w:t>The course consists of a blend between lecture, case studies, project and presentation</w:t>
      </w:r>
    </w:p>
    <w:p w:rsidR="0068502C" w:rsidRPr="00F03F31" w:rsidRDefault="0068502C" w:rsidP="0068502C">
      <w:pPr>
        <w:spacing w:line="240" w:lineRule="exact"/>
        <w:rPr>
          <w:rFonts w:ascii="Times New Roman" w:hAnsi="Times New Roman" w:cs="Times New Roman"/>
          <w:sz w:val="24"/>
          <w:szCs w:val="24"/>
        </w:rPr>
      </w:pPr>
    </w:p>
    <w:p w:rsidR="0068502C" w:rsidRPr="00F03F31" w:rsidRDefault="0068502C" w:rsidP="0068502C">
      <w:pPr>
        <w:pStyle w:val="Heading2"/>
        <w:numPr>
          <w:ilvl w:val="0"/>
          <w:numId w:val="0"/>
        </w:numPr>
        <w:rPr>
          <w:rFonts w:cs="Times New Roman"/>
          <w:u w:val="single"/>
        </w:rPr>
      </w:pPr>
      <w:r w:rsidRPr="00F03F31">
        <w:rPr>
          <w:rFonts w:cs="Times New Roman"/>
          <w:u w:val="single"/>
        </w:rPr>
        <w:t>Mark Allocations</w:t>
      </w:r>
    </w:p>
    <w:p w:rsidR="0068502C" w:rsidRPr="00F03F31" w:rsidRDefault="0068502C" w:rsidP="0068502C">
      <w:pPr>
        <w:spacing w:line="180" w:lineRule="exact"/>
        <w:rPr>
          <w:rFonts w:ascii="Times New Roman" w:hAnsi="Times New Roman" w:cs="Times New Roman"/>
          <w:sz w:val="24"/>
          <w:szCs w:val="24"/>
        </w:rPr>
      </w:pPr>
    </w:p>
    <w:p w:rsidR="0068502C" w:rsidRPr="00F03F31" w:rsidRDefault="0068502C" w:rsidP="0068502C">
      <w:pPr>
        <w:ind w:firstLine="720"/>
        <w:rPr>
          <w:rFonts w:ascii="Times New Roman" w:hAnsi="Times New Roman" w:cs="Times New Roman"/>
          <w:sz w:val="24"/>
          <w:szCs w:val="24"/>
        </w:rPr>
      </w:pPr>
    </w:p>
    <w:p w:rsidR="0068502C" w:rsidRPr="00F03F31" w:rsidRDefault="0068502C" w:rsidP="0068502C">
      <w:pPr>
        <w:ind w:firstLine="720"/>
        <w:rPr>
          <w:rFonts w:ascii="Times New Roman" w:hAnsi="Times New Roman" w:cs="Times New Roman"/>
          <w:sz w:val="24"/>
          <w:szCs w:val="24"/>
        </w:rPr>
      </w:pPr>
      <w:r w:rsidRPr="00F03F31">
        <w:rPr>
          <w:rFonts w:ascii="Times New Roman" w:hAnsi="Times New Roman" w:cs="Times New Roman"/>
          <w:sz w:val="24"/>
          <w:szCs w:val="24"/>
        </w:rPr>
        <w:t xml:space="preserve">Case studies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15</w:t>
      </w:r>
      <w:r w:rsidRPr="00F03F31">
        <w:rPr>
          <w:rFonts w:ascii="Times New Roman" w:hAnsi="Times New Roman" w:cs="Times New Roman"/>
          <w:sz w:val="24"/>
          <w:szCs w:val="24"/>
        </w:rPr>
        <w:tab/>
        <w:t>Percent</w:t>
      </w:r>
    </w:p>
    <w:p w:rsidR="0068502C" w:rsidRPr="00F03F31" w:rsidRDefault="0068502C" w:rsidP="0068502C">
      <w:pPr>
        <w:ind w:firstLine="720"/>
        <w:rPr>
          <w:rFonts w:ascii="Times New Roman" w:hAnsi="Times New Roman" w:cs="Times New Roman"/>
          <w:sz w:val="24"/>
          <w:szCs w:val="24"/>
        </w:rPr>
      </w:pPr>
      <w:r w:rsidRPr="00F03F31">
        <w:rPr>
          <w:rFonts w:ascii="Times New Roman" w:hAnsi="Times New Roman" w:cs="Times New Roman"/>
          <w:sz w:val="24"/>
          <w:szCs w:val="24"/>
        </w:rPr>
        <w:t>Project Presentation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10</w:t>
      </w:r>
      <w:r w:rsidRPr="00F03F31">
        <w:rPr>
          <w:rFonts w:ascii="Times New Roman" w:hAnsi="Times New Roman" w:cs="Times New Roman"/>
          <w:sz w:val="24"/>
          <w:szCs w:val="24"/>
        </w:rPr>
        <w:tab/>
        <w:t>Percent</w:t>
      </w:r>
    </w:p>
    <w:p w:rsidR="0068502C" w:rsidRPr="00F03F31" w:rsidRDefault="0007430B" w:rsidP="0068502C">
      <w:pPr>
        <w:ind w:firstLine="720"/>
        <w:rPr>
          <w:rFonts w:ascii="Times New Roman" w:hAnsi="Times New Roman" w:cs="Times New Roman"/>
          <w:sz w:val="24"/>
          <w:szCs w:val="24"/>
        </w:rPr>
      </w:pPr>
      <w:r w:rsidRPr="00F03F31">
        <w:rPr>
          <w:rFonts w:ascii="Times New Roman" w:hAnsi="Times New Roman" w:cs="Times New Roman"/>
          <w:sz w:val="24"/>
          <w:szCs w:val="24"/>
        </w:rPr>
        <w:t>Midterm Exam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68502C" w:rsidRPr="00F03F31">
        <w:rPr>
          <w:rFonts w:ascii="Times New Roman" w:hAnsi="Times New Roman" w:cs="Times New Roman"/>
          <w:sz w:val="24"/>
          <w:szCs w:val="24"/>
        </w:rPr>
        <w:t>35</w:t>
      </w:r>
      <w:r w:rsidR="0068502C" w:rsidRPr="00F03F31">
        <w:rPr>
          <w:rFonts w:ascii="Times New Roman" w:hAnsi="Times New Roman" w:cs="Times New Roman"/>
          <w:sz w:val="24"/>
          <w:szCs w:val="24"/>
        </w:rPr>
        <w:tab/>
        <w:t xml:space="preserve">Percent </w:t>
      </w:r>
    </w:p>
    <w:p w:rsidR="0068502C" w:rsidRPr="00F03F31" w:rsidRDefault="0068502C" w:rsidP="0068502C">
      <w:pPr>
        <w:pStyle w:val="Heading4"/>
        <w:numPr>
          <w:ilvl w:val="0"/>
          <w:numId w:val="0"/>
        </w:numPr>
        <w:ind w:left="1080" w:hanging="216"/>
        <w:rPr>
          <w:rFonts w:cs="Times New Roman"/>
          <w:b/>
          <w:bCs/>
          <w:i w:val="0"/>
          <w:iCs w:val="0"/>
        </w:rPr>
      </w:pPr>
      <w:r w:rsidRPr="00F03F31">
        <w:rPr>
          <w:rFonts w:cs="Times New Roman"/>
          <w:b/>
          <w:bCs/>
          <w:i w:val="0"/>
          <w:iCs w:val="0"/>
        </w:rPr>
        <w:t>Final Exam</w:t>
      </w:r>
      <w:r w:rsidRPr="00F03F31">
        <w:rPr>
          <w:rFonts w:cs="Times New Roman"/>
          <w:b/>
          <w:bCs/>
          <w:i w:val="0"/>
          <w:iCs w:val="0"/>
        </w:rPr>
        <w:tab/>
      </w:r>
      <w:r w:rsidRPr="00F03F31">
        <w:rPr>
          <w:rFonts w:cs="Times New Roman"/>
          <w:b/>
          <w:bCs/>
          <w:i w:val="0"/>
          <w:iCs w:val="0"/>
        </w:rPr>
        <w:tab/>
      </w:r>
      <w:r w:rsidRPr="00F03F31">
        <w:rPr>
          <w:rFonts w:cs="Times New Roman"/>
          <w:b/>
          <w:bCs/>
          <w:i w:val="0"/>
          <w:iCs w:val="0"/>
        </w:rPr>
        <w:tab/>
      </w:r>
      <w:r w:rsidRPr="00F03F31">
        <w:rPr>
          <w:rFonts w:cs="Times New Roman"/>
          <w:b/>
          <w:bCs/>
          <w:i w:val="0"/>
          <w:iCs w:val="0"/>
        </w:rPr>
        <w:tab/>
      </w:r>
      <w:r w:rsidRPr="00F03F31">
        <w:rPr>
          <w:rFonts w:cs="Times New Roman"/>
          <w:b/>
          <w:bCs/>
          <w:i w:val="0"/>
          <w:iCs w:val="0"/>
          <w:u w:val="single"/>
        </w:rPr>
        <w:t>40</w:t>
      </w:r>
      <w:r w:rsidRPr="00F03F31">
        <w:rPr>
          <w:rFonts w:cs="Times New Roman"/>
          <w:b/>
          <w:bCs/>
          <w:i w:val="0"/>
          <w:iCs w:val="0"/>
        </w:rPr>
        <w:tab/>
        <w:t xml:space="preserve">Percent </w:t>
      </w:r>
    </w:p>
    <w:p w:rsidR="0068502C" w:rsidRPr="00F03F31" w:rsidRDefault="0068502C" w:rsidP="0068502C">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Total</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u w:val="double"/>
        </w:rPr>
        <w:t>100</w:t>
      </w:r>
      <w:r w:rsidRPr="00F03F31">
        <w:rPr>
          <w:rFonts w:ascii="Times New Roman" w:hAnsi="Times New Roman" w:cs="Times New Roman"/>
          <w:sz w:val="24"/>
          <w:szCs w:val="24"/>
        </w:rPr>
        <w:tab/>
        <w:t>Percent</w:t>
      </w:r>
    </w:p>
    <w:p w:rsidR="0068502C" w:rsidRPr="00F03F31" w:rsidRDefault="0068502C" w:rsidP="0068502C">
      <w:pPr>
        <w:rPr>
          <w:rFonts w:ascii="Times New Roman" w:hAnsi="Times New Roman" w:cs="Times New Roman"/>
          <w:sz w:val="24"/>
          <w:szCs w:val="24"/>
        </w:rPr>
      </w:pPr>
    </w:p>
    <w:p w:rsidR="0068502C" w:rsidRPr="00F03F31" w:rsidRDefault="0068502C" w:rsidP="0007430B">
      <w:pPr>
        <w:pStyle w:val="Heading4"/>
        <w:numPr>
          <w:ilvl w:val="0"/>
          <w:numId w:val="0"/>
        </w:numPr>
        <w:rPr>
          <w:rFonts w:cs="Times New Roman"/>
          <w:b/>
          <w:bCs/>
          <w:i w:val="0"/>
          <w:iCs w:val="0"/>
        </w:rPr>
      </w:pPr>
      <w:r w:rsidRPr="00F03F31">
        <w:rPr>
          <w:rFonts w:cs="Times New Roman"/>
          <w:b/>
          <w:bCs/>
          <w:i w:val="0"/>
          <w:iCs w:val="0"/>
        </w:rPr>
        <w:t>Textbook</w:t>
      </w:r>
    </w:p>
    <w:p w:rsidR="0068502C" w:rsidRPr="00F03F31" w:rsidRDefault="0068502C" w:rsidP="0068502C">
      <w:pPr>
        <w:spacing w:line="180" w:lineRule="exact"/>
        <w:rPr>
          <w:rFonts w:ascii="Times New Roman" w:hAnsi="Times New Roman" w:cs="Times New Roman"/>
          <w:sz w:val="24"/>
          <w:szCs w:val="24"/>
        </w:rPr>
      </w:pPr>
      <w:r w:rsidRPr="00F03F31">
        <w:rPr>
          <w:rFonts w:ascii="Times New Roman" w:hAnsi="Times New Roman" w:cs="Times New Roman"/>
          <w:sz w:val="24"/>
          <w:szCs w:val="24"/>
        </w:rPr>
        <w:t xml:space="preserve"> </w:t>
      </w:r>
    </w:p>
    <w:p w:rsidR="0068502C" w:rsidRPr="00F03F31" w:rsidRDefault="0068502C" w:rsidP="00B16798">
      <w:pPr>
        <w:numPr>
          <w:ilvl w:val="0"/>
          <w:numId w:val="81"/>
        </w:numPr>
        <w:rPr>
          <w:rFonts w:ascii="Times New Roman" w:hAnsi="Times New Roman" w:cs="Times New Roman"/>
          <w:sz w:val="24"/>
          <w:szCs w:val="24"/>
        </w:rPr>
      </w:pPr>
      <w:r w:rsidRPr="00F03F31">
        <w:rPr>
          <w:rFonts w:ascii="Times New Roman" w:hAnsi="Times New Roman" w:cs="Times New Roman"/>
          <w:sz w:val="24"/>
          <w:szCs w:val="24"/>
        </w:rPr>
        <w:t>Course pack</w:t>
      </w:r>
    </w:p>
    <w:p w:rsidR="0068502C" w:rsidRPr="00F03F31" w:rsidRDefault="0068502C" w:rsidP="00B16798">
      <w:pPr>
        <w:numPr>
          <w:ilvl w:val="0"/>
          <w:numId w:val="81"/>
        </w:numPr>
        <w:rPr>
          <w:rFonts w:ascii="Times New Roman" w:hAnsi="Times New Roman" w:cs="Times New Roman"/>
          <w:sz w:val="24"/>
          <w:szCs w:val="24"/>
        </w:rPr>
      </w:pPr>
      <w:r w:rsidRPr="00F03F31">
        <w:rPr>
          <w:rFonts w:ascii="Times New Roman" w:hAnsi="Times New Roman" w:cs="Times New Roman"/>
          <w:sz w:val="24"/>
          <w:szCs w:val="24"/>
        </w:rPr>
        <w:t>Wells Ron, Global Credit Management, Wiley 2003.</w:t>
      </w:r>
    </w:p>
    <w:p w:rsidR="0068502C" w:rsidRPr="00F03F31" w:rsidRDefault="0068502C" w:rsidP="00B16798">
      <w:pPr>
        <w:numPr>
          <w:ilvl w:val="0"/>
          <w:numId w:val="81"/>
        </w:numPr>
        <w:rPr>
          <w:rFonts w:ascii="Times New Roman" w:hAnsi="Times New Roman" w:cs="Times New Roman"/>
          <w:sz w:val="24"/>
          <w:szCs w:val="24"/>
        </w:rPr>
      </w:pPr>
      <w:r w:rsidRPr="00F03F31">
        <w:rPr>
          <w:rFonts w:ascii="Times New Roman" w:hAnsi="Times New Roman" w:cs="Times New Roman"/>
          <w:sz w:val="24"/>
          <w:szCs w:val="24"/>
        </w:rPr>
        <w:t>Brigham, Intermediate Financial Management, Thomson Learning, 2006.</w:t>
      </w:r>
    </w:p>
    <w:p w:rsidR="0068502C" w:rsidRPr="00F03F31" w:rsidRDefault="0068502C" w:rsidP="0068502C">
      <w:pPr>
        <w:rPr>
          <w:rFonts w:ascii="Times New Roman" w:hAnsi="Times New Roman" w:cs="Times New Roman"/>
          <w:b/>
          <w:bCs/>
          <w:sz w:val="24"/>
          <w:szCs w:val="24"/>
          <w:u w:val="single"/>
        </w:rPr>
      </w:pPr>
    </w:p>
    <w:p w:rsidR="0068502C" w:rsidRPr="00F03F31" w:rsidRDefault="0068502C" w:rsidP="0068502C">
      <w:pPr>
        <w:pStyle w:val="List1"/>
        <w:tabs>
          <w:tab w:val="clear" w:pos="0"/>
        </w:tabs>
        <w:ind w:left="0" w:firstLine="0"/>
        <w:jc w:val="both"/>
        <w:rPr>
          <w:rFonts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68502C" w:rsidRPr="00F03F31" w:rsidRDefault="0068502C"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A22725" w:rsidRPr="00F03F31" w:rsidRDefault="00A22725" w:rsidP="00AE0E3D">
      <w:pPr>
        <w:spacing w:line="360" w:lineRule="auto"/>
        <w:jc w:val="both"/>
        <w:rPr>
          <w:rFonts w:ascii="Times New Roman" w:hAnsi="Times New Roman" w:cs="Times New Roman"/>
          <w:sz w:val="24"/>
          <w:szCs w:val="24"/>
        </w:rPr>
      </w:pPr>
    </w:p>
    <w:p w:rsidR="0007430B" w:rsidRPr="00F03F31" w:rsidRDefault="00E72732" w:rsidP="00F03F31">
      <w:pPr>
        <w:pStyle w:val="Heading1"/>
        <w:numPr>
          <w:ilvl w:val="0"/>
          <w:numId w:val="0"/>
        </w:numPr>
        <w:tabs>
          <w:tab w:val="left" w:pos="0"/>
        </w:tabs>
        <w:jc w:val="center"/>
        <w:rPr>
          <w:rFonts w:ascii="Times New Roman" w:hAnsi="Times New Roman" w:cs="Times New Roman"/>
        </w:rPr>
      </w:pPr>
      <w:r w:rsidRPr="00F03F31">
        <w:rPr>
          <w:rFonts w:ascii="Times New Roman" w:hAnsi="Times New Roman" w:cs="Times New Roman"/>
        </w:rPr>
        <w:lastRenderedPageBreak/>
        <w:t>C</w:t>
      </w:r>
      <w:r w:rsidR="0007430B" w:rsidRPr="00F03F31">
        <w:rPr>
          <w:rFonts w:ascii="Times New Roman" w:hAnsi="Times New Roman" w:cs="Times New Roman"/>
        </w:rPr>
        <w:t>ourse Outline</w:t>
      </w:r>
    </w:p>
    <w:p w:rsidR="0007430B" w:rsidRPr="00F03F31" w:rsidRDefault="0007430B" w:rsidP="00F03F31">
      <w:pPr>
        <w:jc w:val="center"/>
        <w:rPr>
          <w:rFonts w:ascii="Times New Roman" w:hAnsi="Times New Roman" w:cs="Times New Roman"/>
          <w:b/>
          <w:bCs/>
          <w:sz w:val="24"/>
          <w:szCs w:val="24"/>
        </w:rPr>
      </w:pPr>
      <w:r w:rsidRPr="00F03F31">
        <w:rPr>
          <w:rFonts w:ascii="Times New Roman" w:hAnsi="Times New Roman" w:cs="Times New Roman"/>
          <w:b/>
          <w:bCs/>
          <w:sz w:val="24"/>
          <w:szCs w:val="24"/>
          <w:lang w:val="en-US"/>
        </w:rPr>
        <w:t xml:space="preserve">HO201 </w:t>
      </w:r>
      <w:r w:rsidRPr="00F03F31">
        <w:rPr>
          <w:rFonts w:ascii="Times New Roman" w:hAnsi="Times New Roman" w:cs="Times New Roman"/>
          <w:b/>
          <w:bCs/>
          <w:sz w:val="24"/>
          <w:szCs w:val="24"/>
        </w:rPr>
        <w:t>Principles of Management</w:t>
      </w:r>
    </w:p>
    <w:p w:rsidR="0007430B" w:rsidRPr="00F03F31" w:rsidRDefault="0007430B" w:rsidP="0007430B">
      <w:pPr>
        <w:jc w:val="center"/>
        <w:rPr>
          <w:rFonts w:ascii="Times New Roman" w:hAnsi="Times New Roman" w:cs="Times New Roman"/>
          <w:sz w:val="24"/>
          <w:szCs w:val="24"/>
          <w:u w:val="single"/>
        </w:rPr>
      </w:pPr>
    </w:p>
    <w:p w:rsidR="0007430B" w:rsidRPr="00F03F31" w:rsidRDefault="0007430B" w:rsidP="0007430B">
      <w:pPr>
        <w:jc w:val="center"/>
        <w:rPr>
          <w:rFonts w:ascii="Times New Roman" w:hAnsi="Times New Roman" w:cs="Times New Roman"/>
          <w:sz w:val="24"/>
          <w:szCs w:val="24"/>
          <w:u w:val="single"/>
        </w:rPr>
      </w:pPr>
    </w:p>
    <w:p w:rsidR="0007430B" w:rsidRPr="00F03F31" w:rsidRDefault="0007430B" w:rsidP="0007430B">
      <w:pPr>
        <w:jc w:val="both"/>
        <w:rPr>
          <w:rFonts w:ascii="Times New Roman" w:hAnsi="Times New Roman" w:cs="Times New Roman"/>
          <w:b/>
          <w:bCs/>
          <w:sz w:val="24"/>
          <w:szCs w:val="24"/>
        </w:rPr>
      </w:pPr>
      <w:r w:rsidRPr="00F03F31">
        <w:rPr>
          <w:rFonts w:ascii="Times New Roman" w:hAnsi="Times New Roman" w:cs="Times New Roman"/>
          <w:b/>
          <w:bCs/>
          <w:sz w:val="24"/>
          <w:szCs w:val="24"/>
          <w:lang w:val="en-US"/>
        </w:rPr>
        <w:t xml:space="preserve">Course </w:t>
      </w:r>
      <w:r w:rsidRPr="00F03F31">
        <w:rPr>
          <w:rFonts w:ascii="Times New Roman" w:hAnsi="Times New Roman" w:cs="Times New Roman"/>
          <w:b/>
          <w:bCs/>
          <w:sz w:val="24"/>
          <w:szCs w:val="24"/>
        </w:rPr>
        <w:t xml:space="preserve">Description: </w:t>
      </w:r>
    </w:p>
    <w:p w:rsidR="0007430B" w:rsidRPr="00F03F31" w:rsidRDefault="0007430B" w:rsidP="0007430B">
      <w:pPr>
        <w:jc w:val="both"/>
        <w:rPr>
          <w:rFonts w:ascii="Times New Roman" w:hAnsi="Times New Roman" w:cs="Times New Roman"/>
          <w:sz w:val="24"/>
          <w:szCs w:val="24"/>
        </w:rPr>
      </w:pPr>
      <w:r w:rsidRPr="00F03F31">
        <w:rPr>
          <w:rFonts w:ascii="Times New Roman" w:hAnsi="Times New Roman" w:cs="Times New Roman"/>
          <w:sz w:val="24"/>
          <w:szCs w:val="24"/>
        </w:rPr>
        <w:t>The course provides a review of business and management as an area of theoretical development as well as a field of practice. It comprises classical management theories and modern approaches to organisation and business practices. Main blocks of the course are functions of management, managerial processes and interaction between organisations and their environment. The course includes elements of organisational behaviour.</w:t>
      </w:r>
    </w:p>
    <w:p w:rsidR="0007430B" w:rsidRPr="00F03F31" w:rsidRDefault="0007430B" w:rsidP="0007430B">
      <w:pPr>
        <w:jc w:val="both"/>
        <w:rPr>
          <w:rFonts w:ascii="Times New Roman" w:hAnsi="Times New Roman" w:cs="Times New Roman"/>
          <w:sz w:val="24"/>
          <w:szCs w:val="24"/>
        </w:rPr>
      </w:pPr>
    </w:p>
    <w:p w:rsidR="0007430B" w:rsidRPr="00F03F31" w:rsidRDefault="0007430B" w:rsidP="0007430B">
      <w:pPr>
        <w:jc w:val="both"/>
        <w:rPr>
          <w:rFonts w:ascii="Times New Roman" w:hAnsi="Times New Roman" w:cs="Times New Roman"/>
          <w:b/>
          <w:bCs/>
          <w:sz w:val="24"/>
          <w:szCs w:val="24"/>
        </w:rPr>
      </w:pPr>
      <w:r w:rsidRPr="00F03F31">
        <w:rPr>
          <w:rFonts w:ascii="Times New Roman" w:hAnsi="Times New Roman" w:cs="Times New Roman"/>
          <w:b/>
          <w:bCs/>
          <w:sz w:val="24"/>
          <w:szCs w:val="24"/>
        </w:rPr>
        <w:t>Course Objectives:</w:t>
      </w:r>
    </w:p>
    <w:p w:rsidR="0007430B" w:rsidRPr="00F03F31" w:rsidRDefault="0007430B" w:rsidP="0007430B">
      <w:pPr>
        <w:jc w:val="both"/>
        <w:rPr>
          <w:rFonts w:ascii="Times New Roman" w:hAnsi="Times New Roman" w:cs="Times New Roman"/>
          <w:sz w:val="24"/>
          <w:szCs w:val="24"/>
        </w:rPr>
      </w:pPr>
    </w:p>
    <w:p w:rsidR="0007430B" w:rsidRPr="00F03F31" w:rsidRDefault="0007430B" w:rsidP="0007430B">
      <w:pPr>
        <w:jc w:val="both"/>
        <w:rPr>
          <w:rFonts w:ascii="Times New Roman" w:hAnsi="Times New Roman" w:cs="Times New Roman"/>
          <w:sz w:val="24"/>
          <w:szCs w:val="24"/>
        </w:rPr>
      </w:pPr>
      <w:r w:rsidRPr="00F03F31">
        <w:rPr>
          <w:rFonts w:ascii="Times New Roman" w:hAnsi="Times New Roman" w:cs="Times New Roman"/>
          <w:sz w:val="24"/>
          <w:szCs w:val="24"/>
        </w:rPr>
        <w:t xml:space="preserve">The main objective of the course is to present modern concepts of management to the students and to help them in developing skills in analysis of business organisations both in terms of their internal functioning and interaction with the environment. Students must understand the role of business in modern society. By the end of the course, students should be able to identify the principals of managing formal organizations, recognize the various challenges involved in management and give examples of organizational management functions of planning, organizing, leading and controlling.  </w:t>
      </w:r>
    </w:p>
    <w:p w:rsidR="0007430B" w:rsidRPr="00F03F31" w:rsidRDefault="0007430B" w:rsidP="0007430B">
      <w:pPr>
        <w:rPr>
          <w:rFonts w:ascii="Times New Roman" w:hAnsi="Times New Roman" w:cs="Times New Roman"/>
          <w:sz w:val="24"/>
          <w:szCs w:val="24"/>
          <w:lang w:val="en-US"/>
        </w:rPr>
      </w:pPr>
    </w:p>
    <w:p w:rsidR="0007430B" w:rsidRPr="00F03F31" w:rsidRDefault="0007430B" w:rsidP="0007430B">
      <w:pPr>
        <w:ind w:firstLine="720"/>
        <w:jc w:val="both"/>
        <w:rPr>
          <w:rFonts w:ascii="Times New Roman" w:hAnsi="Times New Roman" w:cs="Times New Roman"/>
          <w:sz w:val="24"/>
          <w:szCs w:val="24"/>
        </w:rPr>
      </w:pPr>
    </w:p>
    <w:p w:rsidR="0007430B" w:rsidRPr="00F03F31" w:rsidRDefault="0007430B" w:rsidP="0007430B">
      <w:pPr>
        <w:ind w:left="1080" w:hanging="1080"/>
        <w:rPr>
          <w:rFonts w:ascii="Times New Roman" w:hAnsi="Times New Roman" w:cs="Times New Roman"/>
          <w:sz w:val="24"/>
          <w:szCs w:val="24"/>
        </w:rPr>
      </w:pPr>
      <w:r w:rsidRPr="00F03F31">
        <w:rPr>
          <w:rFonts w:ascii="Times New Roman" w:hAnsi="Times New Roman" w:cs="Times New Roman"/>
          <w:b/>
          <w:bCs/>
          <w:sz w:val="24"/>
          <w:szCs w:val="24"/>
        </w:rPr>
        <w:t>Textbook:</w:t>
      </w:r>
      <w:r w:rsidRPr="00F03F31">
        <w:rPr>
          <w:rFonts w:ascii="Times New Roman" w:hAnsi="Times New Roman" w:cs="Times New Roman"/>
          <w:sz w:val="24"/>
          <w:szCs w:val="24"/>
        </w:rPr>
        <w:t xml:space="preserve">  Daft R, 2010 “A New Era of Management” South Western, 10</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w:t>
      </w:r>
    </w:p>
    <w:p w:rsidR="0007430B" w:rsidRPr="00F03F31" w:rsidRDefault="0007430B" w:rsidP="0007430B">
      <w:pPr>
        <w:rPr>
          <w:rFonts w:ascii="Times New Roman" w:hAnsi="Times New Roman" w:cs="Times New Roman"/>
          <w:sz w:val="24"/>
          <w:szCs w:val="24"/>
          <w:lang w:val="en-US"/>
        </w:rPr>
      </w:pPr>
    </w:p>
    <w:p w:rsidR="0007430B" w:rsidRPr="00F03F31" w:rsidRDefault="0007430B" w:rsidP="0007430B">
      <w:pPr>
        <w:jc w:val="both"/>
        <w:rPr>
          <w:rFonts w:ascii="Times New Roman" w:hAnsi="Times New Roman" w:cs="Times New Roman"/>
          <w:b/>
          <w:bCs/>
          <w:sz w:val="24"/>
          <w:szCs w:val="24"/>
        </w:rPr>
      </w:pPr>
      <w:r w:rsidRPr="00F03F31">
        <w:rPr>
          <w:rFonts w:ascii="Times New Roman" w:hAnsi="Times New Roman" w:cs="Times New Roman"/>
          <w:b/>
          <w:bCs/>
          <w:sz w:val="24"/>
          <w:szCs w:val="24"/>
        </w:rPr>
        <w:t>Grading:</w:t>
      </w:r>
    </w:p>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 xml:space="preserve">Midterm Examination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lang w:val="en-US"/>
        </w:rPr>
        <w:t>30</w:t>
      </w:r>
      <w:r w:rsidRPr="00F03F31">
        <w:rPr>
          <w:rFonts w:ascii="Times New Roman" w:hAnsi="Times New Roman" w:cs="Times New Roman"/>
          <w:sz w:val="24"/>
          <w:szCs w:val="24"/>
        </w:rPr>
        <w:t>%</w:t>
      </w:r>
    </w:p>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 xml:space="preserve">Final Examination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9D29D5"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50</w:t>
      </w:r>
      <w:r w:rsidRPr="00F03F31">
        <w:rPr>
          <w:rFonts w:ascii="Times New Roman" w:hAnsi="Times New Roman" w:cs="Times New Roman"/>
          <w:sz w:val="24"/>
          <w:szCs w:val="24"/>
        </w:rPr>
        <w:t>%</w:t>
      </w:r>
    </w:p>
    <w:p w:rsidR="0007430B" w:rsidRPr="00F03F31" w:rsidRDefault="0007430B" w:rsidP="0007430B">
      <w:pPr>
        <w:snapToGrid w:val="0"/>
        <w:rPr>
          <w:rFonts w:ascii="Times New Roman" w:hAnsi="Times New Roman" w:cs="Times New Roman"/>
          <w:sz w:val="24"/>
          <w:szCs w:val="24"/>
          <w:u w:val="single"/>
        </w:rPr>
      </w:pPr>
      <w:r w:rsidRPr="00F03F31">
        <w:rPr>
          <w:rFonts w:ascii="Times New Roman" w:hAnsi="Times New Roman" w:cs="Times New Roman"/>
          <w:sz w:val="24"/>
          <w:szCs w:val="24"/>
        </w:rPr>
        <w:t>Group Work</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9D29D5" w:rsidRPr="00F03F31">
        <w:rPr>
          <w:rFonts w:ascii="Times New Roman" w:hAnsi="Times New Roman" w:cs="Times New Roman"/>
          <w:sz w:val="24"/>
          <w:szCs w:val="24"/>
        </w:rPr>
        <w:tab/>
      </w:r>
      <w:r w:rsidRPr="00F03F31">
        <w:rPr>
          <w:rFonts w:ascii="Times New Roman" w:hAnsi="Times New Roman" w:cs="Times New Roman"/>
          <w:sz w:val="24"/>
          <w:szCs w:val="24"/>
          <w:u w:val="single"/>
        </w:rPr>
        <w:t xml:space="preserve">20% </w:t>
      </w:r>
    </w:p>
    <w:p w:rsidR="0007430B" w:rsidRPr="00F03F31" w:rsidRDefault="0007430B" w:rsidP="0007430B">
      <w:pPr>
        <w:snapToGrid w:val="0"/>
        <w:rPr>
          <w:rFonts w:ascii="Times New Roman" w:hAnsi="Times New Roman" w:cs="Times New Roman"/>
          <w:sz w:val="24"/>
          <w:szCs w:val="24"/>
          <w:u w:val="single"/>
        </w:rPr>
      </w:pP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9D29D5" w:rsidRPr="00F03F31">
        <w:rPr>
          <w:rFonts w:ascii="Times New Roman" w:hAnsi="Times New Roman" w:cs="Times New Roman"/>
          <w:sz w:val="24"/>
          <w:szCs w:val="24"/>
        </w:rPr>
        <w:tab/>
      </w:r>
      <w:r w:rsidRPr="00F03F31">
        <w:rPr>
          <w:rFonts w:ascii="Times New Roman" w:hAnsi="Times New Roman" w:cs="Times New Roman"/>
          <w:sz w:val="24"/>
          <w:szCs w:val="24"/>
          <w:u w:val="single"/>
        </w:rPr>
        <w:t>100%</w:t>
      </w:r>
    </w:p>
    <w:p w:rsidR="0007430B" w:rsidRPr="00F03F31" w:rsidRDefault="0007430B" w:rsidP="0007430B">
      <w:pPr>
        <w:tabs>
          <w:tab w:val="left" w:pos="-105"/>
          <w:tab w:val="left" w:pos="360"/>
        </w:tabs>
        <w:snapToGrid w:val="0"/>
        <w:jc w:val="right"/>
        <w:rPr>
          <w:rFonts w:ascii="Times New Roman" w:hAnsi="Times New Roman" w:cs="Times New Roman"/>
          <w:color w:val="000000"/>
          <w:sz w:val="24"/>
          <w:szCs w:val="24"/>
        </w:rPr>
      </w:pPr>
    </w:p>
    <w:p w:rsidR="0007430B" w:rsidRPr="00F03F31" w:rsidRDefault="0007430B" w:rsidP="0007430B">
      <w:pPr>
        <w:spacing w:line="360" w:lineRule="auto"/>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Schedule:</w:t>
      </w:r>
    </w:p>
    <w:p w:rsidR="0007430B" w:rsidRPr="00F03F31" w:rsidRDefault="0007430B" w:rsidP="0007430B">
      <w:pPr>
        <w:spacing w:line="360" w:lineRule="auto"/>
        <w:rPr>
          <w:rFonts w:ascii="Times New Roman" w:hAnsi="Times New Roman" w:cs="Times New Roman"/>
          <w:sz w:val="24"/>
          <w:szCs w:val="24"/>
          <w:lang w:val="en-US"/>
        </w:rPr>
      </w:pPr>
    </w:p>
    <w:tbl>
      <w:tblPr>
        <w:tblW w:w="0" w:type="auto"/>
        <w:tblInd w:w="10" w:type="dxa"/>
        <w:tblLayout w:type="fixed"/>
        <w:tblCellMar>
          <w:left w:w="0" w:type="dxa"/>
          <w:right w:w="0" w:type="dxa"/>
        </w:tblCellMar>
        <w:tblLook w:val="0000"/>
      </w:tblPr>
      <w:tblGrid>
        <w:gridCol w:w="709"/>
        <w:gridCol w:w="1843"/>
        <w:gridCol w:w="5245"/>
        <w:gridCol w:w="1331"/>
      </w:tblGrid>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b/>
                <w:bCs/>
                <w:sz w:val="24"/>
                <w:szCs w:val="24"/>
              </w:rPr>
            </w:pPr>
            <w:r w:rsidRPr="00F03F31">
              <w:rPr>
                <w:rFonts w:ascii="Times New Roman" w:hAnsi="Times New Roman" w:cs="Times New Roman"/>
                <w:b/>
                <w:bCs/>
                <w:sz w:val="24"/>
                <w:szCs w:val="24"/>
              </w:rPr>
              <w:t>Week</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pStyle w:val="Heading2"/>
              <w:tabs>
                <w:tab w:val="left" w:pos="0"/>
              </w:tabs>
              <w:snapToGrid w:val="0"/>
              <w:rPr>
                <w:rFonts w:cs="Times New Roman"/>
              </w:rPr>
            </w:pPr>
            <w:r w:rsidRPr="00F03F31">
              <w:rPr>
                <w:rFonts w:cs="Times New Roman"/>
              </w:rPr>
              <w:t>Date</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pStyle w:val="Heading2"/>
              <w:tabs>
                <w:tab w:val="left" w:pos="0"/>
              </w:tabs>
              <w:snapToGrid w:val="0"/>
              <w:rPr>
                <w:rFonts w:cs="Times New Roman"/>
              </w:rPr>
            </w:pPr>
            <w:r w:rsidRPr="00F03F31">
              <w:rPr>
                <w:rFonts w:cs="Times New Roman"/>
              </w:rPr>
              <w:t>Topic</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pStyle w:val="Heading2"/>
              <w:tabs>
                <w:tab w:val="left" w:pos="0"/>
              </w:tabs>
              <w:snapToGrid w:val="0"/>
              <w:rPr>
                <w:rFonts w:cs="Times New Roman"/>
              </w:rPr>
            </w:pPr>
            <w:r w:rsidRPr="00F03F31">
              <w:rPr>
                <w:rFonts w:cs="Times New Roman"/>
              </w:rPr>
              <w:t>Chapter</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Part One: INTRODUCTION TO MANAG</w:t>
            </w:r>
            <w:r w:rsidRPr="00F03F31">
              <w:rPr>
                <w:rFonts w:ascii="Times New Roman" w:hAnsi="Times New Roman" w:cs="Times New Roman"/>
                <w:b/>
                <w:bCs/>
                <w:sz w:val="24"/>
                <w:szCs w:val="24"/>
                <w:lang w:val="en-US"/>
              </w:rPr>
              <w:t>E</w:t>
            </w:r>
            <w:r w:rsidRPr="00F03F31">
              <w:rPr>
                <w:rFonts w:ascii="Times New Roman" w:hAnsi="Times New Roman" w:cs="Times New Roman"/>
                <w:b/>
                <w:bCs/>
                <w:sz w:val="24"/>
                <w:szCs w:val="24"/>
                <w:lang w:val="en-US"/>
              </w:rPr>
              <w:t>MENT</w:t>
            </w:r>
          </w:p>
        </w:tc>
        <w:tc>
          <w:tcPr>
            <w:tcW w:w="133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rPr>
            </w:pPr>
          </w:p>
        </w:tc>
      </w:tr>
      <w:tr w:rsidR="0007430B" w:rsidRPr="00F03F31" w:rsidTr="0007430B">
        <w:tc>
          <w:tcPr>
            <w:tcW w:w="709"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w:t>
            </w:r>
          </w:p>
        </w:tc>
        <w:tc>
          <w:tcPr>
            <w:tcW w:w="1843"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8 Aug 2011</w:t>
            </w:r>
          </w:p>
        </w:tc>
        <w:tc>
          <w:tcPr>
            <w:tcW w:w="5245" w:type="dxa"/>
            <w:tcBorders>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Managing in Turbulent Times</w:t>
            </w:r>
          </w:p>
        </w:tc>
        <w:tc>
          <w:tcPr>
            <w:tcW w:w="1331" w:type="dxa"/>
            <w:tcBorders>
              <w:left w:val="single" w:sz="8" w:space="0" w:color="000000"/>
              <w:bottom w:val="single" w:sz="8" w:space="0" w:color="000000"/>
              <w:right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w:t>
            </w:r>
          </w:p>
        </w:tc>
      </w:tr>
      <w:tr w:rsidR="0007430B" w:rsidRPr="00F03F31" w:rsidTr="0007430B">
        <w:tc>
          <w:tcPr>
            <w:tcW w:w="709"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2</w:t>
            </w:r>
          </w:p>
        </w:tc>
        <w:tc>
          <w:tcPr>
            <w:tcW w:w="1843"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15 Aug 2011</w:t>
            </w:r>
          </w:p>
        </w:tc>
        <w:tc>
          <w:tcPr>
            <w:tcW w:w="5245" w:type="dxa"/>
            <w:tcBorders>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The Evolution of Management Thinking</w:t>
            </w:r>
          </w:p>
        </w:tc>
        <w:tc>
          <w:tcPr>
            <w:tcW w:w="1331" w:type="dxa"/>
            <w:tcBorders>
              <w:left w:val="single" w:sz="8" w:space="0" w:color="000000"/>
              <w:bottom w:val="single" w:sz="8" w:space="0" w:color="000000"/>
              <w:right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2</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Part Two: THE ENVIRONMENT OF MA</w:t>
            </w:r>
            <w:r w:rsidRPr="00F03F31">
              <w:rPr>
                <w:rFonts w:ascii="Times New Roman" w:hAnsi="Times New Roman" w:cs="Times New Roman"/>
                <w:b/>
                <w:bCs/>
                <w:sz w:val="24"/>
                <w:szCs w:val="24"/>
                <w:lang w:val="en-US"/>
              </w:rPr>
              <w:t>N</w:t>
            </w:r>
            <w:r w:rsidRPr="00F03F31">
              <w:rPr>
                <w:rFonts w:ascii="Times New Roman" w:hAnsi="Times New Roman" w:cs="Times New Roman"/>
                <w:b/>
                <w:bCs/>
                <w:sz w:val="24"/>
                <w:szCs w:val="24"/>
                <w:lang w:val="en-US"/>
              </w:rPr>
              <w:t>AGEMENT</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3</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22 Aug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Corporate Culture and the Environment</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3</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4</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29 Aug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Managing in a Global Environment</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4</w:t>
            </w:r>
          </w:p>
        </w:tc>
      </w:tr>
      <w:tr w:rsidR="0007430B" w:rsidRPr="00F03F31" w:rsidTr="0007430B">
        <w:tc>
          <w:tcPr>
            <w:tcW w:w="709"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1843"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5245" w:type="dxa"/>
            <w:tcBorders>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Part Three: PLANNING</w:t>
            </w:r>
          </w:p>
        </w:tc>
        <w:tc>
          <w:tcPr>
            <w:tcW w:w="1331" w:type="dxa"/>
            <w:tcBorders>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5</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5 Sept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Planning and Goal Setting</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7</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6</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12 Sept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Strategy Formulation and Implementation</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8</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7</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19 Sept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Decision Making</w:t>
            </w:r>
          </w:p>
        </w:tc>
        <w:tc>
          <w:tcPr>
            <w:tcW w:w="133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9</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E5E5E5"/>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8</w:t>
            </w:r>
          </w:p>
        </w:tc>
        <w:tc>
          <w:tcPr>
            <w:tcW w:w="1843" w:type="dxa"/>
            <w:tcBorders>
              <w:top w:val="single" w:sz="8" w:space="0" w:color="000000"/>
              <w:left w:val="single" w:sz="8" w:space="0" w:color="000000"/>
              <w:bottom w:val="single" w:sz="8" w:space="0" w:color="000000"/>
            </w:tcBorders>
            <w:shd w:val="clear" w:color="auto" w:fill="E5E5E5"/>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TBA</w:t>
            </w:r>
          </w:p>
        </w:tc>
        <w:tc>
          <w:tcPr>
            <w:tcW w:w="5245" w:type="dxa"/>
            <w:tcBorders>
              <w:top w:val="single" w:sz="8" w:space="0" w:color="000000"/>
              <w:left w:val="single" w:sz="8" w:space="0" w:color="000000"/>
              <w:bottom w:val="single" w:sz="8" w:space="0" w:color="000000"/>
            </w:tcBorders>
            <w:shd w:val="clear" w:color="auto" w:fill="E5E5E5"/>
            <w:vAlign w:val="center"/>
          </w:tcPr>
          <w:p w:rsidR="0007430B" w:rsidRPr="00F03F31" w:rsidRDefault="009D29D5" w:rsidP="009D29D5">
            <w:pPr>
              <w:snapToGrid w:val="0"/>
              <w:jc w:val="center"/>
              <w:rPr>
                <w:rFonts w:ascii="Times New Roman" w:hAnsi="Times New Roman" w:cs="Times New Roman"/>
                <w:i/>
                <w:iCs/>
                <w:sz w:val="24"/>
                <w:szCs w:val="24"/>
              </w:rPr>
            </w:pPr>
            <w:r w:rsidRPr="00F03F31">
              <w:rPr>
                <w:rFonts w:ascii="Times New Roman" w:hAnsi="Times New Roman" w:cs="Times New Roman"/>
                <w:i/>
                <w:iCs/>
                <w:sz w:val="24"/>
                <w:szCs w:val="24"/>
              </w:rPr>
              <w:t xml:space="preserve">Mid Term Examination </w:t>
            </w:r>
          </w:p>
        </w:tc>
        <w:tc>
          <w:tcPr>
            <w:tcW w:w="1331" w:type="dxa"/>
            <w:tcBorders>
              <w:top w:val="single" w:sz="8" w:space="0" w:color="000000"/>
              <w:left w:val="single" w:sz="8" w:space="0" w:color="000000"/>
              <w:bottom w:val="single" w:sz="8" w:space="0" w:color="000000"/>
              <w:right w:val="single" w:sz="8" w:space="0" w:color="000000"/>
            </w:tcBorders>
            <w:shd w:val="clear" w:color="auto" w:fill="E5E5E5"/>
          </w:tcPr>
          <w:p w:rsidR="0007430B" w:rsidRPr="00F03F31" w:rsidRDefault="0007430B" w:rsidP="0007430B">
            <w:pPr>
              <w:snapToGrid w:val="0"/>
              <w:jc w:val="center"/>
              <w:rPr>
                <w:rFonts w:ascii="Times New Roman" w:hAnsi="Times New Roman" w:cs="Times New Roman"/>
                <w:sz w:val="24"/>
                <w:szCs w:val="24"/>
              </w:rPr>
            </w:pPr>
          </w:p>
        </w:tc>
      </w:tr>
      <w:tr w:rsidR="0007430B" w:rsidRPr="00F03F31" w:rsidTr="0007430B">
        <w:tc>
          <w:tcPr>
            <w:tcW w:w="709" w:type="dxa"/>
            <w:tcBorders>
              <w:left w:val="single" w:sz="8" w:space="0" w:color="000000"/>
              <w:bottom w:val="single" w:sz="8" w:space="0" w:color="000000"/>
            </w:tcBorders>
            <w:shd w:val="clear" w:color="auto" w:fill="FFFFFF"/>
          </w:tcPr>
          <w:p w:rsidR="0007430B" w:rsidRPr="00F03F31" w:rsidRDefault="0007430B" w:rsidP="0007430B">
            <w:pPr>
              <w:snapToGrid w:val="0"/>
              <w:jc w:val="center"/>
              <w:rPr>
                <w:rFonts w:ascii="Times New Roman" w:hAnsi="Times New Roman" w:cs="Times New Roman"/>
                <w:sz w:val="24"/>
                <w:szCs w:val="24"/>
              </w:rPr>
            </w:pPr>
          </w:p>
        </w:tc>
        <w:tc>
          <w:tcPr>
            <w:tcW w:w="1843" w:type="dxa"/>
            <w:tcBorders>
              <w:left w:val="single" w:sz="8" w:space="0" w:color="000000"/>
              <w:bottom w:val="single" w:sz="8" w:space="0" w:color="000000"/>
            </w:tcBorders>
            <w:shd w:val="clear" w:color="auto" w:fill="FFFFFF"/>
          </w:tcPr>
          <w:p w:rsidR="0007430B" w:rsidRPr="00F03F31" w:rsidRDefault="0007430B" w:rsidP="0007430B">
            <w:pPr>
              <w:snapToGrid w:val="0"/>
              <w:jc w:val="center"/>
              <w:rPr>
                <w:rFonts w:ascii="Times New Roman" w:hAnsi="Times New Roman" w:cs="Times New Roman"/>
                <w:sz w:val="24"/>
                <w:szCs w:val="24"/>
              </w:rPr>
            </w:pPr>
          </w:p>
        </w:tc>
        <w:tc>
          <w:tcPr>
            <w:tcW w:w="5245" w:type="dxa"/>
            <w:tcBorders>
              <w:left w:val="single" w:sz="8" w:space="0" w:color="000000"/>
              <w:bottom w:val="single" w:sz="8" w:space="0" w:color="000000"/>
            </w:tcBorders>
            <w:shd w:val="clear" w:color="auto" w:fill="FFFFFF"/>
            <w:vAlign w:val="center"/>
          </w:tcPr>
          <w:p w:rsidR="0007430B" w:rsidRPr="00F03F31" w:rsidRDefault="0007430B" w:rsidP="0007430B">
            <w:pPr>
              <w:snapToGrid w:val="0"/>
              <w:jc w:val="center"/>
              <w:rPr>
                <w:rFonts w:ascii="Times New Roman" w:hAnsi="Times New Roman" w:cs="Times New Roman"/>
                <w:b/>
                <w:bCs/>
                <w:sz w:val="24"/>
                <w:szCs w:val="24"/>
              </w:rPr>
            </w:pPr>
            <w:r w:rsidRPr="00F03F31">
              <w:rPr>
                <w:rFonts w:ascii="Times New Roman" w:hAnsi="Times New Roman" w:cs="Times New Roman"/>
                <w:b/>
                <w:bCs/>
                <w:sz w:val="24"/>
                <w:szCs w:val="24"/>
              </w:rPr>
              <w:t>Part Four: ORGANIZING</w:t>
            </w:r>
          </w:p>
        </w:tc>
        <w:tc>
          <w:tcPr>
            <w:tcW w:w="1331" w:type="dxa"/>
            <w:tcBorders>
              <w:left w:val="single" w:sz="8" w:space="0" w:color="000000"/>
              <w:bottom w:val="single" w:sz="8" w:space="0" w:color="000000"/>
              <w:right w:val="single" w:sz="8" w:space="0" w:color="000000"/>
            </w:tcBorders>
            <w:shd w:val="clear" w:color="auto" w:fill="FFFFFF"/>
          </w:tcPr>
          <w:p w:rsidR="0007430B" w:rsidRPr="00F03F31" w:rsidRDefault="0007430B" w:rsidP="0007430B">
            <w:pPr>
              <w:snapToGrid w:val="0"/>
              <w:jc w:val="center"/>
              <w:rPr>
                <w:rFonts w:ascii="Times New Roman" w:hAnsi="Times New Roman" w:cs="Times New Roman"/>
                <w:sz w:val="24"/>
                <w:szCs w:val="24"/>
              </w:rPr>
            </w:pP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lastRenderedPageBreak/>
              <w:t>9</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3 Oct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Designing Adaptive Organizations</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10</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10</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10 Oct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Change and Innovation</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11</w:t>
            </w:r>
          </w:p>
        </w:tc>
      </w:tr>
      <w:tr w:rsidR="0007430B" w:rsidRPr="00F03F31" w:rsidTr="0007430B">
        <w:tc>
          <w:tcPr>
            <w:tcW w:w="709"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1843"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5245" w:type="dxa"/>
            <w:tcBorders>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Part Five: Leading</w:t>
            </w:r>
          </w:p>
        </w:tc>
        <w:tc>
          <w:tcPr>
            <w:tcW w:w="1331" w:type="dxa"/>
            <w:tcBorders>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11</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17 Oct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Dynamics of Behavior in Organizations</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14</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12</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24 Oct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Leadership</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15</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13</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31 Oct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Motivation</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16</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14</w:t>
            </w:r>
          </w:p>
        </w:tc>
        <w:tc>
          <w:tcPr>
            <w:tcW w:w="1843" w:type="dxa"/>
            <w:tcBorders>
              <w:top w:val="single" w:sz="8" w:space="0" w:color="000000"/>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7 Nov 2011</w:t>
            </w:r>
          </w:p>
        </w:tc>
        <w:tc>
          <w:tcPr>
            <w:tcW w:w="5245" w:type="dxa"/>
            <w:tcBorders>
              <w:top w:val="single" w:sz="8" w:space="0" w:color="000000"/>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Communication</w:t>
            </w:r>
          </w:p>
        </w:tc>
        <w:tc>
          <w:tcPr>
            <w:tcW w:w="1331" w:type="dxa"/>
            <w:tcBorders>
              <w:top w:val="single" w:sz="8" w:space="0" w:color="000000"/>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17</w:t>
            </w:r>
          </w:p>
        </w:tc>
      </w:tr>
      <w:tr w:rsidR="0007430B" w:rsidRPr="00F03F31" w:rsidTr="0007430B">
        <w:tc>
          <w:tcPr>
            <w:tcW w:w="709"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1843"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c>
          <w:tcPr>
            <w:tcW w:w="5245" w:type="dxa"/>
            <w:tcBorders>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Part Six: Controlling</w:t>
            </w:r>
          </w:p>
        </w:tc>
        <w:tc>
          <w:tcPr>
            <w:tcW w:w="1331" w:type="dxa"/>
            <w:tcBorders>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p>
        </w:tc>
      </w:tr>
      <w:tr w:rsidR="0007430B" w:rsidRPr="00F03F31" w:rsidTr="0007430B">
        <w:tc>
          <w:tcPr>
            <w:tcW w:w="709"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15</w:t>
            </w:r>
          </w:p>
        </w:tc>
        <w:tc>
          <w:tcPr>
            <w:tcW w:w="1843"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14 Nov 2011</w:t>
            </w:r>
          </w:p>
        </w:tc>
        <w:tc>
          <w:tcPr>
            <w:tcW w:w="5245" w:type="dxa"/>
            <w:tcBorders>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Quality and Performance</w:t>
            </w:r>
          </w:p>
        </w:tc>
        <w:tc>
          <w:tcPr>
            <w:tcW w:w="1331" w:type="dxa"/>
            <w:tcBorders>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19</w:t>
            </w:r>
          </w:p>
        </w:tc>
      </w:tr>
      <w:tr w:rsidR="0007430B" w:rsidRPr="00F03F31" w:rsidTr="0007430B">
        <w:tc>
          <w:tcPr>
            <w:tcW w:w="709"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16</w:t>
            </w:r>
          </w:p>
        </w:tc>
        <w:tc>
          <w:tcPr>
            <w:tcW w:w="1843" w:type="dxa"/>
            <w:tcBorders>
              <w:left w:val="single" w:sz="8" w:space="0" w:color="000000"/>
              <w:bottom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21 Nov 2011</w:t>
            </w:r>
          </w:p>
        </w:tc>
        <w:tc>
          <w:tcPr>
            <w:tcW w:w="5245" w:type="dxa"/>
            <w:tcBorders>
              <w:left w:val="single" w:sz="8" w:space="0" w:color="000000"/>
              <w:bottom w:val="single" w:sz="8" w:space="0" w:color="000000"/>
            </w:tcBorders>
            <w:shd w:val="clear" w:color="auto" w:fill="auto"/>
            <w:vAlign w:val="center"/>
          </w:tcPr>
          <w:p w:rsidR="0007430B" w:rsidRPr="00F03F31" w:rsidRDefault="0007430B" w:rsidP="0007430B">
            <w:pPr>
              <w:snapToGrid w:val="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Managing Ethics and Social Responsibility</w:t>
            </w:r>
          </w:p>
        </w:tc>
        <w:tc>
          <w:tcPr>
            <w:tcW w:w="1331" w:type="dxa"/>
            <w:tcBorders>
              <w:left w:val="single" w:sz="8" w:space="0" w:color="000000"/>
              <w:bottom w:val="single" w:sz="8" w:space="0" w:color="000000"/>
              <w:right w:val="single" w:sz="8" w:space="0" w:color="000000"/>
            </w:tcBorders>
            <w:shd w:val="clear" w:color="auto" w:fill="auto"/>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5</w:t>
            </w:r>
          </w:p>
        </w:tc>
      </w:tr>
      <w:tr w:rsidR="0007430B" w:rsidRPr="00F03F31" w:rsidTr="0007430B">
        <w:tc>
          <w:tcPr>
            <w:tcW w:w="709" w:type="dxa"/>
            <w:tcBorders>
              <w:top w:val="single" w:sz="8" w:space="0" w:color="000000"/>
              <w:left w:val="single" w:sz="8" w:space="0" w:color="000000"/>
              <w:bottom w:val="single" w:sz="8" w:space="0" w:color="000000"/>
            </w:tcBorders>
            <w:shd w:val="clear" w:color="auto" w:fill="E5E5E5"/>
            <w:vAlign w:val="center"/>
          </w:tcPr>
          <w:p w:rsidR="0007430B" w:rsidRPr="00F03F31" w:rsidRDefault="0007430B" w:rsidP="0007430B">
            <w:pPr>
              <w:snapToGrid w:val="0"/>
              <w:jc w:val="center"/>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tcBorders>
            <w:shd w:val="clear" w:color="auto" w:fill="E5E5E5"/>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TBA</w:t>
            </w:r>
          </w:p>
        </w:tc>
        <w:tc>
          <w:tcPr>
            <w:tcW w:w="5245" w:type="dxa"/>
            <w:tcBorders>
              <w:top w:val="single" w:sz="8" w:space="0" w:color="000000"/>
              <w:left w:val="single" w:sz="8" w:space="0" w:color="000000"/>
              <w:bottom w:val="single" w:sz="8" w:space="0" w:color="000000"/>
            </w:tcBorders>
            <w:shd w:val="clear" w:color="auto" w:fill="E5E5E5"/>
            <w:vAlign w:val="center"/>
          </w:tcPr>
          <w:p w:rsidR="0007430B" w:rsidRPr="00F03F31" w:rsidRDefault="0007430B" w:rsidP="009D29D5">
            <w:pPr>
              <w:snapToGrid w:val="0"/>
              <w:jc w:val="center"/>
              <w:rPr>
                <w:rFonts w:ascii="Times New Roman" w:hAnsi="Times New Roman" w:cs="Times New Roman"/>
                <w:i/>
                <w:iCs/>
                <w:sz w:val="24"/>
                <w:szCs w:val="24"/>
              </w:rPr>
            </w:pPr>
            <w:r w:rsidRPr="00F03F31">
              <w:rPr>
                <w:rFonts w:ascii="Times New Roman" w:hAnsi="Times New Roman" w:cs="Times New Roman"/>
                <w:i/>
                <w:iCs/>
                <w:sz w:val="24"/>
                <w:szCs w:val="24"/>
              </w:rPr>
              <w:t xml:space="preserve">Final Exam </w:t>
            </w:r>
          </w:p>
        </w:tc>
        <w:tc>
          <w:tcPr>
            <w:tcW w:w="1331" w:type="dxa"/>
            <w:tcBorders>
              <w:top w:val="single" w:sz="8" w:space="0" w:color="000000"/>
              <w:left w:val="single" w:sz="8" w:space="0" w:color="000000"/>
              <w:bottom w:val="single" w:sz="8" w:space="0" w:color="000000"/>
              <w:right w:val="single" w:sz="8" w:space="0" w:color="000000"/>
            </w:tcBorders>
            <w:shd w:val="clear" w:color="auto" w:fill="E5E5E5"/>
            <w:vAlign w:val="center"/>
          </w:tcPr>
          <w:p w:rsidR="0007430B" w:rsidRPr="00F03F31" w:rsidRDefault="0007430B" w:rsidP="0007430B">
            <w:pPr>
              <w:snapToGrid w:val="0"/>
              <w:jc w:val="center"/>
              <w:rPr>
                <w:rFonts w:ascii="Times New Roman" w:hAnsi="Times New Roman" w:cs="Times New Roman"/>
                <w:sz w:val="24"/>
                <w:szCs w:val="24"/>
              </w:rPr>
            </w:pPr>
          </w:p>
        </w:tc>
      </w:tr>
    </w:tbl>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Format of the examinations is “essay.” Students will be required to answer 4 question</w:t>
      </w:r>
      <w:r w:rsidRPr="00F03F31">
        <w:rPr>
          <w:rFonts w:ascii="Times New Roman" w:hAnsi="Times New Roman" w:cs="Times New Roman"/>
          <w:sz w:val="24"/>
          <w:szCs w:val="24"/>
          <w:lang w:val="en-US"/>
        </w:rPr>
        <w:t>s</w:t>
      </w:r>
      <w:r w:rsidRPr="00F03F31">
        <w:rPr>
          <w:rFonts w:ascii="Times New Roman" w:hAnsi="Times New Roman" w:cs="Times New Roman"/>
          <w:sz w:val="24"/>
          <w:szCs w:val="24"/>
        </w:rPr>
        <w:t xml:space="preserve"> from 8. The time for the examination will be 3 hours.</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group work will be announced in class.</w:t>
      </w:r>
    </w:p>
    <w:p w:rsidR="0007430B" w:rsidRPr="00F03F31" w:rsidRDefault="0007430B" w:rsidP="0007430B">
      <w:pPr>
        <w:rPr>
          <w:rFonts w:ascii="Times New Roman" w:hAnsi="Times New Roman" w:cs="Times New Roman"/>
          <w:sz w:val="24"/>
          <w:szCs w:val="24"/>
        </w:rPr>
      </w:pPr>
    </w:p>
    <w:p w:rsidR="0007430B" w:rsidRPr="00F03F31" w:rsidRDefault="0007430B" w:rsidP="0007430B">
      <w:pPr>
        <w:jc w:val="both"/>
        <w:rPr>
          <w:rFonts w:ascii="Times New Roman" w:hAnsi="Times New Roman" w:cs="Times New Roman"/>
          <w:sz w:val="24"/>
          <w:szCs w:val="24"/>
        </w:rPr>
      </w:pPr>
      <w:r w:rsidRPr="00F03F31">
        <w:rPr>
          <w:rFonts w:ascii="Times New Roman" w:hAnsi="Times New Roman" w:cs="Times New Roman"/>
          <w:b/>
          <w:bCs/>
          <w:sz w:val="24"/>
          <w:szCs w:val="24"/>
        </w:rPr>
        <w:t xml:space="preserve">Case studies and exercises will be used within class and students are expected to participate. Group marks will be based on both work submitted and participation. </w:t>
      </w: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A22725" w:rsidRPr="00F03F31" w:rsidRDefault="00A22725" w:rsidP="0007430B">
      <w:pPr>
        <w:pStyle w:val="Title"/>
        <w:rPr>
          <w:rFonts w:cs="Times New Roman"/>
          <w:u w:val="none"/>
        </w:rPr>
      </w:pPr>
    </w:p>
    <w:p w:rsidR="000F3D16" w:rsidRPr="00F03F31" w:rsidRDefault="000F3D16" w:rsidP="0007430B">
      <w:pPr>
        <w:pStyle w:val="Title"/>
        <w:rPr>
          <w:rFonts w:cs="Times New Roman"/>
          <w:u w:val="none"/>
        </w:rPr>
      </w:pPr>
    </w:p>
    <w:p w:rsidR="000F3D16" w:rsidRPr="00F03F31" w:rsidRDefault="000F3D16" w:rsidP="0007430B">
      <w:pPr>
        <w:pStyle w:val="Title"/>
        <w:rPr>
          <w:rFonts w:cs="Times New Roman"/>
          <w:u w:val="none"/>
        </w:rPr>
      </w:pPr>
    </w:p>
    <w:p w:rsidR="000F3D16" w:rsidRPr="00F03F31" w:rsidRDefault="000F3D16" w:rsidP="0007430B">
      <w:pPr>
        <w:jc w:val="center"/>
        <w:rPr>
          <w:rFonts w:ascii="Times New Roman" w:hAnsi="Times New Roman" w:cs="Times New Roman"/>
          <w:b/>
          <w:bCs/>
          <w:sz w:val="24"/>
          <w:szCs w:val="24"/>
        </w:rPr>
      </w:pPr>
    </w:p>
    <w:p w:rsidR="000F3D16" w:rsidRPr="00F03F31" w:rsidRDefault="000F3D16" w:rsidP="0007430B">
      <w:pPr>
        <w:jc w:val="center"/>
        <w:rPr>
          <w:rFonts w:ascii="Times New Roman" w:hAnsi="Times New Roman" w:cs="Times New Roman"/>
          <w:b/>
          <w:bCs/>
          <w:sz w:val="24"/>
          <w:szCs w:val="24"/>
        </w:rPr>
      </w:pPr>
    </w:p>
    <w:p w:rsidR="00E72732" w:rsidRPr="00F03F31" w:rsidRDefault="00E72732">
      <w:pPr>
        <w:rPr>
          <w:rFonts w:ascii="Times New Roman" w:hAnsi="Times New Roman" w:cs="Times New Roman"/>
          <w:b/>
          <w:bCs/>
          <w:sz w:val="24"/>
          <w:szCs w:val="24"/>
        </w:rPr>
      </w:pPr>
      <w:r w:rsidRPr="00F03F31">
        <w:rPr>
          <w:rFonts w:ascii="Times New Roman" w:hAnsi="Times New Roman" w:cs="Times New Roman"/>
          <w:b/>
          <w:bCs/>
          <w:sz w:val="24"/>
          <w:szCs w:val="24"/>
        </w:rPr>
        <w:br w:type="page"/>
      </w:r>
    </w:p>
    <w:p w:rsidR="0007430B" w:rsidRPr="00F03F31" w:rsidRDefault="0007430B" w:rsidP="0007430B">
      <w:pPr>
        <w:jc w:val="center"/>
        <w:rPr>
          <w:rFonts w:ascii="Times New Roman" w:hAnsi="Times New Roman" w:cs="Times New Roman"/>
          <w:b/>
          <w:bCs/>
          <w:sz w:val="24"/>
          <w:szCs w:val="24"/>
        </w:rPr>
      </w:pPr>
      <w:r w:rsidRPr="00F03F31">
        <w:rPr>
          <w:rFonts w:ascii="Times New Roman" w:hAnsi="Times New Roman" w:cs="Times New Roman"/>
          <w:b/>
          <w:bCs/>
          <w:sz w:val="24"/>
          <w:szCs w:val="24"/>
        </w:rPr>
        <w:lastRenderedPageBreak/>
        <w:t>Course Outline</w:t>
      </w:r>
    </w:p>
    <w:p w:rsidR="0007430B" w:rsidRPr="00F03F31" w:rsidRDefault="0007430B" w:rsidP="0007430B">
      <w:pPr>
        <w:jc w:val="center"/>
        <w:rPr>
          <w:rFonts w:ascii="Times New Roman" w:hAnsi="Times New Roman" w:cs="Times New Roman"/>
          <w:b/>
          <w:bCs/>
          <w:sz w:val="24"/>
          <w:szCs w:val="24"/>
        </w:rPr>
      </w:pPr>
      <w:r w:rsidRPr="00F03F31">
        <w:rPr>
          <w:rFonts w:ascii="Times New Roman" w:hAnsi="Times New Roman" w:cs="Times New Roman"/>
          <w:b/>
          <w:bCs/>
          <w:sz w:val="24"/>
          <w:szCs w:val="24"/>
        </w:rPr>
        <w:t>MA216 Calculus for Social Science 1</w:t>
      </w:r>
    </w:p>
    <w:p w:rsidR="0007430B" w:rsidRPr="00F03F31" w:rsidRDefault="0007430B" w:rsidP="0007430B">
      <w:pPr>
        <w:jc w:val="both"/>
        <w:rPr>
          <w:rFonts w:ascii="Times New Roman" w:hAnsi="Times New Roman" w:cs="Times New Roman"/>
          <w:b/>
          <w:bCs/>
          <w:sz w:val="24"/>
          <w:szCs w:val="24"/>
        </w:rPr>
      </w:pPr>
    </w:p>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Course Objective:</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Calculus has influenced nearly every branch of natural and social sciences, since its invention about three hundred years ago.  Calculus is not only one of the most beautiful ideas in the hi</w:t>
      </w:r>
      <w:r w:rsidRPr="00F03F31">
        <w:rPr>
          <w:rFonts w:ascii="Times New Roman" w:hAnsi="Times New Roman" w:cs="Times New Roman"/>
          <w:sz w:val="24"/>
          <w:szCs w:val="24"/>
          <w:lang w:val="en-GB"/>
        </w:rPr>
        <w:t>s</w:t>
      </w:r>
      <w:r w:rsidRPr="00F03F31">
        <w:rPr>
          <w:rFonts w:ascii="Times New Roman" w:hAnsi="Times New Roman" w:cs="Times New Roman"/>
          <w:sz w:val="24"/>
          <w:szCs w:val="24"/>
          <w:lang w:val="en-GB"/>
        </w:rPr>
        <w:t>tory of human thought, but also one of the most useful and influential.  This course is designed to give students the basic quantitative skill of single-variable calculus.  The course covers the reviews of functions, graphs and limits, differentiation, application of derivatives, integration and introduction to multi-variable calculus.  Students will not only learn to solve the problem but also learn the concepts behind to enhance understanding and minimise memorising.</w:t>
      </w:r>
    </w:p>
    <w:p w:rsidR="0007430B" w:rsidRPr="00F03F31" w:rsidRDefault="0007430B" w:rsidP="0007430B">
      <w:pPr>
        <w:jc w:val="both"/>
        <w:rPr>
          <w:rFonts w:ascii="Times New Roman" w:hAnsi="Times New Roman" w:cs="Times New Roman"/>
          <w:sz w:val="24"/>
          <w:szCs w:val="24"/>
          <w:lang w:val="en-GB"/>
        </w:rPr>
      </w:pPr>
    </w:p>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Reading lists:</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In addition of attending lectures and following handouts and assignments, students are reco</w:t>
      </w:r>
      <w:r w:rsidRPr="00F03F31">
        <w:rPr>
          <w:rFonts w:ascii="Times New Roman" w:hAnsi="Times New Roman" w:cs="Times New Roman"/>
          <w:sz w:val="24"/>
          <w:szCs w:val="24"/>
          <w:lang w:val="en-GB"/>
        </w:rPr>
        <w:t>m</w:t>
      </w:r>
      <w:r w:rsidRPr="00F03F31">
        <w:rPr>
          <w:rFonts w:ascii="Times New Roman" w:hAnsi="Times New Roman" w:cs="Times New Roman"/>
          <w:sz w:val="24"/>
          <w:szCs w:val="24"/>
          <w:lang w:val="en-GB"/>
        </w:rPr>
        <w:t>mended to consult textbooks for further examples and alternative explanations.  The class di</w:t>
      </w:r>
      <w:r w:rsidRPr="00F03F31">
        <w:rPr>
          <w:rFonts w:ascii="Times New Roman" w:hAnsi="Times New Roman" w:cs="Times New Roman"/>
          <w:sz w:val="24"/>
          <w:szCs w:val="24"/>
          <w:lang w:val="en-GB"/>
        </w:rPr>
        <w:t>s</w:t>
      </w:r>
      <w:r w:rsidRPr="00F03F31">
        <w:rPr>
          <w:rFonts w:ascii="Times New Roman" w:hAnsi="Times New Roman" w:cs="Times New Roman"/>
          <w:sz w:val="24"/>
          <w:szCs w:val="24"/>
          <w:lang w:val="en-GB"/>
        </w:rPr>
        <w:t xml:space="preserve">cussion will follow </w:t>
      </w:r>
      <w:r w:rsidRPr="00F03F31">
        <w:rPr>
          <w:rFonts w:ascii="Times New Roman" w:hAnsi="Times New Roman" w:cs="Times New Roman"/>
          <w:b/>
          <w:bCs/>
          <w:sz w:val="24"/>
          <w:szCs w:val="24"/>
          <w:lang w:val="en-GB"/>
        </w:rPr>
        <w:t>Hoffman and Bradley</w:t>
      </w:r>
      <w:r w:rsidRPr="00F03F31">
        <w:rPr>
          <w:rFonts w:ascii="Times New Roman" w:hAnsi="Times New Roman" w:cs="Times New Roman"/>
          <w:sz w:val="24"/>
          <w:szCs w:val="24"/>
          <w:lang w:val="en-GB"/>
        </w:rPr>
        <w:t xml:space="preserve"> which gives a number of examples related to ec</w:t>
      </w:r>
      <w:r w:rsidRPr="00F03F31">
        <w:rPr>
          <w:rFonts w:ascii="Times New Roman" w:hAnsi="Times New Roman" w:cs="Times New Roman"/>
          <w:sz w:val="24"/>
          <w:szCs w:val="24"/>
          <w:lang w:val="en-GB"/>
        </w:rPr>
        <w:t>o</w:t>
      </w:r>
      <w:r w:rsidRPr="00F03F31">
        <w:rPr>
          <w:rFonts w:ascii="Times New Roman" w:hAnsi="Times New Roman" w:cs="Times New Roman"/>
          <w:sz w:val="24"/>
          <w:szCs w:val="24"/>
          <w:lang w:val="en-GB"/>
        </w:rPr>
        <w:t>nomics as well as other fields.  Other books given are also suitable.  If you already have a sim</w:t>
      </w:r>
      <w:r w:rsidRPr="00F03F31">
        <w:rPr>
          <w:rFonts w:ascii="Times New Roman" w:hAnsi="Times New Roman" w:cs="Times New Roman"/>
          <w:sz w:val="24"/>
          <w:szCs w:val="24"/>
          <w:lang w:val="en-GB"/>
        </w:rPr>
        <w:t>i</w:t>
      </w:r>
      <w:r w:rsidRPr="00F03F31">
        <w:rPr>
          <w:rFonts w:ascii="Times New Roman" w:hAnsi="Times New Roman" w:cs="Times New Roman"/>
          <w:sz w:val="24"/>
          <w:szCs w:val="24"/>
          <w:lang w:val="en-GB"/>
        </w:rPr>
        <w:t>lar book, it is not absolutely necessary to acquire another one.</w:t>
      </w:r>
    </w:p>
    <w:p w:rsidR="0007430B" w:rsidRPr="00F03F31" w:rsidRDefault="0007430B" w:rsidP="0007430B">
      <w:pPr>
        <w:ind w:left="360"/>
        <w:jc w:val="both"/>
        <w:rPr>
          <w:rFonts w:ascii="Times New Roman" w:hAnsi="Times New Roman" w:cs="Times New Roman"/>
          <w:sz w:val="24"/>
          <w:szCs w:val="24"/>
          <w:lang w:val="en-GB"/>
        </w:rPr>
      </w:pPr>
    </w:p>
    <w:p w:rsidR="0007430B" w:rsidRPr="00F03F31" w:rsidRDefault="0007430B" w:rsidP="0007430B">
      <w:pPr>
        <w:ind w:left="360"/>
        <w:jc w:val="both"/>
        <w:rPr>
          <w:rFonts w:ascii="Times New Roman" w:hAnsi="Times New Roman" w:cs="Times New Roman"/>
          <w:sz w:val="24"/>
          <w:szCs w:val="24"/>
          <w:lang w:val="en-GB"/>
        </w:rPr>
      </w:pPr>
    </w:p>
    <w:p w:rsidR="0007430B" w:rsidRPr="00F03F31" w:rsidRDefault="0007430B" w:rsidP="0007430B">
      <w:pPr>
        <w:ind w:left="360"/>
        <w:jc w:val="both"/>
        <w:rPr>
          <w:rFonts w:ascii="Times New Roman" w:hAnsi="Times New Roman" w:cs="Times New Roman"/>
          <w:sz w:val="24"/>
          <w:szCs w:val="24"/>
          <w:lang w:val="en-GB"/>
        </w:rPr>
      </w:pPr>
    </w:p>
    <w:p w:rsidR="0007430B" w:rsidRPr="00F03F31" w:rsidRDefault="0007430B" w:rsidP="00B16798">
      <w:pPr>
        <w:numPr>
          <w:ilvl w:val="0"/>
          <w:numId w:val="82"/>
        </w:num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Hoffman, L.D., and Bradley, G.L.,</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Calculus for Business, Economics, and the Social and Life Sciences</w:t>
      </w:r>
      <w:r w:rsidRPr="00F03F31">
        <w:rPr>
          <w:rFonts w:ascii="Times New Roman" w:hAnsi="Times New Roman" w:cs="Times New Roman"/>
          <w:sz w:val="24"/>
          <w:szCs w:val="24"/>
          <w:lang w:val="en-GB"/>
        </w:rPr>
        <w:t>, 9</w:t>
      </w:r>
      <w:r w:rsidRPr="00F03F31">
        <w:rPr>
          <w:rFonts w:ascii="Times New Roman" w:hAnsi="Times New Roman" w:cs="Times New Roman"/>
          <w:sz w:val="24"/>
          <w:szCs w:val="24"/>
          <w:vertAlign w:val="superscript"/>
          <w:lang w:val="en-GB"/>
        </w:rPr>
        <w:t>th</w:t>
      </w:r>
      <w:r w:rsidRPr="00F03F31">
        <w:rPr>
          <w:rFonts w:ascii="Times New Roman" w:hAnsi="Times New Roman" w:cs="Times New Roman"/>
          <w:sz w:val="24"/>
          <w:szCs w:val="24"/>
          <w:lang w:val="en-GB"/>
        </w:rPr>
        <w:t xml:space="preserve"> edition, McGraw Hill, 2007.   (Recommended)</w:t>
      </w:r>
    </w:p>
    <w:p w:rsidR="0007430B" w:rsidRPr="00F03F31" w:rsidRDefault="0007430B" w:rsidP="00B16798">
      <w:pPr>
        <w:numPr>
          <w:ilvl w:val="0"/>
          <w:numId w:val="82"/>
        </w:num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Haeussler, E.F.Jr., Paul, R.S., and Wood, R.,</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Introductory Mathematical Analysis for Business, Economics, and the Life and Social Sciences</w:t>
      </w:r>
      <w:r w:rsidRPr="00F03F31">
        <w:rPr>
          <w:rFonts w:ascii="Times New Roman" w:hAnsi="Times New Roman" w:cs="Times New Roman"/>
          <w:sz w:val="24"/>
          <w:szCs w:val="24"/>
          <w:lang w:val="en-GB"/>
        </w:rPr>
        <w:t>, 11</w:t>
      </w:r>
      <w:r w:rsidRPr="00F03F31">
        <w:rPr>
          <w:rFonts w:ascii="Times New Roman" w:hAnsi="Times New Roman" w:cs="Times New Roman"/>
          <w:sz w:val="24"/>
          <w:szCs w:val="24"/>
          <w:vertAlign w:val="superscript"/>
          <w:lang w:val="en-GB"/>
        </w:rPr>
        <w:t>th</w:t>
      </w:r>
      <w:r w:rsidRPr="00F03F31">
        <w:rPr>
          <w:rFonts w:ascii="Times New Roman" w:hAnsi="Times New Roman" w:cs="Times New Roman"/>
          <w:sz w:val="24"/>
          <w:szCs w:val="24"/>
          <w:lang w:val="en-GB"/>
        </w:rPr>
        <w:t xml:space="preserve"> edition, Prentice Hall, 2006.</w:t>
      </w:r>
    </w:p>
    <w:p w:rsidR="0007430B" w:rsidRPr="00F03F31" w:rsidRDefault="0007430B" w:rsidP="00B16798">
      <w:pPr>
        <w:numPr>
          <w:ilvl w:val="0"/>
          <w:numId w:val="82"/>
        </w:num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Goldstein, L.J., Lay D.C., and Schneider, D.L.,</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Calculus and Its Applications,</w:t>
      </w:r>
      <w:r w:rsidRPr="00F03F31">
        <w:rPr>
          <w:rFonts w:ascii="Times New Roman" w:hAnsi="Times New Roman" w:cs="Times New Roman"/>
          <w:sz w:val="24"/>
          <w:szCs w:val="24"/>
          <w:lang w:val="en-GB"/>
        </w:rPr>
        <w:t xml:space="preserve"> 9</w:t>
      </w:r>
      <w:r w:rsidRPr="00F03F31">
        <w:rPr>
          <w:rFonts w:ascii="Times New Roman" w:hAnsi="Times New Roman" w:cs="Times New Roman"/>
          <w:sz w:val="24"/>
          <w:szCs w:val="24"/>
          <w:vertAlign w:val="superscript"/>
          <w:lang w:val="en-GB"/>
        </w:rPr>
        <w:t>th</w:t>
      </w:r>
      <w:r w:rsidRPr="00F03F31">
        <w:rPr>
          <w:rFonts w:ascii="Times New Roman" w:hAnsi="Times New Roman" w:cs="Times New Roman"/>
          <w:sz w:val="24"/>
          <w:szCs w:val="24"/>
          <w:lang w:val="en-GB"/>
        </w:rPr>
        <w:t xml:space="preserve"> edition, Prentice-Hall International Editions.</w:t>
      </w:r>
    </w:p>
    <w:p w:rsidR="0007430B" w:rsidRPr="00F03F31" w:rsidRDefault="0007430B" w:rsidP="00B16798">
      <w:pPr>
        <w:numPr>
          <w:ilvl w:val="0"/>
          <w:numId w:val="82"/>
        </w:num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Sydsaeter, K. and Hammond, P.J.,</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Mathematics for Economic Analysis,</w:t>
      </w:r>
      <w:r w:rsidRPr="00F03F31">
        <w:rPr>
          <w:rFonts w:ascii="Times New Roman" w:hAnsi="Times New Roman" w:cs="Times New Roman"/>
          <w:sz w:val="24"/>
          <w:szCs w:val="24"/>
          <w:lang w:val="en-GB"/>
        </w:rPr>
        <w:t xml:space="preserve"> Prentice Hall, 2002.</w:t>
      </w:r>
      <w:r w:rsidRPr="00F03F31">
        <w:rPr>
          <w:rFonts w:ascii="Times New Roman" w:hAnsi="Times New Roman" w:cs="Times New Roman"/>
          <w:sz w:val="24"/>
          <w:szCs w:val="24"/>
          <w:lang w:val="en-GB"/>
        </w:rPr>
        <w:tab/>
      </w:r>
    </w:p>
    <w:p w:rsidR="0007430B" w:rsidRPr="00F03F31" w:rsidRDefault="0007430B" w:rsidP="00B16798">
      <w:pPr>
        <w:numPr>
          <w:ilvl w:val="0"/>
          <w:numId w:val="82"/>
        </w:numPr>
        <w:rPr>
          <w:rFonts w:ascii="Times New Roman" w:hAnsi="Times New Roman" w:cs="Times New Roman"/>
          <w:sz w:val="24"/>
          <w:szCs w:val="24"/>
          <w:lang w:val="en-GB"/>
        </w:rPr>
      </w:pPr>
      <w:r w:rsidRPr="00F03F31">
        <w:rPr>
          <w:rFonts w:ascii="Times New Roman" w:hAnsi="Times New Roman" w:cs="Times New Roman"/>
          <w:b/>
          <w:bCs/>
          <w:sz w:val="24"/>
          <w:szCs w:val="24"/>
          <w:lang w:val="en-GB"/>
        </w:rPr>
        <w:t>Klein, M.,</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Mathematical Methods for Economics</w:t>
      </w:r>
      <w:r w:rsidRPr="00F03F31">
        <w:rPr>
          <w:rFonts w:ascii="Times New Roman" w:hAnsi="Times New Roman" w:cs="Times New Roman"/>
          <w:sz w:val="24"/>
          <w:szCs w:val="24"/>
          <w:lang w:val="en-GB"/>
        </w:rPr>
        <w:t>, 2nd Edition</w:t>
      </w:r>
    </w:p>
    <w:p w:rsidR="0007430B" w:rsidRPr="00F03F31" w:rsidRDefault="0007430B" w:rsidP="00B16798">
      <w:pPr>
        <w:numPr>
          <w:ilvl w:val="0"/>
          <w:numId w:val="82"/>
        </w:numPr>
        <w:rPr>
          <w:rFonts w:ascii="Times New Roman" w:hAnsi="Times New Roman" w:cs="Times New Roman"/>
          <w:sz w:val="24"/>
          <w:szCs w:val="24"/>
          <w:lang w:val="en-GB"/>
        </w:rPr>
      </w:pPr>
      <w:r w:rsidRPr="00F03F31">
        <w:rPr>
          <w:rFonts w:ascii="Times New Roman" w:hAnsi="Times New Roman" w:cs="Times New Roman"/>
          <w:b/>
          <w:bCs/>
          <w:sz w:val="24"/>
          <w:szCs w:val="24"/>
          <w:lang w:val="en-GB"/>
        </w:rPr>
        <w:t>Simon, C., and Blume L.,</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Mathematics for Economists</w:t>
      </w:r>
      <w:r w:rsidRPr="00F03F31">
        <w:rPr>
          <w:rFonts w:ascii="Times New Roman" w:hAnsi="Times New Roman" w:cs="Times New Roman"/>
          <w:sz w:val="24"/>
          <w:szCs w:val="24"/>
          <w:lang w:val="en-GB"/>
        </w:rPr>
        <w:t>, Norton &amp; Company, 1994.</w:t>
      </w:r>
    </w:p>
    <w:p w:rsidR="0007430B" w:rsidRPr="00F03F31" w:rsidRDefault="0007430B" w:rsidP="00B16798">
      <w:pPr>
        <w:numPr>
          <w:ilvl w:val="0"/>
          <w:numId w:val="82"/>
        </w:numPr>
        <w:rPr>
          <w:rFonts w:ascii="Times New Roman" w:hAnsi="Times New Roman" w:cs="Times New Roman"/>
          <w:sz w:val="24"/>
          <w:szCs w:val="24"/>
          <w:lang w:val="en-GB"/>
        </w:rPr>
      </w:pPr>
      <w:r w:rsidRPr="00F03F31">
        <w:rPr>
          <w:rFonts w:ascii="Times New Roman" w:hAnsi="Times New Roman" w:cs="Times New Roman"/>
          <w:b/>
          <w:bCs/>
          <w:sz w:val="24"/>
          <w:szCs w:val="24"/>
          <w:lang w:val="en-GB"/>
        </w:rPr>
        <w:t>Chiang, A.,</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Fundamental Methods of Mathematical Economics</w:t>
      </w:r>
      <w:r w:rsidRPr="00F03F31">
        <w:rPr>
          <w:rFonts w:ascii="Times New Roman" w:hAnsi="Times New Roman" w:cs="Times New Roman"/>
          <w:sz w:val="24"/>
          <w:szCs w:val="24"/>
          <w:lang w:val="en-GB"/>
        </w:rPr>
        <w:t>, 3</w:t>
      </w:r>
      <w:r w:rsidRPr="00F03F31">
        <w:rPr>
          <w:rFonts w:ascii="Times New Roman" w:hAnsi="Times New Roman" w:cs="Times New Roman"/>
          <w:sz w:val="24"/>
          <w:szCs w:val="24"/>
          <w:vertAlign w:val="superscript"/>
          <w:lang w:val="en-GB"/>
        </w:rPr>
        <w:t>rd</w:t>
      </w:r>
      <w:r w:rsidRPr="00F03F31">
        <w:rPr>
          <w:rFonts w:ascii="Times New Roman" w:hAnsi="Times New Roman" w:cs="Times New Roman"/>
          <w:sz w:val="24"/>
          <w:szCs w:val="24"/>
          <w:lang w:val="en-GB"/>
        </w:rPr>
        <w:t xml:space="preserve"> Edition, McGraw-Hill, 1984.</w:t>
      </w:r>
    </w:p>
    <w:p w:rsidR="0007430B" w:rsidRPr="00F03F31" w:rsidRDefault="0007430B" w:rsidP="0007430B">
      <w:pPr>
        <w:jc w:val="both"/>
        <w:rPr>
          <w:rFonts w:ascii="Times New Roman" w:hAnsi="Times New Roman" w:cs="Times New Roman"/>
          <w:sz w:val="24"/>
          <w:szCs w:val="24"/>
          <w:lang w:val="en-GB"/>
        </w:rPr>
      </w:pPr>
    </w:p>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Grading:</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There will be 4 quizzes during classes which will be announced before hand, a midterm exam</w:t>
      </w:r>
      <w:r w:rsidRPr="00F03F31">
        <w:rPr>
          <w:rFonts w:ascii="Times New Roman" w:hAnsi="Times New Roman" w:cs="Times New Roman"/>
          <w:sz w:val="24"/>
          <w:szCs w:val="24"/>
          <w:lang w:val="en-GB"/>
        </w:rPr>
        <w:t>i</w:t>
      </w:r>
      <w:r w:rsidRPr="00F03F31">
        <w:rPr>
          <w:rFonts w:ascii="Times New Roman" w:hAnsi="Times New Roman" w:cs="Times New Roman"/>
          <w:sz w:val="24"/>
          <w:szCs w:val="24"/>
          <w:lang w:val="en-GB"/>
        </w:rPr>
        <w:t>nation and a final examination.  The course grades will be determined as following:</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Quizzes</w:t>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10%</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Midterm</w:t>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40%</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Final</w:t>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50%</w:t>
      </w:r>
    </w:p>
    <w:p w:rsidR="0007430B" w:rsidRPr="00F03F31" w:rsidRDefault="0007430B" w:rsidP="0007430B">
      <w:pPr>
        <w:jc w:val="both"/>
        <w:rPr>
          <w:rFonts w:ascii="Times New Roman" w:hAnsi="Times New Roman" w:cs="Times New Roman"/>
          <w:b/>
          <w:bCs/>
          <w:sz w:val="24"/>
          <w:szCs w:val="24"/>
          <w:lang w:val="en-GB"/>
        </w:rPr>
      </w:pP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Tentative Schedule</w:t>
      </w:r>
    </w:p>
    <w:tbl>
      <w:tblPr>
        <w:tblStyle w:val="TableGrid"/>
        <w:tblW w:w="9468" w:type="dxa"/>
        <w:tblLook w:val="01E0"/>
      </w:tblPr>
      <w:tblGrid>
        <w:gridCol w:w="1616"/>
        <w:gridCol w:w="7852"/>
      </w:tblGrid>
      <w:tr w:rsidR="0007430B" w:rsidRPr="00F03F31" w:rsidTr="0007430B">
        <w:tc>
          <w:tcPr>
            <w:tcW w:w="1616" w:type="dxa"/>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Week/Section</w:t>
            </w:r>
          </w:p>
        </w:tc>
        <w:tc>
          <w:tcPr>
            <w:tcW w:w="7852" w:type="dxa"/>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Topic</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1/1-2</w:t>
            </w:r>
          </w:p>
        </w:tc>
        <w:tc>
          <w:tcPr>
            <w:tcW w:w="7852" w:type="dxa"/>
            <w:vMerge w:val="restart"/>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1. Functions, Graphs, and Limits</w:t>
            </w:r>
          </w:p>
          <w:p w:rsidR="0007430B" w:rsidRPr="00F03F31" w:rsidRDefault="0007430B" w:rsidP="0007430B">
            <w:pPr>
              <w:ind w:left="274"/>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Function of a single variable, the graph of a function, linear function, fun</w:t>
            </w:r>
            <w:r w:rsidRPr="00F03F31">
              <w:rPr>
                <w:rFonts w:ascii="Times New Roman" w:hAnsi="Times New Roman" w:cs="Times New Roman"/>
                <w:sz w:val="24"/>
                <w:szCs w:val="24"/>
                <w:lang w:val="en-GB"/>
              </w:rPr>
              <w:t>c</w:t>
            </w:r>
            <w:r w:rsidRPr="00F03F31">
              <w:rPr>
                <w:rFonts w:ascii="Times New Roman" w:hAnsi="Times New Roman" w:cs="Times New Roman"/>
                <w:sz w:val="24"/>
                <w:szCs w:val="24"/>
                <w:lang w:val="en-GB"/>
              </w:rPr>
              <w:t>tional models, limits, One-side limits and continuity</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2/3-4</w:t>
            </w:r>
          </w:p>
        </w:tc>
        <w:tc>
          <w:tcPr>
            <w:tcW w:w="7852" w:type="dxa"/>
            <w:vMerge/>
          </w:tcPr>
          <w:p w:rsidR="0007430B" w:rsidRPr="00F03F31" w:rsidRDefault="0007430B" w:rsidP="0007430B">
            <w:pPr>
              <w:jc w:val="both"/>
              <w:rPr>
                <w:rFonts w:ascii="Times New Roman" w:hAnsi="Times New Roman" w:cs="Times New Roman"/>
                <w:sz w:val="24"/>
                <w:szCs w:val="24"/>
                <w:lang w:val="en-GB"/>
              </w:rPr>
            </w:pP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3/5-6</w:t>
            </w:r>
          </w:p>
        </w:tc>
        <w:tc>
          <w:tcPr>
            <w:tcW w:w="7852" w:type="dxa"/>
            <w:vMerge w:val="restart"/>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2. Differentiation: Basic Concepts</w:t>
            </w:r>
          </w:p>
          <w:p w:rsidR="0007430B" w:rsidRPr="00F03F31" w:rsidRDefault="0007430B" w:rsidP="0007430B">
            <w:pPr>
              <w:ind w:left="252"/>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The derivative, techniques of differentiation, Product and Quotient rules, higher-order derivatives, the chain rule, marginal analysis and approxim</w:t>
            </w:r>
            <w:r w:rsidRPr="00F03F31">
              <w:rPr>
                <w:rFonts w:ascii="Times New Roman" w:hAnsi="Times New Roman" w:cs="Times New Roman"/>
                <w:sz w:val="24"/>
                <w:szCs w:val="24"/>
                <w:lang w:val="en-GB"/>
              </w:rPr>
              <w:t>a</w:t>
            </w:r>
            <w:r w:rsidRPr="00F03F31">
              <w:rPr>
                <w:rFonts w:ascii="Times New Roman" w:hAnsi="Times New Roman" w:cs="Times New Roman"/>
                <w:sz w:val="24"/>
                <w:szCs w:val="24"/>
                <w:lang w:val="en-GB"/>
              </w:rPr>
              <w:t>tions using increments, implicit differentiation and related rates</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4/7-8</w:t>
            </w:r>
          </w:p>
        </w:tc>
        <w:tc>
          <w:tcPr>
            <w:tcW w:w="7852" w:type="dxa"/>
            <w:vMerge/>
          </w:tcPr>
          <w:p w:rsidR="0007430B" w:rsidRPr="00F03F31" w:rsidRDefault="0007430B" w:rsidP="0007430B">
            <w:pPr>
              <w:jc w:val="both"/>
              <w:rPr>
                <w:rFonts w:ascii="Times New Roman" w:hAnsi="Times New Roman" w:cs="Times New Roman"/>
                <w:sz w:val="24"/>
                <w:szCs w:val="24"/>
                <w:lang w:val="en-GB"/>
              </w:rPr>
            </w:pP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5/9-10</w:t>
            </w:r>
          </w:p>
        </w:tc>
        <w:tc>
          <w:tcPr>
            <w:tcW w:w="7852" w:type="dxa"/>
            <w:vMerge/>
          </w:tcPr>
          <w:p w:rsidR="0007430B" w:rsidRPr="00F03F31" w:rsidRDefault="0007430B" w:rsidP="0007430B">
            <w:pPr>
              <w:jc w:val="both"/>
              <w:rPr>
                <w:rFonts w:ascii="Times New Roman" w:hAnsi="Times New Roman" w:cs="Times New Roman"/>
                <w:sz w:val="24"/>
                <w:szCs w:val="24"/>
                <w:lang w:val="en-GB"/>
              </w:rPr>
            </w:pP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6/11-12</w:t>
            </w:r>
          </w:p>
        </w:tc>
        <w:tc>
          <w:tcPr>
            <w:tcW w:w="7852" w:type="dxa"/>
            <w:vMerge w:val="restart"/>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3. Additional Applications of the Derivatives</w:t>
            </w:r>
          </w:p>
          <w:p w:rsidR="0007430B" w:rsidRPr="00F03F31" w:rsidRDefault="0007430B" w:rsidP="0007430B">
            <w:pPr>
              <w:ind w:left="184"/>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Increasing and decreasing functions, relative, extrema, concavity and points of inflection, curve sketching, optimisation</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7/13-14</w:t>
            </w:r>
          </w:p>
        </w:tc>
        <w:tc>
          <w:tcPr>
            <w:tcW w:w="7852" w:type="dxa"/>
            <w:vMerge/>
          </w:tcPr>
          <w:p w:rsidR="0007430B" w:rsidRPr="00F03F31" w:rsidRDefault="0007430B" w:rsidP="0007430B">
            <w:pPr>
              <w:jc w:val="both"/>
              <w:rPr>
                <w:rFonts w:ascii="Times New Roman" w:hAnsi="Times New Roman" w:cs="Times New Roman"/>
                <w:sz w:val="24"/>
                <w:szCs w:val="24"/>
                <w:lang w:val="en-GB"/>
              </w:rPr>
            </w:pPr>
          </w:p>
        </w:tc>
      </w:tr>
      <w:tr w:rsidR="0007430B" w:rsidRPr="00F03F31" w:rsidTr="0007430B">
        <w:tc>
          <w:tcPr>
            <w:tcW w:w="1616" w:type="dxa"/>
          </w:tcPr>
          <w:p w:rsidR="0007430B" w:rsidRPr="00F03F31" w:rsidRDefault="0007430B" w:rsidP="0007430B">
            <w:pPr>
              <w:jc w:val="center"/>
              <w:rPr>
                <w:rFonts w:ascii="Times New Roman" w:hAnsi="Times New Roman" w:cs="Times New Roman"/>
                <w:b/>
                <w:bCs/>
                <w:i/>
                <w:iCs/>
                <w:sz w:val="24"/>
                <w:szCs w:val="24"/>
                <w:lang w:val="en-GB"/>
              </w:rPr>
            </w:pPr>
            <w:r w:rsidRPr="00F03F31">
              <w:rPr>
                <w:rFonts w:ascii="Times New Roman" w:hAnsi="Times New Roman" w:cs="Times New Roman"/>
                <w:b/>
                <w:bCs/>
                <w:i/>
                <w:iCs/>
                <w:sz w:val="24"/>
                <w:szCs w:val="24"/>
                <w:lang w:val="en-GB"/>
              </w:rPr>
              <w:t>8</w:t>
            </w:r>
          </w:p>
        </w:tc>
        <w:tc>
          <w:tcPr>
            <w:tcW w:w="7852" w:type="dxa"/>
          </w:tcPr>
          <w:p w:rsidR="0007430B" w:rsidRPr="00F03F31" w:rsidRDefault="0007430B" w:rsidP="009D29D5">
            <w:pPr>
              <w:jc w:val="both"/>
              <w:rPr>
                <w:rFonts w:ascii="Times New Roman" w:hAnsi="Times New Roman" w:cs="Times New Roman"/>
                <w:b/>
                <w:bCs/>
                <w:i/>
                <w:iCs/>
                <w:sz w:val="24"/>
                <w:szCs w:val="24"/>
                <w:lang w:val="en-GB"/>
              </w:rPr>
            </w:pPr>
            <w:r w:rsidRPr="00F03F31">
              <w:rPr>
                <w:rFonts w:ascii="Times New Roman" w:hAnsi="Times New Roman" w:cs="Times New Roman"/>
                <w:b/>
                <w:bCs/>
                <w:i/>
                <w:iCs/>
                <w:sz w:val="24"/>
                <w:szCs w:val="24"/>
                <w:lang w:val="en-GB"/>
              </w:rPr>
              <w:t xml:space="preserve">Midterm examination </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lastRenderedPageBreak/>
              <w:t>9/15-16</w:t>
            </w:r>
          </w:p>
        </w:tc>
        <w:tc>
          <w:tcPr>
            <w:tcW w:w="7852" w:type="dxa"/>
          </w:tcPr>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 xml:space="preserve">3. Additional Applications of the Derivatives </w:t>
            </w:r>
            <w:r w:rsidRPr="00F03F31">
              <w:rPr>
                <w:rFonts w:ascii="Times New Roman" w:hAnsi="Times New Roman" w:cs="Times New Roman"/>
                <w:sz w:val="24"/>
                <w:szCs w:val="24"/>
                <w:lang w:val="en-GB"/>
              </w:rPr>
              <w:t>(continue)</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10/17-18</w:t>
            </w:r>
          </w:p>
        </w:tc>
        <w:tc>
          <w:tcPr>
            <w:tcW w:w="7852" w:type="dxa"/>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4. Exponential and Logarithmic Functions</w:t>
            </w:r>
          </w:p>
          <w:p w:rsidR="0007430B" w:rsidRPr="00F03F31" w:rsidRDefault="0007430B" w:rsidP="0007430B">
            <w:pPr>
              <w:ind w:left="252"/>
              <w:rPr>
                <w:rFonts w:ascii="Times New Roman" w:hAnsi="Times New Roman" w:cs="Times New Roman"/>
                <w:sz w:val="24"/>
                <w:szCs w:val="24"/>
                <w:lang w:val="en-GB"/>
              </w:rPr>
            </w:pPr>
            <w:r w:rsidRPr="00F03F31">
              <w:rPr>
                <w:rFonts w:ascii="Times New Roman" w:hAnsi="Times New Roman" w:cs="Times New Roman"/>
                <w:sz w:val="24"/>
                <w:szCs w:val="24"/>
                <w:lang w:val="en-GB"/>
              </w:rPr>
              <w:t>Exponential and logarithmic function, differentiation of logarithmic and e</w:t>
            </w:r>
            <w:r w:rsidRPr="00F03F31">
              <w:rPr>
                <w:rFonts w:ascii="Times New Roman" w:hAnsi="Times New Roman" w:cs="Times New Roman"/>
                <w:sz w:val="24"/>
                <w:szCs w:val="24"/>
                <w:lang w:val="en-GB"/>
              </w:rPr>
              <w:t>x</w:t>
            </w:r>
            <w:r w:rsidRPr="00F03F31">
              <w:rPr>
                <w:rFonts w:ascii="Times New Roman" w:hAnsi="Times New Roman" w:cs="Times New Roman"/>
                <w:sz w:val="24"/>
                <w:szCs w:val="24"/>
                <w:lang w:val="en-GB"/>
              </w:rPr>
              <w:t>ponential functions, additional exponential models</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11/19-20</w:t>
            </w:r>
          </w:p>
        </w:tc>
        <w:tc>
          <w:tcPr>
            <w:tcW w:w="7852" w:type="dxa"/>
            <w:vMerge w:val="restart"/>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5. Integration</w:t>
            </w:r>
          </w:p>
          <w:p w:rsidR="0007430B" w:rsidRPr="00F03F31" w:rsidRDefault="0007430B" w:rsidP="0007430B">
            <w:pPr>
              <w:ind w:left="252" w:hanging="252"/>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t>Anti-differentiation: the indefinite integral, integration by substitution, the definite integral and the fundamental theorem of calculus, applied definite integration: area between curves and average value, additional applications to business and economics</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12/21-22</w:t>
            </w:r>
          </w:p>
        </w:tc>
        <w:tc>
          <w:tcPr>
            <w:tcW w:w="7852" w:type="dxa"/>
            <w:vMerge/>
          </w:tcPr>
          <w:p w:rsidR="0007430B" w:rsidRPr="00F03F31" w:rsidRDefault="0007430B" w:rsidP="0007430B">
            <w:pPr>
              <w:jc w:val="both"/>
              <w:rPr>
                <w:rFonts w:ascii="Times New Roman" w:hAnsi="Times New Roman" w:cs="Times New Roman"/>
                <w:sz w:val="24"/>
                <w:szCs w:val="24"/>
                <w:lang w:val="en-GB"/>
              </w:rPr>
            </w:pP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13/23-24</w:t>
            </w:r>
          </w:p>
        </w:tc>
        <w:tc>
          <w:tcPr>
            <w:tcW w:w="7852" w:type="dxa"/>
            <w:vMerge w:val="restart"/>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6. Additional topic in Integration</w:t>
            </w:r>
          </w:p>
          <w:p w:rsidR="0007430B" w:rsidRPr="00F03F31" w:rsidRDefault="0007430B" w:rsidP="0007430B">
            <w:pPr>
              <w:ind w:left="252" w:hanging="252"/>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t xml:space="preserve">Integration by parts, integral table, improper integrals, </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14/25-26</w:t>
            </w:r>
          </w:p>
        </w:tc>
        <w:tc>
          <w:tcPr>
            <w:tcW w:w="7852" w:type="dxa"/>
            <w:vMerge/>
          </w:tcPr>
          <w:p w:rsidR="0007430B" w:rsidRPr="00F03F31" w:rsidRDefault="0007430B" w:rsidP="0007430B">
            <w:pPr>
              <w:jc w:val="both"/>
              <w:rPr>
                <w:rFonts w:ascii="Times New Roman" w:hAnsi="Times New Roman" w:cs="Times New Roman"/>
                <w:sz w:val="24"/>
                <w:szCs w:val="24"/>
                <w:lang w:val="en-GB"/>
              </w:rPr>
            </w:pP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15/27-28</w:t>
            </w:r>
          </w:p>
        </w:tc>
        <w:tc>
          <w:tcPr>
            <w:tcW w:w="7852" w:type="dxa"/>
            <w:vMerge w:val="restart"/>
          </w:tcPr>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7. Introduction to Calculus of Several Variable</w:t>
            </w:r>
          </w:p>
          <w:p w:rsidR="0007430B" w:rsidRPr="00F03F31" w:rsidRDefault="0007430B" w:rsidP="0007430B">
            <w:pPr>
              <w:ind w:left="252"/>
              <w:rPr>
                <w:rFonts w:ascii="Times New Roman" w:hAnsi="Times New Roman" w:cs="Times New Roman"/>
                <w:sz w:val="24"/>
                <w:szCs w:val="24"/>
                <w:lang w:val="en-GB"/>
              </w:rPr>
            </w:pPr>
            <w:r w:rsidRPr="00F03F31">
              <w:rPr>
                <w:rFonts w:ascii="Times New Roman" w:hAnsi="Times New Roman" w:cs="Times New Roman"/>
                <w:sz w:val="24"/>
                <w:szCs w:val="24"/>
                <w:lang w:val="en-GB"/>
              </w:rPr>
              <w:t>Functions of several variables, partial derivatives</w:t>
            </w: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16/29-30</w:t>
            </w:r>
          </w:p>
        </w:tc>
        <w:tc>
          <w:tcPr>
            <w:tcW w:w="7852" w:type="dxa"/>
            <w:vMerge/>
          </w:tcPr>
          <w:p w:rsidR="0007430B" w:rsidRPr="00F03F31" w:rsidRDefault="0007430B" w:rsidP="0007430B">
            <w:pPr>
              <w:jc w:val="both"/>
              <w:rPr>
                <w:rFonts w:ascii="Times New Roman" w:hAnsi="Times New Roman" w:cs="Times New Roman"/>
                <w:sz w:val="24"/>
                <w:szCs w:val="24"/>
                <w:lang w:val="en-GB"/>
              </w:rPr>
            </w:pPr>
          </w:p>
        </w:tc>
      </w:tr>
      <w:tr w:rsidR="0007430B" w:rsidRPr="00F03F31" w:rsidTr="0007430B">
        <w:tc>
          <w:tcPr>
            <w:tcW w:w="1616" w:type="dxa"/>
          </w:tcPr>
          <w:p w:rsidR="0007430B" w:rsidRPr="00F03F31" w:rsidRDefault="0007430B" w:rsidP="0007430B">
            <w:pPr>
              <w:jc w:val="center"/>
              <w:rPr>
                <w:rFonts w:ascii="Times New Roman" w:hAnsi="Times New Roman" w:cs="Times New Roman"/>
                <w:sz w:val="24"/>
                <w:szCs w:val="24"/>
                <w:lang w:val="en-GB"/>
              </w:rPr>
            </w:pPr>
          </w:p>
        </w:tc>
        <w:tc>
          <w:tcPr>
            <w:tcW w:w="7852" w:type="dxa"/>
          </w:tcPr>
          <w:p w:rsidR="0007430B" w:rsidRPr="00F03F31" w:rsidRDefault="0007430B" w:rsidP="009D29D5">
            <w:pPr>
              <w:jc w:val="both"/>
              <w:rPr>
                <w:rFonts w:ascii="Times New Roman" w:hAnsi="Times New Roman" w:cs="Times New Roman"/>
                <w:b/>
                <w:bCs/>
                <w:i/>
                <w:iCs/>
                <w:sz w:val="24"/>
                <w:szCs w:val="24"/>
                <w:lang w:val="en-GB"/>
              </w:rPr>
            </w:pPr>
            <w:r w:rsidRPr="00F03F31">
              <w:rPr>
                <w:rFonts w:ascii="Times New Roman" w:hAnsi="Times New Roman" w:cs="Times New Roman"/>
                <w:b/>
                <w:bCs/>
                <w:i/>
                <w:iCs/>
                <w:sz w:val="24"/>
                <w:szCs w:val="24"/>
                <w:lang w:val="en-GB"/>
              </w:rPr>
              <w:t>Final examination</w:t>
            </w:r>
            <w:r w:rsidR="009D29D5" w:rsidRPr="00F03F31">
              <w:rPr>
                <w:rFonts w:ascii="Times New Roman" w:hAnsi="Times New Roman" w:cs="Times New Roman"/>
                <w:b/>
                <w:bCs/>
                <w:i/>
                <w:iCs/>
                <w:sz w:val="24"/>
                <w:szCs w:val="24"/>
                <w:lang w:val="en-GB"/>
              </w:rPr>
              <w:t xml:space="preserve"> </w:t>
            </w:r>
          </w:p>
        </w:tc>
      </w:tr>
    </w:tbl>
    <w:p w:rsidR="0007430B" w:rsidRPr="00F03F31" w:rsidRDefault="0007430B" w:rsidP="0007430B">
      <w:pPr>
        <w:jc w:val="center"/>
        <w:rPr>
          <w:rFonts w:ascii="Times New Roman" w:hAnsi="Times New Roman" w:cs="Times New Roman"/>
          <w:b/>
          <w:bCs/>
          <w:sz w:val="24"/>
          <w:szCs w:val="24"/>
        </w:rPr>
      </w:pPr>
    </w:p>
    <w:p w:rsidR="0007430B" w:rsidRPr="00F03F31" w:rsidRDefault="0007430B" w:rsidP="0007430B">
      <w:pPr>
        <w:jc w:val="center"/>
        <w:rPr>
          <w:rFonts w:ascii="Times New Roman" w:hAnsi="Times New Roman" w:cs="Times New Roman"/>
          <w:b/>
          <w:bCs/>
          <w:sz w:val="24"/>
          <w:szCs w:val="24"/>
          <w:lang w:val="en-GB"/>
        </w:rPr>
      </w:pPr>
      <w:r w:rsidRPr="00F03F31">
        <w:rPr>
          <w:rFonts w:ascii="Times New Roman" w:hAnsi="Times New Roman" w:cs="Times New Roman"/>
          <w:b/>
          <w:bCs/>
          <w:sz w:val="24"/>
          <w:szCs w:val="24"/>
        </w:rPr>
        <w:t>!!!!!</w:t>
      </w:r>
      <w:r w:rsidRPr="00F03F31">
        <w:rPr>
          <w:rFonts w:ascii="Times New Roman" w:hAnsi="Times New Roman" w:cs="Times New Roman"/>
          <w:b/>
          <w:bCs/>
          <w:sz w:val="24"/>
          <w:szCs w:val="24"/>
          <w:lang w:val="en-GB"/>
        </w:rPr>
        <w:t xml:space="preserve"> Familiarise yourself with this.  !!!!!</w:t>
      </w:r>
    </w:p>
    <w:p w:rsidR="0007430B" w:rsidRPr="00F03F31" w:rsidRDefault="0007430B" w:rsidP="0007430B">
      <w:pPr>
        <w:jc w:val="center"/>
        <w:rPr>
          <w:rFonts w:ascii="Times New Roman" w:hAnsi="Times New Roman" w:cs="Times New Roman"/>
          <w:b/>
          <w:bCs/>
          <w:sz w:val="24"/>
          <w:szCs w:val="24"/>
        </w:rPr>
      </w:pPr>
      <w:r w:rsidRPr="00F03F31">
        <w:rPr>
          <w:rFonts w:ascii="Times New Roman" w:hAnsi="Times New Roman" w:cs="Times New Roman"/>
          <w:b/>
          <w:bCs/>
          <w:sz w:val="24"/>
          <w:szCs w:val="24"/>
          <w:lang w:val="en-GB"/>
        </w:rPr>
        <w:t>!!!!! This is what you will be given in your examination.   !!!!!</w:t>
      </w:r>
    </w:p>
    <w:p w:rsidR="0007430B" w:rsidRPr="00F03F31" w:rsidRDefault="0007430B" w:rsidP="0007430B">
      <w:pPr>
        <w:jc w:val="center"/>
        <w:rPr>
          <w:rFonts w:ascii="Times New Roman" w:hAnsi="Times New Roman" w:cs="Times New Roman"/>
          <w:b/>
          <w:bCs/>
          <w:sz w:val="24"/>
          <w:szCs w:val="24"/>
          <w:lang w:val="en-GB"/>
        </w:rPr>
      </w:pPr>
    </w:p>
    <w:p w:rsidR="0007430B" w:rsidRPr="00F03F31" w:rsidRDefault="0007430B" w:rsidP="0007430B">
      <w:pPr>
        <w:jc w:val="center"/>
        <w:rPr>
          <w:rFonts w:ascii="Times New Roman" w:hAnsi="Times New Roman" w:cs="Times New Roman"/>
          <w:b/>
          <w:bCs/>
          <w:sz w:val="24"/>
          <w:szCs w:val="24"/>
          <w:lang w:val="en-GB"/>
        </w:rPr>
      </w:pPr>
      <w:r w:rsidRPr="00F03F31">
        <w:rPr>
          <w:rFonts w:ascii="Times New Roman" w:hAnsi="Times New Roman" w:cs="Times New Roman"/>
          <w:b/>
          <w:bCs/>
          <w:i/>
          <w:iCs/>
          <w:sz w:val="24"/>
          <w:szCs w:val="24"/>
          <w:u w:val="single"/>
          <w:lang w:val="en-GB"/>
        </w:rPr>
        <w:t>Formulas</w:t>
      </w:r>
    </w:p>
    <w:p w:rsidR="0007430B" w:rsidRPr="00F03F31" w:rsidRDefault="0007430B" w:rsidP="0007430B">
      <w:pPr>
        <w:pStyle w:val="Heading6"/>
        <w:jc w:val="center"/>
        <w:rPr>
          <w:rFonts w:ascii="Times New Roman" w:hAnsi="Times New Roman" w:cs="Times New Roman"/>
          <w:sz w:val="24"/>
          <w:szCs w:val="24"/>
        </w:rPr>
      </w:pPr>
      <w:r w:rsidRPr="00F03F31">
        <w:rPr>
          <w:rFonts w:ascii="Times New Roman" w:hAnsi="Times New Roman" w:cs="Times New Roman"/>
          <w:sz w:val="24"/>
          <w:szCs w:val="24"/>
        </w:rPr>
        <w:t>Differentiation</w:t>
      </w:r>
    </w:p>
    <w:tbl>
      <w:tblPr>
        <w:tblStyle w:val="TableGrid"/>
        <w:tblW w:w="0" w:type="auto"/>
        <w:tblInd w:w="648" w:type="dxa"/>
        <w:tblBorders>
          <w:insideH w:val="none" w:sz="0" w:space="0" w:color="auto"/>
          <w:insideV w:val="none" w:sz="0" w:space="0" w:color="auto"/>
        </w:tblBorders>
        <w:tblLook w:val="01E0"/>
      </w:tblPr>
      <w:tblGrid>
        <w:gridCol w:w="4196"/>
        <w:gridCol w:w="4428"/>
      </w:tblGrid>
      <w:tr w:rsidR="0007430B" w:rsidRPr="00F03F31" w:rsidTr="0007430B">
        <w:tc>
          <w:tcPr>
            <w:tcW w:w="8624" w:type="dxa"/>
            <w:gridSpan w:val="2"/>
            <w:tcBorders>
              <w:top w:val="single" w:sz="8" w:space="0" w:color="auto"/>
              <w:left w:val="single" w:sz="8" w:space="0" w:color="auto"/>
              <w:bottom w:val="nil"/>
              <w:right w:val="single" w:sz="8" w:space="0" w:color="auto"/>
            </w:tcBorders>
          </w:tcPr>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sz w:val="24"/>
                <w:szCs w:val="24"/>
                <w:lang w:val="en-GB"/>
              </w:rPr>
              <w:t xml:space="preserve">We assume that </w:t>
            </w:r>
            <w:r w:rsidRPr="00F03F31">
              <w:rPr>
                <w:rFonts w:ascii="Times New Roman" w:hAnsi="Times New Roman" w:cs="Times New Roman"/>
                <w:position w:val="-6"/>
                <w:sz w:val="24"/>
                <w:szCs w:val="24"/>
                <w:lang w:val="en-GB"/>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pt;height:11.1pt" o:ole="">
                  <v:imagedata r:id="rId32" o:title=""/>
                </v:shape>
                <o:OLEObject Type="Embed" ProgID="Equation.3" ShapeID="_x0000_i1025" DrawAspect="Content" ObjectID="_1402385121" r:id="rId33"/>
              </w:object>
            </w:r>
            <w:r w:rsidRPr="00F03F31">
              <w:rPr>
                <w:rFonts w:ascii="Times New Roman" w:hAnsi="Times New Roman" w:cs="Times New Roman"/>
                <w:sz w:val="24"/>
                <w:szCs w:val="24"/>
                <w:lang w:val="en-GB"/>
              </w:rPr>
              <w:t xml:space="preserve"> is a differentiable function of </w:t>
            </w:r>
            <w:r w:rsidRPr="00F03F31">
              <w:rPr>
                <w:rFonts w:ascii="Times New Roman" w:hAnsi="Times New Roman" w:cs="Times New Roman"/>
                <w:position w:val="-6"/>
                <w:sz w:val="24"/>
                <w:szCs w:val="24"/>
                <w:lang w:val="en-GB"/>
              </w:rPr>
              <w:object w:dxaOrig="200" w:dyaOrig="220">
                <v:shape id="_x0000_i1026" type="#_x0000_t75" style="width:9.5pt;height:11.1pt" o:ole="">
                  <v:imagedata r:id="rId34" o:title=""/>
                </v:shape>
                <o:OLEObject Type="Embed" ProgID="Equation.3" ShapeID="_x0000_i1026" DrawAspect="Content" ObjectID="_1402385122" r:id="rId35"/>
              </w:object>
            </w:r>
            <w:r w:rsidRPr="00F03F31">
              <w:rPr>
                <w:rFonts w:ascii="Times New Roman" w:hAnsi="Times New Roman" w:cs="Times New Roman"/>
                <w:sz w:val="24"/>
                <w:szCs w:val="24"/>
                <w:lang w:val="en-GB"/>
              </w:rPr>
              <w:t>.</w: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999" w:dyaOrig="620">
                <v:shape id="_x0000_i1027" type="#_x0000_t75" style="width:50.65pt;height:30.85pt" o:ole="">
                  <v:imagedata r:id="rId36" o:title=""/>
                </v:shape>
                <o:OLEObject Type="Embed" ProgID="Equation.3" ShapeID="_x0000_i1027" DrawAspect="Content" ObjectID="_1402385123" r:id="rId37"/>
              </w:object>
            </w:r>
          </w:p>
        </w:tc>
        <w:tc>
          <w:tcPr>
            <w:tcW w:w="4428" w:type="dxa"/>
            <w:tcBorders>
              <w:top w:val="nil"/>
              <w:bottom w:val="nil"/>
              <w:right w:val="single" w:sz="8" w:space="0" w:color="auto"/>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1300" w:dyaOrig="620">
                <v:shape id="_x0000_i1028" type="#_x0000_t75" style="width:64.9pt;height:30.85pt" o:ole="">
                  <v:imagedata r:id="rId38" o:title=""/>
                </v:shape>
                <o:OLEObject Type="Embed" ProgID="Equation.3" ShapeID="_x0000_i1028" DrawAspect="Content" ObjectID="_1402385124" r:id="rId39"/>
              </w:objec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1460" w:dyaOrig="620">
                <v:shape id="_x0000_i1029" type="#_x0000_t75" style="width:72.8pt;height:30.85pt" o:ole="">
                  <v:imagedata r:id="rId40" o:title=""/>
                </v:shape>
                <o:OLEObject Type="Embed" ProgID="Equation.3" ShapeID="_x0000_i1029" DrawAspect="Content" ObjectID="_1402385125" r:id="rId41"/>
              </w:object>
            </w:r>
          </w:p>
        </w:tc>
        <w:tc>
          <w:tcPr>
            <w:tcW w:w="4428" w:type="dxa"/>
            <w:tcBorders>
              <w:top w:val="nil"/>
              <w:bottom w:val="nil"/>
              <w:right w:val="single" w:sz="8" w:space="0" w:color="auto"/>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1800" w:dyaOrig="620">
                <v:shape id="_x0000_i1030" type="#_x0000_t75" style="width:90.2pt;height:30.85pt" o:ole="">
                  <v:imagedata r:id="rId42" o:title=""/>
                </v:shape>
                <o:OLEObject Type="Embed" ProgID="Equation.3" ShapeID="_x0000_i1030" DrawAspect="Content" ObjectID="_1402385126" r:id="rId43"/>
              </w:objec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2000" w:dyaOrig="620">
                <v:shape id="_x0000_i1031" type="#_x0000_t75" style="width:99.7pt;height:30.85pt" o:ole="">
                  <v:imagedata r:id="rId44" o:title=""/>
                </v:shape>
                <o:OLEObject Type="Embed" ProgID="Equation.3" ShapeID="_x0000_i1031" DrawAspect="Content" ObjectID="_1402385127" r:id="rId45"/>
              </w:object>
            </w:r>
          </w:p>
        </w:tc>
        <w:tc>
          <w:tcPr>
            <w:tcW w:w="4428" w:type="dxa"/>
            <w:tcBorders>
              <w:top w:val="nil"/>
              <w:bottom w:val="nil"/>
              <w:right w:val="single" w:sz="8" w:space="0" w:color="auto"/>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b/>
                <w:bCs/>
                <w:position w:val="-24"/>
                <w:sz w:val="24"/>
                <w:szCs w:val="24"/>
                <w:lang w:val="en-GB"/>
              </w:rPr>
              <w:object w:dxaOrig="1600" w:dyaOrig="620">
                <v:shape id="_x0000_i1032" type="#_x0000_t75" style="width:79.9pt;height:30.85pt" o:ole="">
                  <v:imagedata r:id="rId46" o:title=""/>
                </v:shape>
                <o:OLEObject Type="Embed" ProgID="Equation.3" ShapeID="_x0000_i1032" DrawAspect="Content" ObjectID="_1402385128" r:id="rId47"/>
              </w:objec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3100" w:dyaOrig="620">
                <v:shape id="_x0000_i1033" type="#_x0000_t75" style="width:155.1pt;height:30.85pt" o:ole="">
                  <v:imagedata r:id="rId48" o:title=""/>
                </v:shape>
                <o:OLEObject Type="Embed" ProgID="Equation.3" ShapeID="_x0000_i1033" DrawAspect="Content" ObjectID="_1402385129" r:id="rId49"/>
              </w:object>
            </w:r>
          </w:p>
        </w:tc>
        <w:tc>
          <w:tcPr>
            <w:tcW w:w="4428" w:type="dxa"/>
            <w:tcBorders>
              <w:top w:val="nil"/>
              <w:bottom w:val="nil"/>
              <w:right w:val="single" w:sz="8" w:space="0" w:color="auto"/>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1480" w:dyaOrig="620">
                <v:shape id="_x0000_i1034" type="#_x0000_t75" style="width:74.35pt;height:30.85pt" o:ole="">
                  <v:imagedata r:id="rId50" o:title=""/>
                </v:shape>
                <o:OLEObject Type="Embed" ProgID="Equation.3" ShapeID="_x0000_i1034" DrawAspect="Content" ObjectID="_1402385130" r:id="rId51"/>
              </w:object>
            </w:r>
          </w:p>
          <w:p w:rsidR="0007430B" w:rsidRPr="00F03F31" w:rsidRDefault="0007430B" w:rsidP="0007430B">
            <w:pPr>
              <w:rPr>
                <w:rFonts w:ascii="Times New Roman" w:hAnsi="Times New Roman" w:cs="Times New Roman"/>
                <w:sz w:val="24"/>
                <w:szCs w:val="24"/>
                <w:lang w:val="en-GB"/>
              </w:rPr>
            </w:pP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3800" w:dyaOrig="620">
                <v:shape id="_x0000_i1035" type="#_x0000_t75" style="width:189.9pt;height:30.85pt" o:ole="">
                  <v:imagedata r:id="rId52" o:title=""/>
                </v:shape>
                <o:OLEObject Type="Embed" ProgID="Equation.3" ShapeID="_x0000_i1035" DrawAspect="Content" ObjectID="_1402385131" r:id="rId53"/>
              </w:object>
            </w:r>
          </w:p>
        </w:tc>
        <w:tc>
          <w:tcPr>
            <w:tcW w:w="4428" w:type="dxa"/>
            <w:tcBorders>
              <w:top w:val="nil"/>
              <w:bottom w:val="nil"/>
              <w:right w:val="single" w:sz="8" w:space="0" w:color="auto"/>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b/>
                <w:bCs/>
                <w:position w:val="-28"/>
                <w:sz w:val="24"/>
                <w:szCs w:val="24"/>
                <w:lang w:val="en-GB"/>
              </w:rPr>
              <w:object w:dxaOrig="2420" w:dyaOrig="660">
                <v:shape id="_x0000_i1036" type="#_x0000_t75" style="width:121.05pt;height:33.25pt" o:ole="">
                  <v:imagedata r:id="rId54" o:title=""/>
                </v:shape>
                <o:OLEObject Type="Embed" ProgID="Equation.3" ShapeID="_x0000_i1036" DrawAspect="Content" ObjectID="_1402385132" r:id="rId55"/>
              </w:object>
            </w:r>
          </w:p>
        </w:tc>
      </w:tr>
      <w:tr w:rsidR="0007430B" w:rsidRPr="00F03F31" w:rsidTr="0007430B">
        <w:tc>
          <w:tcPr>
            <w:tcW w:w="4196" w:type="dxa"/>
            <w:tcBorders>
              <w:top w:val="nil"/>
              <w:left w:val="single" w:sz="8" w:space="0" w:color="auto"/>
              <w:bottom w:val="single" w:sz="8" w:space="0" w:color="auto"/>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30"/>
                <w:sz w:val="24"/>
                <w:szCs w:val="24"/>
                <w:lang w:val="en-GB"/>
              </w:rPr>
              <w:object w:dxaOrig="3519" w:dyaOrig="720">
                <v:shape id="_x0000_i1037" type="#_x0000_t75" style="width:176.45pt;height:36.4pt" o:ole="">
                  <v:imagedata r:id="rId56" o:title=""/>
                </v:shape>
                <o:OLEObject Type="Embed" ProgID="Equation.3" ShapeID="_x0000_i1037" DrawAspect="Content" ObjectID="_1402385133" r:id="rId57"/>
              </w:object>
            </w:r>
          </w:p>
        </w:tc>
        <w:tc>
          <w:tcPr>
            <w:tcW w:w="4428" w:type="dxa"/>
            <w:tcBorders>
              <w:top w:val="nil"/>
              <w:bottom w:val="single" w:sz="8" w:space="0" w:color="auto"/>
              <w:right w:val="single" w:sz="8" w:space="0" w:color="auto"/>
            </w:tcBorders>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2020" w:dyaOrig="620">
                <v:shape id="_x0000_i1038" type="#_x0000_t75" style="width:101.25pt;height:30.85pt" o:ole="">
                  <v:imagedata r:id="rId58" o:title=""/>
                </v:shape>
                <o:OLEObject Type="Embed" ProgID="Equation.3" ShapeID="_x0000_i1038" DrawAspect="Content" ObjectID="_1402385134" r:id="rId59"/>
              </w:object>
            </w:r>
          </w:p>
        </w:tc>
      </w:tr>
    </w:tbl>
    <w:p w:rsidR="0007430B" w:rsidRPr="00F03F31" w:rsidRDefault="0007430B" w:rsidP="0007430B">
      <w:pPr>
        <w:jc w:val="center"/>
        <w:rPr>
          <w:rFonts w:ascii="Times New Roman" w:hAnsi="Times New Roman" w:cs="Times New Roman"/>
          <w:sz w:val="24"/>
          <w:szCs w:val="24"/>
          <w:lang w:val="en-GB"/>
        </w:rPr>
      </w:pPr>
    </w:p>
    <w:p w:rsidR="0007430B" w:rsidRPr="00F03F31" w:rsidRDefault="0007430B" w:rsidP="0007430B">
      <w:pPr>
        <w:jc w:val="center"/>
        <w:rPr>
          <w:rFonts w:ascii="Times New Roman" w:eastAsia="Angsana New" w:hAnsi="Times New Roman" w:cs="Times New Roman"/>
          <w:sz w:val="24"/>
          <w:szCs w:val="24"/>
          <w:lang w:val="en-GB"/>
        </w:rPr>
      </w:pPr>
      <w:r w:rsidRPr="00F03F31">
        <w:rPr>
          <w:rFonts w:ascii="Times New Roman" w:eastAsia="Angsana New" w:hAnsi="Times New Roman" w:cs="Times New Roman"/>
          <w:b/>
          <w:bCs/>
          <w:sz w:val="24"/>
          <w:szCs w:val="24"/>
          <w:lang w:val="en-GB"/>
        </w:rPr>
        <w:t>Newton’s Approximation Method</w:t>
      </w:r>
      <w:r w:rsidRPr="00F03F31">
        <w:rPr>
          <w:rFonts w:ascii="Times New Roman" w:eastAsia="Angsana New" w:hAnsi="Times New Roman" w:cs="Times New Roman"/>
          <w:sz w:val="24"/>
          <w:szCs w:val="24"/>
          <w:lang w:val="en-GB"/>
        </w:rPr>
        <w:t>:</w:t>
      </w:r>
    </w:p>
    <w:p w:rsidR="0007430B" w:rsidRPr="00F03F31" w:rsidRDefault="0007430B" w:rsidP="0007430B">
      <w:pPr>
        <w:pStyle w:val="Header"/>
        <w:jc w:val="center"/>
        <w:rPr>
          <w:rFonts w:ascii="Times New Roman" w:eastAsia="Angsana New" w:hAnsi="Times New Roman" w:cs="Times New Roman"/>
          <w:sz w:val="24"/>
          <w:szCs w:val="24"/>
          <w:lang w:val="en-GB"/>
        </w:rPr>
      </w:pPr>
      <w:r w:rsidRPr="00F03F31">
        <w:rPr>
          <w:rFonts w:ascii="Times New Roman" w:hAnsi="Times New Roman" w:cs="Times New Roman"/>
          <w:position w:val="-30"/>
          <w:sz w:val="24"/>
          <w:szCs w:val="24"/>
          <w:lang w:val="en-GB"/>
        </w:rPr>
        <w:object w:dxaOrig="1760" w:dyaOrig="680">
          <v:shape id="_x0000_i1039" type="#_x0000_t75" style="width:87.8pt;height:34pt" o:ole="">
            <v:imagedata r:id="rId60" o:title=""/>
          </v:shape>
          <o:OLEObject Type="Embed" ProgID="Equation.3" ShapeID="_x0000_i1039" DrawAspect="Content" ObjectID="_1402385135" r:id="rId61"/>
        </w:object>
      </w:r>
      <w:r w:rsidRPr="00F03F31">
        <w:rPr>
          <w:rFonts w:ascii="Times New Roman" w:eastAsia="Angsana New" w:hAnsi="Times New Roman" w:cs="Times New Roman"/>
          <w:sz w:val="24"/>
          <w:szCs w:val="24"/>
          <w:lang w:val="en-GB"/>
        </w:rPr>
        <w:tab/>
      </w:r>
      <w:r w:rsidRPr="00F03F31">
        <w:rPr>
          <w:rFonts w:ascii="Times New Roman" w:eastAsia="Angsana New" w:hAnsi="Times New Roman" w:cs="Times New Roman"/>
          <w:sz w:val="24"/>
          <w:szCs w:val="24"/>
          <w:lang w:val="en-GB"/>
        </w:rPr>
        <w:tab/>
      </w:r>
      <w:r w:rsidRPr="00F03F31">
        <w:rPr>
          <w:rFonts w:ascii="Times New Roman" w:eastAsia="Angsana New" w:hAnsi="Times New Roman" w:cs="Times New Roman"/>
          <w:sz w:val="24"/>
          <w:szCs w:val="24"/>
          <w:lang w:val="en-GB"/>
        </w:rPr>
        <w:tab/>
        <w:t xml:space="preserve">where </w:t>
      </w:r>
      <w:r w:rsidRPr="00F03F31">
        <w:rPr>
          <w:rFonts w:ascii="Times New Roman" w:eastAsia="Angsana New" w:hAnsi="Times New Roman" w:cs="Times New Roman"/>
          <w:i/>
          <w:iCs/>
          <w:sz w:val="24"/>
          <w:szCs w:val="24"/>
          <w:lang w:val="en-GB"/>
        </w:rPr>
        <w:t>n</w:t>
      </w:r>
      <w:r w:rsidRPr="00F03F31">
        <w:rPr>
          <w:rFonts w:ascii="Times New Roman" w:eastAsia="Angsana New" w:hAnsi="Times New Roman" w:cs="Times New Roman"/>
          <w:sz w:val="24"/>
          <w:szCs w:val="24"/>
          <w:lang w:val="en-GB"/>
        </w:rPr>
        <w:t xml:space="preserve"> = 0, 1, 2, ...</w:t>
      </w:r>
    </w:p>
    <w:p w:rsidR="0007430B" w:rsidRPr="00F03F31" w:rsidRDefault="0007430B" w:rsidP="0007430B">
      <w:pPr>
        <w:jc w:val="center"/>
        <w:rPr>
          <w:rFonts w:ascii="Times New Roman" w:hAnsi="Times New Roman" w:cs="Times New Roman"/>
          <w:sz w:val="24"/>
          <w:szCs w:val="24"/>
          <w:lang w:val="en-GB"/>
        </w:rPr>
      </w:pPr>
    </w:p>
    <w:p w:rsidR="0007430B" w:rsidRPr="00F03F31" w:rsidRDefault="0007430B" w:rsidP="0007430B">
      <w:pPr>
        <w:pStyle w:val="Heading6"/>
        <w:numPr>
          <w:ilvl w:val="0"/>
          <w:numId w:val="0"/>
        </w:numPr>
        <w:ind w:left="3600"/>
        <w:rPr>
          <w:rFonts w:ascii="Times New Roman" w:hAnsi="Times New Roman" w:cs="Times New Roman"/>
          <w:i w:val="0"/>
          <w:iCs w:val="0"/>
          <w:sz w:val="24"/>
          <w:szCs w:val="24"/>
        </w:rPr>
      </w:pPr>
      <w:r w:rsidRPr="00F03F31">
        <w:rPr>
          <w:rFonts w:ascii="Times New Roman" w:hAnsi="Times New Roman" w:cs="Times New Roman"/>
          <w:i w:val="0"/>
          <w:iCs w:val="0"/>
          <w:sz w:val="24"/>
          <w:szCs w:val="24"/>
        </w:rPr>
        <w:t>Integration</w:t>
      </w:r>
    </w:p>
    <w:p w:rsidR="0007430B" w:rsidRPr="00F03F31" w:rsidRDefault="0007430B" w:rsidP="0007430B">
      <w:pPr>
        <w:rPr>
          <w:rFonts w:ascii="Times New Roman" w:hAnsi="Times New Roman" w:cs="Times New Roman"/>
          <w:sz w:val="24"/>
          <w:szCs w:val="24"/>
          <w:lang w:val="en-GB"/>
        </w:rPr>
      </w:pPr>
    </w:p>
    <w:tbl>
      <w:tblPr>
        <w:tblStyle w:val="TableGrid"/>
        <w:tblW w:w="0" w:type="auto"/>
        <w:tblInd w:w="648" w:type="dxa"/>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1E0"/>
      </w:tblPr>
      <w:tblGrid>
        <w:gridCol w:w="4140"/>
        <w:gridCol w:w="4500"/>
      </w:tblGrid>
      <w:tr w:rsidR="0007430B" w:rsidRPr="00F03F31" w:rsidTr="0007430B">
        <w:tc>
          <w:tcPr>
            <w:tcW w:w="414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10"/>
                <w:sz w:val="24"/>
                <w:szCs w:val="24"/>
                <w:lang w:val="en-GB"/>
              </w:rPr>
              <w:object w:dxaOrig="1359" w:dyaOrig="340">
                <v:shape id="_x0000_i1040" type="#_x0000_t75" style="width:68.05pt;height:17.4pt" o:ole="">
                  <v:imagedata r:id="rId62" o:title=""/>
                </v:shape>
                <o:OLEObject Type="Embed" ProgID="Equation.3" ShapeID="_x0000_i1040" DrawAspect="Content" ObjectID="_1402385136" r:id="rId63"/>
              </w:object>
            </w:r>
          </w:p>
        </w:tc>
        <w:tc>
          <w:tcPr>
            <w:tcW w:w="450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10"/>
                <w:sz w:val="24"/>
                <w:szCs w:val="24"/>
                <w:lang w:val="en-GB"/>
              </w:rPr>
              <w:object w:dxaOrig="3820" w:dyaOrig="340">
                <v:shape id="_x0000_i1041" type="#_x0000_t75" style="width:191.45pt;height:17.4pt" o:ole="">
                  <v:imagedata r:id="rId64" o:title=""/>
                </v:shape>
                <o:OLEObject Type="Embed" ProgID="Equation.3" ShapeID="_x0000_i1041" DrawAspect="Content" ObjectID="_1402385137" r:id="rId65"/>
              </w:object>
            </w:r>
          </w:p>
        </w:tc>
      </w:tr>
      <w:tr w:rsidR="0007430B" w:rsidRPr="00F03F31" w:rsidTr="0007430B">
        <w:tc>
          <w:tcPr>
            <w:tcW w:w="414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1700" w:dyaOrig="660">
                <v:shape id="_x0000_i1042" type="#_x0000_t75" style="width:84.65pt;height:33.25pt" o:ole="">
                  <v:imagedata r:id="rId66" o:title=""/>
                </v:shape>
                <o:OLEObject Type="Embed" ProgID="Equation.3" ShapeID="_x0000_i1042" DrawAspect="Content" ObjectID="_1402385138" r:id="rId67"/>
              </w:object>
            </w:r>
            <w:r w:rsidRPr="00F03F31">
              <w:rPr>
                <w:rFonts w:ascii="Times New Roman" w:hAnsi="Times New Roman" w:cs="Times New Roman"/>
                <w:sz w:val="24"/>
                <w:szCs w:val="24"/>
                <w:lang w:val="en-GB"/>
              </w:rPr>
              <w:t xml:space="preserve">, </w:t>
            </w:r>
            <w:r w:rsidRPr="00F03F31">
              <w:rPr>
                <w:rFonts w:ascii="Times New Roman" w:hAnsi="Times New Roman" w:cs="Times New Roman"/>
                <w:position w:val="-6"/>
                <w:sz w:val="24"/>
                <w:szCs w:val="24"/>
                <w:lang w:val="en-GB"/>
              </w:rPr>
              <w:object w:dxaOrig="680" w:dyaOrig="279">
                <v:shape id="_x0000_i1043" type="#_x0000_t75" style="width:34pt;height:14.25pt" o:ole="">
                  <v:imagedata r:id="rId68" o:title=""/>
                </v:shape>
                <o:OLEObject Type="Embed" ProgID="Equation.3" ShapeID="_x0000_i1043" DrawAspect="Content" ObjectID="_1402385139" r:id="rId69"/>
              </w:object>
            </w:r>
          </w:p>
        </w:tc>
        <w:tc>
          <w:tcPr>
            <w:tcW w:w="450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2200" w:dyaOrig="660">
                <v:shape id="_x0000_i1044" type="#_x0000_t75" style="width:110pt;height:33.25pt" o:ole="">
                  <v:imagedata r:id="rId70" o:title=""/>
                </v:shape>
                <o:OLEObject Type="Embed" ProgID="Equation.3" ShapeID="_x0000_i1044" DrawAspect="Content" ObjectID="_1402385140" r:id="rId71"/>
              </w:object>
            </w:r>
          </w:p>
        </w:tc>
      </w:tr>
      <w:tr w:rsidR="0007430B" w:rsidRPr="00F03F31" w:rsidTr="0007430B">
        <w:tc>
          <w:tcPr>
            <w:tcW w:w="414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10"/>
                <w:sz w:val="24"/>
                <w:szCs w:val="24"/>
                <w:lang w:val="en-GB"/>
              </w:rPr>
              <w:object w:dxaOrig="1460" w:dyaOrig="360">
                <v:shape id="_x0000_i1045" type="#_x0000_t75" style="width:72.8pt;height:18.2pt" o:ole="">
                  <v:imagedata r:id="rId72" o:title=""/>
                </v:shape>
                <o:OLEObject Type="Embed" ProgID="Equation.3" ShapeID="_x0000_i1045" DrawAspect="Content" ObjectID="_1402385141" r:id="rId73"/>
              </w:object>
            </w:r>
          </w:p>
        </w:tc>
        <w:tc>
          <w:tcPr>
            <w:tcW w:w="450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10"/>
                <w:sz w:val="24"/>
                <w:szCs w:val="24"/>
                <w:lang w:val="en-GB"/>
              </w:rPr>
              <w:object w:dxaOrig="1480" w:dyaOrig="360">
                <v:shape id="_x0000_i1046" type="#_x0000_t75" style="width:74.35pt;height:18.2pt" o:ole="">
                  <v:imagedata r:id="rId74" o:title=""/>
                </v:shape>
                <o:OLEObject Type="Embed" ProgID="Equation.3" ShapeID="_x0000_i1046" DrawAspect="Content" ObjectID="_1402385142" r:id="rId75"/>
              </w:object>
            </w:r>
          </w:p>
        </w:tc>
      </w:tr>
      <w:tr w:rsidR="0007430B" w:rsidRPr="00F03F31" w:rsidTr="0007430B">
        <w:tc>
          <w:tcPr>
            <w:tcW w:w="414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10"/>
                <w:sz w:val="24"/>
                <w:szCs w:val="24"/>
                <w:lang w:val="en-GB"/>
              </w:rPr>
              <w:object w:dxaOrig="2100" w:dyaOrig="340">
                <v:shape id="_x0000_i1047" type="#_x0000_t75" style="width:105.25pt;height:17.4pt" o:ole="">
                  <v:imagedata r:id="rId76" o:title=""/>
                </v:shape>
                <o:OLEObject Type="Embed" ProgID="Equation.3" ShapeID="_x0000_i1047" DrawAspect="Content" ObjectID="_1402385143" r:id="rId77"/>
              </w:object>
            </w:r>
          </w:p>
        </w:tc>
        <w:tc>
          <w:tcPr>
            <w:tcW w:w="4500" w:type="dxa"/>
          </w:tcPr>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position w:val="-24"/>
                <w:sz w:val="24"/>
                <w:szCs w:val="24"/>
                <w:lang w:val="en-GB"/>
              </w:rPr>
              <w:object w:dxaOrig="1620" w:dyaOrig="620">
                <v:shape id="_x0000_i1048" type="#_x0000_t75" style="width:80.7pt;height:30.85pt" o:ole="">
                  <v:imagedata r:id="rId78" o:title=""/>
                </v:shape>
                <o:OLEObject Type="Embed" ProgID="Equation.3" ShapeID="_x0000_i1048" DrawAspect="Content" ObjectID="_1402385144" r:id="rId79"/>
              </w:object>
            </w:r>
            <w:r w:rsidRPr="00F03F31">
              <w:rPr>
                <w:rFonts w:ascii="Times New Roman" w:hAnsi="Times New Roman" w:cs="Times New Roman"/>
                <w:sz w:val="24"/>
                <w:szCs w:val="24"/>
                <w:lang w:val="en-GB"/>
              </w:rPr>
              <w:t xml:space="preserve">, </w:t>
            </w:r>
            <w:r w:rsidRPr="00F03F31">
              <w:rPr>
                <w:rFonts w:ascii="Times New Roman" w:hAnsi="Times New Roman" w:cs="Times New Roman"/>
                <w:position w:val="-6"/>
                <w:sz w:val="24"/>
                <w:szCs w:val="24"/>
                <w:lang w:val="en-GB"/>
              </w:rPr>
              <w:object w:dxaOrig="560" w:dyaOrig="279">
                <v:shape id="_x0000_i1049" type="#_x0000_t75" style="width:27.7pt;height:14.25pt" o:ole="">
                  <v:imagedata r:id="rId80" o:title=""/>
                </v:shape>
                <o:OLEObject Type="Embed" ProgID="Equation.3" ShapeID="_x0000_i1049" DrawAspect="Content" ObjectID="_1402385145" r:id="rId81"/>
              </w:object>
            </w:r>
          </w:p>
        </w:tc>
      </w:tr>
    </w:tbl>
    <w:p w:rsidR="0007430B" w:rsidRPr="00F03F31" w:rsidRDefault="0007430B" w:rsidP="0007430B">
      <w:pPr>
        <w:rPr>
          <w:rFonts w:ascii="Times New Roman" w:hAnsi="Times New Roman" w:cs="Times New Roman"/>
          <w:sz w:val="24"/>
          <w:szCs w:val="24"/>
          <w:lang w:val="en-GB"/>
        </w:rPr>
      </w:pPr>
    </w:p>
    <w:p w:rsidR="0007430B" w:rsidRPr="00F03F31" w:rsidRDefault="0007430B" w:rsidP="0007430B">
      <w:pPr>
        <w:pStyle w:val="Heading6"/>
        <w:numPr>
          <w:ilvl w:val="0"/>
          <w:numId w:val="0"/>
        </w:numPr>
        <w:ind w:left="3600"/>
        <w:rPr>
          <w:rFonts w:ascii="Times New Roman" w:hAnsi="Times New Roman" w:cs="Times New Roman"/>
          <w:i w:val="0"/>
          <w:iCs w:val="0"/>
          <w:sz w:val="24"/>
          <w:szCs w:val="24"/>
        </w:rPr>
      </w:pPr>
      <w:r w:rsidRPr="00F03F31">
        <w:rPr>
          <w:rFonts w:ascii="Times New Roman" w:hAnsi="Times New Roman" w:cs="Times New Roman"/>
          <w:i w:val="0"/>
          <w:iCs w:val="0"/>
          <w:sz w:val="24"/>
          <w:szCs w:val="24"/>
        </w:rPr>
        <w:t>Integration by Parts</w:t>
      </w:r>
    </w:p>
    <w:p w:rsidR="0007430B" w:rsidRPr="00F03F31" w:rsidRDefault="0007430B" w:rsidP="0007430B">
      <w:pPr>
        <w:jc w:val="center"/>
        <w:rPr>
          <w:rFonts w:ascii="Times New Roman" w:hAnsi="Times New Roman" w:cs="Times New Roman"/>
          <w:sz w:val="24"/>
          <w:szCs w:val="24"/>
          <w:lang w:val="en-GB"/>
        </w:rPr>
      </w:pPr>
      <w:r w:rsidRPr="00F03F31">
        <w:rPr>
          <w:rFonts w:ascii="Times New Roman" w:hAnsi="Times New Roman" w:cs="Times New Roman"/>
          <w:position w:val="-16"/>
          <w:sz w:val="24"/>
          <w:szCs w:val="24"/>
          <w:lang w:val="en-GB"/>
        </w:rPr>
        <w:object w:dxaOrig="4099" w:dyaOrig="440">
          <v:shape id="_x0000_i1050" type="#_x0000_t75" style="width:204.9pt;height:21.35pt" o:ole="">
            <v:imagedata r:id="rId82" o:title=""/>
          </v:shape>
          <o:OLEObject Type="Embed" ProgID="Equation.3" ShapeID="_x0000_i1050" DrawAspect="Content" ObjectID="_1402385146" r:id="rId83"/>
        </w:object>
      </w:r>
      <w:r w:rsidRPr="00F03F31">
        <w:rPr>
          <w:rFonts w:ascii="Times New Roman" w:hAnsi="Times New Roman" w:cs="Times New Roman"/>
          <w:sz w:val="24"/>
          <w:szCs w:val="24"/>
          <w:lang w:val="en-GB"/>
        </w:rPr>
        <w:t xml:space="preserve">,  </w:t>
      </w:r>
      <w:r w:rsidRPr="00F03F31">
        <w:rPr>
          <w:rFonts w:ascii="Times New Roman" w:hAnsi="Times New Roman" w:cs="Times New Roman"/>
          <w:position w:val="-16"/>
          <w:sz w:val="24"/>
          <w:szCs w:val="24"/>
          <w:lang w:val="en-GB"/>
        </w:rPr>
        <w:object w:dxaOrig="1719" w:dyaOrig="440">
          <v:shape id="_x0000_i1051" type="#_x0000_t75" style="width:86.25pt;height:21.35pt" o:ole="">
            <v:imagedata r:id="rId84" o:title=""/>
          </v:shape>
          <o:OLEObject Type="Embed" ProgID="Equation.3" ShapeID="_x0000_i1051" DrawAspect="Content" ObjectID="_1402385147" r:id="rId85"/>
        </w:object>
      </w: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Default="0007430B">
      <w:pPr>
        <w:spacing w:line="360" w:lineRule="auto"/>
        <w:jc w:val="both"/>
        <w:rPr>
          <w:rFonts w:ascii="Times New Roman" w:hAnsi="Times New Roman" w:cs="Times New Roman"/>
          <w:sz w:val="24"/>
          <w:szCs w:val="24"/>
        </w:rPr>
      </w:pPr>
    </w:p>
    <w:p w:rsidR="00F03F31" w:rsidRPr="00F03F31" w:rsidRDefault="00F03F31">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0F3D16" w:rsidRPr="00F03F31" w:rsidRDefault="000F3D16" w:rsidP="0007430B">
      <w:pPr>
        <w:jc w:val="center"/>
        <w:rPr>
          <w:rFonts w:ascii="Times New Roman" w:hAnsi="Times New Roman" w:cs="Times New Roman"/>
          <w:b/>
          <w:bCs/>
          <w:sz w:val="24"/>
          <w:szCs w:val="24"/>
          <w:lang w:val="en-GB"/>
        </w:rPr>
      </w:pPr>
    </w:p>
    <w:p w:rsidR="00E72732" w:rsidRPr="00F03F31" w:rsidRDefault="00E72732" w:rsidP="0007430B">
      <w:pPr>
        <w:jc w:val="center"/>
        <w:rPr>
          <w:rFonts w:ascii="Times New Roman" w:hAnsi="Times New Roman" w:cs="Times New Roman"/>
          <w:b/>
          <w:bCs/>
          <w:sz w:val="24"/>
          <w:szCs w:val="24"/>
          <w:lang w:val="en-GB"/>
        </w:rPr>
      </w:pPr>
    </w:p>
    <w:p w:rsidR="00E72732" w:rsidRPr="00F03F31" w:rsidRDefault="00E72732" w:rsidP="0007430B">
      <w:pPr>
        <w:jc w:val="center"/>
        <w:rPr>
          <w:rFonts w:ascii="Times New Roman" w:hAnsi="Times New Roman" w:cs="Times New Roman"/>
          <w:b/>
          <w:bCs/>
          <w:sz w:val="24"/>
          <w:szCs w:val="24"/>
          <w:lang w:val="en-GB"/>
        </w:rPr>
      </w:pPr>
    </w:p>
    <w:p w:rsidR="00E72732" w:rsidRPr="00F03F31" w:rsidRDefault="00E72732" w:rsidP="0007430B">
      <w:pPr>
        <w:jc w:val="center"/>
        <w:rPr>
          <w:rFonts w:ascii="Times New Roman" w:hAnsi="Times New Roman" w:cs="Times New Roman"/>
          <w:b/>
          <w:bCs/>
          <w:sz w:val="24"/>
          <w:szCs w:val="24"/>
          <w:lang w:val="en-GB"/>
        </w:rPr>
      </w:pPr>
    </w:p>
    <w:p w:rsidR="00E72732" w:rsidRPr="00F03F31" w:rsidRDefault="00E72732" w:rsidP="0007430B">
      <w:pPr>
        <w:jc w:val="center"/>
        <w:rPr>
          <w:rFonts w:ascii="Times New Roman" w:hAnsi="Times New Roman" w:cs="Times New Roman"/>
          <w:b/>
          <w:bCs/>
          <w:sz w:val="24"/>
          <w:szCs w:val="24"/>
          <w:lang w:val="en-GB"/>
        </w:rPr>
      </w:pPr>
    </w:p>
    <w:p w:rsidR="00E72732" w:rsidRPr="00F03F31" w:rsidRDefault="00E72732" w:rsidP="0007430B">
      <w:pPr>
        <w:jc w:val="center"/>
        <w:rPr>
          <w:rFonts w:ascii="Times New Roman" w:hAnsi="Times New Roman" w:cs="Times New Roman"/>
          <w:b/>
          <w:bCs/>
          <w:sz w:val="24"/>
          <w:szCs w:val="24"/>
          <w:lang w:val="en-GB"/>
        </w:rPr>
      </w:pPr>
    </w:p>
    <w:p w:rsidR="0007430B" w:rsidRPr="00F03F31" w:rsidRDefault="0007430B" w:rsidP="0007430B">
      <w:pPr>
        <w:jc w:val="center"/>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Course Outline</w:t>
      </w:r>
    </w:p>
    <w:p w:rsidR="0007430B" w:rsidRPr="00F03F31" w:rsidRDefault="0007430B" w:rsidP="0007430B">
      <w:pPr>
        <w:jc w:val="center"/>
        <w:rPr>
          <w:rFonts w:ascii="Times New Roman" w:hAnsi="Times New Roman" w:cs="Times New Roman"/>
          <w:b/>
          <w:bCs/>
          <w:sz w:val="24"/>
          <w:szCs w:val="24"/>
          <w:cs/>
        </w:rPr>
      </w:pPr>
    </w:p>
    <w:p w:rsidR="0007430B" w:rsidRPr="00F03F31" w:rsidRDefault="0007430B" w:rsidP="0007430B">
      <w:pPr>
        <w:jc w:val="center"/>
        <w:rPr>
          <w:rFonts w:ascii="Times New Roman" w:hAnsi="Times New Roman" w:cs="Times New Roman"/>
          <w:b/>
          <w:bCs/>
          <w:i/>
          <w:iCs/>
          <w:sz w:val="24"/>
          <w:szCs w:val="24"/>
          <w:lang w:val="en-GB"/>
        </w:rPr>
      </w:pPr>
      <w:r w:rsidRPr="00F03F31">
        <w:rPr>
          <w:rFonts w:ascii="Times New Roman" w:hAnsi="Times New Roman" w:cs="Times New Roman"/>
          <w:b/>
          <w:bCs/>
          <w:i/>
          <w:iCs/>
          <w:sz w:val="24"/>
          <w:szCs w:val="24"/>
          <w:lang w:val="en-GB"/>
        </w:rPr>
        <w:t>MA217 Calculus for Social Science 2</w:t>
      </w:r>
    </w:p>
    <w:p w:rsidR="0007430B" w:rsidRPr="00F03F31" w:rsidRDefault="0007430B" w:rsidP="0007430B">
      <w:pPr>
        <w:jc w:val="center"/>
        <w:rPr>
          <w:rFonts w:ascii="Times New Roman" w:hAnsi="Times New Roman" w:cs="Times New Roman"/>
          <w:b/>
          <w:bCs/>
          <w:sz w:val="24"/>
          <w:szCs w:val="24"/>
          <w:lang w:val="en-GB"/>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b/>
          <w:bCs/>
          <w:sz w:val="24"/>
          <w:szCs w:val="24"/>
        </w:rPr>
        <w:t>Prerequisite:</w:t>
      </w:r>
      <w:r w:rsidRPr="00F03F31">
        <w:rPr>
          <w:rFonts w:ascii="Times New Roman" w:hAnsi="Times New Roman" w:cs="Times New Roman"/>
          <w:sz w:val="24"/>
          <w:szCs w:val="24"/>
        </w:rPr>
        <w:tab/>
      </w:r>
      <w:r w:rsidRPr="00F03F31">
        <w:rPr>
          <w:rFonts w:ascii="Times New Roman" w:hAnsi="Times New Roman" w:cs="Times New Roman"/>
          <w:sz w:val="24"/>
          <w:szCs w:val="24"/>
        </w:rPr>
        <w:tab/>
        <w:t>MA 216</w:t>
      </w:r>
    </w:p>
    <w:p w:rsidR="0007430B" w:rsidRPr="00F03F31" w:rsidRDefault="0007430B" w:rsidP="0007430B">
      <w:pPr>
        <w:jc w:val="both"/>
        <w:rPr>
          <w:rFonts w:ascii="Times New Roman" w:hAnsi="Times New Roman" w:cs="Times New Roman"/>
          <w:sz w:val="24"/>
          <w:szCs w:val="24"/>
          <w:lang w:val="en-GB"/>
        </w:rPr>
      </w:pPr>
    </w:p>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Course Goal:</w:t>
      </w:r>
    </w:p>
    <w:p w:rsidR="0007430B" w:rsidRPr="00F03F31" w:rsidRDefault="0007430B" w:rsidP="0007430B">
      <w:pPr>
        <w:rPr>
          <w:rFonts w:ascii="Times New Roman" w:hAnsi="Times New Roman" w:cs="Times New Roman"/>
          <w:sz w:val="24"/>
          <w:szCs w:val="24"/>
          <w:lang w:val="en-GB"/>
        </w:rPr>
      </w:pPr>
      <w:r w:rsidRPr="00F03F31">
        <w:rPr>
          <w:rFonts w:ascii="Times New Roman" w:hAnsi="Times New Roman" w:cs="Times New Roman"/>
          <w:sz w:val="24"/>
          <w:szCs w:val="24"/>
          <w:lang w:val="en-GB"/>
        </w:rPr>
        <w:t>Calculus has influenced nearly every branch of natural and social sciences, since its invention about three hundred years ago.  Calculus is not only one of the most beautiful ideas in the hi</w:t>
      </w:r>
      <w:r w:rsidRPr="00F03F31">
        <w:rPr>
          <w:rFonts w:ascii="Times New Roman" w:hAnsi="Times New Roman" w:cs="Times New Roman"/>
          <w:sz w:val="24"/>
          <w:szCs w:val="24"/>
          <w:lang w:val="en-GB"/>
        </w:rPr>
        <w:t>s</w:t>
      </w:r>
      <w:r w:rsidRPr="00F03F31">
        <w:rPr>
          <w:rFonts w:ascii="Times New Roman" w:hAnsi="Times New Roman" w:cs="Times New Roman"/>
          <w:sz w:val="24"/>
          <w:szCs w:val="24"/>
          <w:lang w:val="en-GB"/>
        </w:rPr>
        <w:t xml:space="preserve">tory of human thought, but also one of the most useful and influential.  This course is designed to train </w:t>
      </w:r>
      <w:r w:rsidRPr="00F03F31">
        <w:rPr>
          <w:rFonts w:ascii="Times New Roman" w:hAnsi="Times New Roman" w:cs="Times New Roman"/>
          <w:sz w:val="24"/>
          <w:szCs w:val="24"/>
        </w:rPr>
        <w:t>students to understand and appreciate both theory and calculation.  In each topic, students will not only learn how to solve the problem but also learn the concepts, the hypotheses behind and how to apply them correctly.  The student should be able to understand and apply the topics covered in the course which are:  Matrices, determinants, solutions of system of linear equations, higher order partial derivatives, application of maximum and minimum of several variables functions with unconstraint and constraint, techniques of integration for one variable functions, polar coordinates and area in polar coordinates, multiple integration and its applications.</w:t>
      </w:r>
    </w:p>
    <w:p w:rsidR="0007430B" w:rsidRPr="00F03F31" w:rsidRDefault="0007430B" w:rsidP="0007430B">
      <w:pPr>
        <w:rPr>
          <w:rFonts w:ascii="Times New Roman" w:hAnsi="Times New Roman" w:cs="Times New Roman"/>
          <w:sz w:val="24"/>
          <w:szCs w:val="24"/>
          <w:lang w:val="en-GB"/>
        </w:rPr>
      </w:pPr>
    </w:p>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Reading lists:</w:t>
      </w:r>
    </w:p>
    <w:p w:rsidR="0007430B" w:rsidRPr="00F03F31" w:rsidRDefault="0007430B" w:rsidP="0007430B">
      <w:pPr>
        <w:ind w:firstLine="720"/>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In addition of attending lectures and following handouts and assignments, students are recommended to consult textbooks for further examples and alternative explanations.  The class discussion will follow Hoffman and Bradley (2007) and Klein (2002) which give many ec</w:t>
      </w:r>
      <w:r w:rsidRPr="00F03F31">
        <w:rPr>
          <w:rFonts w:ascii="Times New Roman" w:hAnsi="Times New Roman" w:cs="Times New Roman"/>
          <w:sz w:val="24"/>
          <w:szCs w:val="24"/>
          <w:lang w:val="en-GB"/>
        </w:rPr>
        <w:t>o</w:t>
      </w:r>
      <w:r w:rsidRPr="00F03F31">
        <w:rPr>
          <w:rFonts w:ascii="Times New Roman" w:hAnsi="Times New Roman" w:cs="Times New Roman"/>
          <w:sz w:val="24"/>
          <w:szCs w:val="24"/>
          <w:lang w:val="en-GB"/>
        </w:rPr>
        <w:t>nomic examples and other fields.  Other books are also suitable.  If you already have a similar book, it is not absolutely necessary to acquire another one.</w:t>
      </w:r>
    </w:p>
    <w:p w:rsidR="0007430B" w:rsidRPr="00F03F31" w:rsidRDefault="0007430B" w:rsidP="0007430B">
      <w:pPr>
        <w:jc w:val="both"/>
        <w:rPr>
          <w:rFonts w:ascii="Times New Roman" w:hAnsi="Times New Roman" w:cs="Times New Roman"/>
          <w:sz w:val="24"/>
          <w:szCs w:val="24"/>
          <w:lang w:val="en-GB"/>
        </w:rPr>
      </w:pPr>
    </w:p>
    <w:p w:rsidR="0007430B" w:rsidRPr="00F03F31" w:rsidRDefault="0007430B" w:rsidP="00B16798">
      <w:pPr>
        <w:numPr>
          <w:ilvl w:val="0"/>
          <w:numId w:val="82"/>
        </w:num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Hoffman, L.D. and Bradley, G.L.,</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Calculus for Business, Economics, and the Social and Life Sciences</w:t>
      </w:r>
      <w:r w:rsidRPr="00F03F31">
        <w:rPr>
          <w:rFonts w:ascii="Times New Roman" w:hAnsi="Times New Roman" w:cs="Times New Roman"/>
          <w:sz w:val="24"/>
          <w:szCs w:val="24"/>
          <w:lang w:val="en-GB"/>
        </w:rPr>
        <w:t>, 9</w:t>
      </w:r>
      <w:r w:rsidRPr="00F03F31">
        <w:rPr>
          <w:rFonts w:ascii="Times New Roman" w:hAnsi="Times New Roman" w:cs="Times New Roman"/>
          <w:sz w:val="24"/>
          <w:szCs w:val="24"/>
          <w:vertAlign w:val="superscript"/>
          <w:lang w:val="en-GB"/>
        </w:rPr>
        <w:t>th</w:t>
      </w:r>
      <w:r w:rsidRPr="00F03F31">
        <w:rPr>
          <w:rFonts w:ascii="Times New Roman" w:hAnsi="Times New Roman" w:cs="Times New Roman"/>
          <w:sz w:val="24"/>
          <w:szCs w:val="24"/>
          <w:lang w:val="en-GB"/>
        </w:rPr>
        <w:t xml:space="preserve"> edition, McGraw Hill, 2007.   (Recommended)</w:t>
      </w:r>
    </w:p>
    <w:p w:rsidR="0007430B" w:rsidRPr="00F03F31" w:rsidRDefault="0007430B" w:rsidP="00B16798">
      <w:pPr>
        <w:numPr>
          <w:ilvl w:val="0"/>
          <w:numId w:val="82"/>
        </w:numPr>
        <w:ind w:left="426" w:hanging="426"/>
        <w:rPr>
          <w:rFonts w:ascii="Times New Roman" w:hAnsi="Times New Roman" w:cs="Times New Roman"/>
          <w:sz w:val="24"/>
          <w:szCs w:val="24"/>
        </w:rPr>
      </w:pPr>
      <w:r w:rsidRPr="00F03F31">
        <w:rPr>
          <w:rFonts w:ascii="Times New Roman" w:hAnsi="Times New Roman" w:cs="Times New Roman"/>
          <w:b/>
          <w:bCs/>
          <w:sz w:val="24"/>
          <w:szCs w:val="24"/>
          <w:lang w:val="en-GB"/>
        </w:rPr>
        <w:t>Klein, M.,</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Mathematical Methods for Economics</w:t>
      </w:r>
      <w:r w:rsidRPr="00F03F31">
        <w:rPr>
          <w:rFonts w:ascii="Times New Roman" w:hAnsi="Times New Roman" w:cs="Times New Roman"/>
          <w:sz w:val="24"/>
          <w:szCs w:val="24"/>
          <w:lang w:val="en-GB"/>
        </w:rPr>
        <w:t>, 2nd Edition, Pearson Education, 2002. (Recommended)</w:t>
      </w:r>
    </w:p>
    <w:p w:rsidR="0007430B" w:rsidRPr="00F03F31" w:rsidRDefault="0007430B" w:rsidP="00B16798">
      <w:pPr>
        <w:numPr>
          <w:ilvl w:val="0"/>
          <w:numId w:val="82"/>
        </w:numPr>
        <w:rPr>
          <w:rFonts w:ascii="Times New Roman" w:hAnsi="Times New Roman" w:cs="Times New Roman"/>
          <w:sz w:val="24"/>
          <w:szCs w:val="24"/>
          <w:lang w:val="en-GB"/>
        </w:rPr>
      </w:pPr>
      <w:r w:rsidRPr="00F03F31">
        <w:rPr>
          <w:rFonts w:ascii="Times New Roman" w:hAnsi="Times New Roman" w:cs="Times New Roman"/>
          <w:b/>
          <w:bCs/>
          <w:sz w:val="24"/>
          <w:szCs w:val="24"/>
          <w:lang w:val="en-GB"/>
        </w:rPr>
        <w:t xml:space="preserve">Chiang, A. and Wainwright, K., </w:t>
      </w:r>
      <w:r w:rsidRPr="00F03F31">
        <w:rPr>
          <w:rFonts w:ascii="Times New Roman" w:hAnsi="Times New Roman" w:cs="Times New Roman"/>
          <w:i/>
          <w:iCs/>
          <w:sz w:val="24"/>
          <w:szCs w:val="24"/>
          <w:lang w:val="en-GB"/>
        </w:rPr>
        <w:t>Fundamental Methods of Mathematical Economics</w:t>
      </w:r>
      <w:r w:rsidRPr="00F03F31">
        <w:rPr>
          <w:rFonts w:ascii="Times New Roman" w:hAnsi="Times New Roman" w:cs="Times New Roman"/>
          <w:sz w:val="24"/>
          <w:szCs w:val="24"/>
          <w:lang w:val="en-GB"/>
        </w:rPr>
        <w:t>, 4</w:t>
      </w:r>
      <w:r w:rsidRPr="00F03F31">
        <w:rPr>
          <w:rFonts w:ascii="Times New Roman" w:hAnsi="Times New Roman" w:cs="Times New Roman"/>
          <w:sz w:val="24"/>
          <w:szCs w:val="24"/>
          <w:vertAlign w:val="superscript"/>
          <w:lang w:val="en-GB"/>
        </w:rPr>
        <w:t>th</w:t>
      </w:r>
      <w:r w:rsidRPr="00F03F31">
        <w:rPr>
          <w:rFonts w:ascii="Times New Roman" w:hAnsi="Times New Roman" w:cs="Times New Roman"/>
          <w:sz w:val="24"/>
          <w:szCs w:val="24"/>
          <w:lang w:val="en-GB"/>
        </w:rPr>
        <w:t xml:space="preserve"> Edition, McGraw-Hill, 2005.</w:t>
      </w:r>
    </w:p>
    <w:p w:rsidR="0007430B" w:rsidRPr="00F03F31" w:rsidRDefault="0007430B" w:rsidP="00B16798">
      <w:pPr>
        <w:numPr>
          <w:ilvl w:val="0"/>
          <w:numId w:val="82"/>
        </w:numPr>
        <w:ind w:left="426" w:hanging="426"/>
        <w:rPr>
          <w:rFonts w:ascii="Times New Roman" w:hAnsi="Times New Roman" w:cs="Times New Roman"/>
          <w:sz w:val="24"/>
          <w:szCs w:val="24"/>
          <w:lang w:val="en-GB"/>
        </w:rPr>
      </w:pPr>
      <w:r w:rsidRPr="00F03F31">
        <w:rPr>
          <w:rFonts w:ascii="Times New Roman" w:hAnsi="Times New Roman" w:cs="Times New Roman"/>
          <w:b/>
          <w:bCs/>
          <w:sz w:val="24"/>
          <w:szCs w:val="24"/>
        </w:rPr>
        <w:t>Barnett, R., Zeigler, M. and Byleen,</w:t>
      </w:r>
      <w:r w:rsidRPr="00F03F31">
        <w:rPr>
          <w:rFonts w:ascii="Times New Roman" w:hAnsi="Times New Roman" w:cs="Times New Roman"/>
          <w:i/>
          <w:iCs/>
          <w:sz w:val="24"/>
          <w:szCs w:val="24"/>
        </w:rPr>
        <w:t xml:space="preserve"> College Mathematics for Business and Economics, Life Science, and Social Science</w:t>
      </w:r>
      <w:r w:rsidRPr="00F03F31">
        <w:rPr>
          <w:rFonts w:ascii="Times New Roman" w:hAnsi="Times New Roman" w:cs="Times New Roman"/>
          <w:sz w:val="24"/>
          <w:szCs w:val="24"/>
        </w:rPr>
        <w:t>, 10</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Pearson Education, 2005.</w:t>
      </w:r>
    </w:p>
    <w:p w:rsidR="0007430B" w:rsidRPr="00F03F31" w:rsidRDefault="0007430B" w:rsidP="00B16798">
      <w:pPr>
        <w:numPr>
          <w:ilvl w:val="0"/>
          <w:numId w:val="82"/>
        </w:num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Haeussler, E.F.Jr., Paul, R.S., and Wood, R.,</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Introductory Mathematical Analysis for Business, Economics, and the Life and Social Sciences</w:t>
      </w:r>
      <w:r w:rsidRPr="00F03F31">
        <w:rPr>
          <w:rFonts w:ascii="Times New Roman" w:hAnsi="Times New Roman" w:cs="Times New Roman"/>
          <w:sz w:val="24"/>
          <w:szCs w:val="24"/>
          <w:lang w:val="en-GB"/>
        </w:rPr>
        <w:t>, 11</w:t>
      </w:r>
      <w:r w:rsidRPr="00F03F31">
        <w:rPr>
          <w:rFonts w:ascii="Times New Roman" w:hAnsi="Times New Roman" w:cs="Times New Roman"/>
          <w:sz w:val="24"/>
          <w:szCs w:val="24"/>
          <w:vertAlign w:val="superscript"/>
          <w:lang w:val="en-GB"/>
        </w:rPr>
        <w:t>th</w:t>
      </w:r>
      <w:r w:rsidRPr="00F03F31">
        <w:rPr>
          <w:rFonts w:ascii="Times New Roman" w:hAnsi="Times New Roman" w:cs="Times New Roman"/>
          <w:sz w:val="24"/>
          <w:szCs w:val="24"/>
          <w:lang w:val="en-GB"/>
        </w:rPr>
        <w:t xml:space="preserve"> edition, Prentice Hall, 2006.</w:t>
      </w:r>
    </w:p>
    <w:p w:rsidR="0007430B" w:rsidRPr="00F03F31" w:rsidRDefault="0007430B" w:rsidP="00B16798">
      <w:pPr>
        <w:numPr>
          <w:ilvl w:val="0"/>
          <w:numId w:val="82"/>
        </w:num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Sydsaeter, K. and Hammond, P.J.,</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Mathematics for Economic Analysis,</w:t>
      </w:r>
      <w:r w:rsidRPr="00F03F31">
        <w:rPr>
          <w:rFonts w:ascii="Times New Roman" w:hAnsi="Times New Roman" w:cs="Times New Roman"/>
          <w:sz w:val="24"/>
          <w:szCs w:val="24"/>
          <w:lang w:val="en-GB"/>
        </w:rPr>
        <w:t xml:space="preserve"> Prentice Hall, 2002.</w:t>
      </w:r>
      <w:r w:rsidRPr="00F03F31">
        <w:rPr>
          <w:rFonts w:ascii="Times New Roman" w:hAnsi="Times New Roman" w:cs="Times New Roman"/>
          <w:sz w:val="24"/>
          <w:szCs w:val="24"/>
          <w:lang w:val="en-GB"/>
        </w:rPr>
        <w:tab/>
      </w:r>
    </w:p>
    <w:p w:rsidR="0007430B" w:rsidRPr="00F03F31" w:rsidRDefault="0007430B" w:rsidP="00B16798">
      <w:pPr>
        <w:numPr>
          <w:ilvl w:val="0"/>
          <w:numId w:val="82"/>
        </w:numPr>
        <w:rPr>
          <w:rFonts w:ascii="Times New Roman" w:hAnsi="Times New Roman" w:cs="Times New Roman"/>
          <w:sz w:val="24"/>
          <w:szCs w:val="24"/>
          <w:lang w:val="en-GB"/>
        </w:rPr>
      </w:pPr>
      <w:r w:rsidRPr="00F03F31">
        <w:rPr>
          <w:rFonts w:ascii="Times New Roman" w:hAnsi="Times New Roman" w:cs="Times New Roman"/>
          <w:b/>
          <w:bCs/>
          <w:sz w:val="24"/>
          <w:szCs w:val="24"/>
          <w:lang w:val="en-GB"/>
        </w:rPr>
        <w:t>Simon, C., and Blume L.,</w:t>
      </w:r>
      <w:r w:rsidRPr="00F03F31">
        <w:rPr>
          <w:rFonts w:ascii="Times New Roman" w:hAnsi="Times New Roman" w:cs="Times New Roman"/>
          <w:sz w:val="24"/>
          <w:szCs w:val="24"/>
          <w:lang w:val="en-GB"/>
        </w:rPr>
        <w:t xml:space="preserve"> </w:t>
      </w:r>
      <w:r w:rsidRPr="00F03F31">
        <w:rPr>
          <w:rFonts w:ascii="Times New Roman" w:hAnsi="Times New Roman" w:cs="Times New Roman"/>
          <w:i/>
          <w:iCs/>
          <w:sz w:val="24"/>
          <w:szCs w:val="24"/>
          <w:lang w:val="en-GB"/>
        </w:rPr>
        <w:t>Mathematics for Economists</w:t>
      </w:r>
      <w:r w:rsidRPr="00F03F31">
        <w:rPr>
          <w:rFonts w:ascii="Times New Roman" w:hAnsi="Times New Roman" w:cs="Times New Roman"/>
          <w:sz w:val="24"/>
          <w:szCs w:val="24"/>
          <w:lang w:val="en-GB"/>
        </w:rPr>
        <w:t>, Norton &amp; Company, 1994.</w:t>
      </w:r>
    </w:p>
    <w:p w:rsidR="0007430B" w:rsidRPr="00F03F31" w:rsidRDefault="0007430B" w:rsidP="0007430B">
      <w:pPr>
        <w:jc w:val="both"/>
        <w:rPr>
          <w:rFonts w:ascii="Times New Roman" w:hAnsi="Times New Roman" w:cs="Times New Roman"/>
          <w:b/>
          <w:bCs/>
          <w:sz w:val="24"/>
          <w:szCs w:val="24"/>
          <w:lang w:val="en-GB"/>
        </w:rPr>
      </w:pPr>
    </w:p>
    <w:p w:rsidR="0007430B" w:rsidRPr="00F03F31" w:rsidRDefault="0007430B" w:rsidP="0007430B">
      <w:pPr>
        <w:jc w:val="both"/>
        <w:rPr>
          <w:rFonts w:ascii="Times New Roman" w:hAnsi="Times New Roman" w:cs="Times New Roman"/>
          <w:b/>
          <w:bCs/>
          <w:sz w:val="24"/>
          <w:szCs w:val="24"/>
          <w:lang w:val="en-GB"/>
        </w:rPr>
      </w:pPr>
    </w:p>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Calculator during Examination:</w:t>
      </w:r>
    </w:p>
    <w:p w:rsidR="0007430B" w:rsidRPr="00F03F31" w:rsidRDefault="0007430B" w:rsidP="00B16798">
      <w:pPr>
        <w:numPr>
          <w:ilvl w:val="1"/>
          <w:numId w:val="82"/>
        </w:num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No calculator</w:t>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p>
    <w:p w:rsidR="0007430B" w:rsidRPr="00F03F31" w:rsidRDefault="0007430B" w:rsidP="00B16798">
      <w:pPr>
        <w:numPr>
          <w:ilvl w:val="1"/>
          <w:numId w:val="82"/>
        </w:num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 non-scientific calculator</w:t>
      </w:r>
    </w:p>
    <w:p w:rsidR="0007430B" w:rsidRPr="00F03F31" w:rsidRDefault="0007430B" w:rsidP="00B16798">
      <w:pPr>
        <w:numPr>
          <w:ilvl w:val="1"/>
          <w:numId w:val="82"/>
        </w:num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 basic scientific calculator (with exponential and logarithmic functions) but not graphical calculator</w:t>
      </w:r>
    </w:p>
    <w:p w:rsidR="0007430B" w:rsidRPr="00F03F31" w:rsidRDefault="0007430B" w:rsidP="00B16798">
      <w:pPr>
        <w:numPr>
          <w:ilvl w:val="1"/>
          <w:numId w:val="82"/>
        </w:num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 scientific and graphical calculator</w:t>
      </w:r>
    </w:p>
    <w:p w:rsidR="0007430B" w:rsidRPr="00F03F31" w:rsidRDefault="0007430B" w:rsidP="00B16798">
      <w:pPr>
        <w:numPr>
          <w:ilvl w:val="1"/>
          <w:numId w:val="82"/>
        </w:num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Other e.g. ………………………………….</w:t>
      </w:r>
    </w:p>
    <w:p w:rsidR="0007430B" w:rsidRPr="00F03F31" w:rsidRDefault="0007430B" w:rsidP="0007430B">
      <w:pPr>
        <w:jc w:val="center"/>
        <w:rPr>
          <w:rFonts w:ascii="Times New Roman" w:hAnsi="Times New Roman" w:cs="Times New Roman"/>
          <w:b/>
          <w:bCs/>
          <w:i/>
          <w:iCs/>
          <w:sz w:val="24"/>
          <w:szCs w:val="24"/>
          <w:lang w:val="en-GB"/>
        </w:rPr>
      </w:pPr>
      <w:r w:rsidRPr="00F03F31">
        <w:rPr>
          <w:rFonts w:ascii="Times New Roman" w:hAnsi="Times New Roman" w:cs="Times New Roman"/>
          <w:b/>
          <w:bCs/>
          <w:i/>
          <w:iCs/>
          <w:sz w:val="24"/>
          <w:szCs w:val="24"/>
          <w:lang w:val="en-GB"/>
        </w:rPr>
        <w:t>Familiarise yourself with your calculator.</w:t>
      </w:r>
    </w:p>
    <w:p w:rsidR="0007430B" w:rsidRPr="00F03F31" w:rsidRDefault="0007430B" w:rsidP="0007430B">
      <w:pPr>
        <w:jc w:val="both"/>
        <w:rPr>
          <w:rFonts w:ascii="Times New Roman" w:hAnsi="Times New Roman" w:cs="Times New Roman"/>
          <w:sz w:val="24"/>
          <w:szCs w:val="24"/>
          <w:lang w:val="en-GB"/>
        </w:rPr>
      </w:pPr>
    </w:p>
    <w:p w:rsidR="00E72732" w:rsidRPr="00F03F31" w:rsidRDefault="00E72732" w:rsidP="0007430B">
      <w:pPr>
        <w:jc w:val="both"/>
        <w:rPr>
          <w:rFonts w:ascii="Times New Roman" w:hAnsi="Times New Roman" w:cs="Times New Roman"/>
          <w:b/>
          <w:bCs/>
          <w:sz w:val="24"/>
          <w:szCs w:val="24"/>
          <w:lang w:val="en-GB"/>
        </w:rPr>
      </w:pPr>
    </w:p>
    <w:p w:rsidR="00E72732" w:rsidRPr="00F03F31" w:rsidRDefault="00E72732" w:rsidP="0007430B">
      <w:pPr>
        <w:jc w:val="both"/>
        <w:rPr>
          <w:rFonts w:ascii="Times New Roman" w:hAnsi="Times New Roman" w:cs="Times New Roman"/>
          <w:b/>
          <w:bCs/>
          <w:sz w:val="24"/>
          <w:szCs w:val="24"/>
          <w:lang w:val="en-GB"/>
        </w:rPr>
      </w:pPr>
    </w:p>
    <w:p w:rsidR="0007430B" w:rsidRPr="00F03F31" w:rsidRDefault="0007430B" w:rsidP="0007430B">
      <w:pPr>
        <w:jc w:val="both"/>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Grading:</w:t>
      </w:r>
    </w:p>
    <w:p w:rsidR="0007430B" w:rsidRPr="00F03F31" w:rsidRDefault="0007430B" w:rsidP="0007430B">
      <w:pPr>
        <w:ind w:firstLine="720"/>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There will be …… quizzes during classes which will be announced beforehand, a mi</w:t>
      </w:r>
      <w:r w:rsidRPr="00F03F31">
        <w:rPr>
          <w:rFonts w:ascii="Times New Roman" w:hAnsi="Times New Roman" w:cs="Times New Roman"/>
          <w:sz w:val="24"/>
          <w:szCs w:val="24"/>
          <w:lang w:val="en-GB"/>
        </w:rPr>
        <w:t>d</w:t>
      </w:r>
      <w:r w:rsidRPr="00F03F31">
        <w:rPr>
          <w:rFonts w:ascii="Times New Roman" w:hAnsi="Times New Roman" w:cs="Times New Roman"/>
          <w:sz w:val="24"/>
          <w:szCs w:val="24"/>
          <w:lang w:val="en-GB"/>
        </w:rPr>
        <w:t xml:space="preserve">term examination and a final examination.  The course grades will be determined as following: </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t>Quizzes</w:t>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10%</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t>Midterm</w:t>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40%</w:t>
      </w: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sz w:val="24"/>
          <w:szCs w:val="24"/>
          <w:lang w:val="en-GB"/>
        </w:rPr>
        <w:tab/>
        <w:t>Final</w:t>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009D29D5"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r>
      <w:r w:rsidRPr="00F03F31">
        <w:rPr>
          <w:rFonts w:ascii="Times New Roman" w:hAnsi="Times New Roman" w:cs="Times New Roman"/>
          <w:sz w:val="24"/>
          <w:szCs w:val="24"/>
          <w:lang w:val="en-GB"/>
        </w:rPr>
        <w:tab/>
        <w:t>50%</w:t>
      </w:r>
    </w:p>
    <w:p w:rsidR="0007430B" w:rsidRPr="00F03F31" w:rsidRDefault="0007430B" w:rsidP="0007430B">
      <w:pPr>
        <w:jc w:val="both"/>
        <w:rPr>
          <w:rFonts w:ascii="Times New Roman" w:hAnsi="Times New Roman" w:cs="Times New Roman"/>
          <w:b/>
          <w:bCs/>
          <w:sz w:val="24"/>
          <w:szCs w:val="24"/>
          <w:lang w:val="en-GB"/>
        </w:rPr>
      </w:pPr>
    </w:p>
    <w:p w:rsidR="0007430B" w:rsidRPr="00F03F31" w:rsidRDefault="0007430B" w:rsidP="0007430B">
      <w:pPr>
        <w:jc w:val="both"/>
        <w:rPr>
          <w:rFonts w:ascii="Times New Roman" w:hAnsi="Times New Roman" w:cs="Times New Roman"/>
          <w:sz w:val="24"/>
          <w:szCs w:val="24"/>
          <w:lang w:val="en-GB"/>
        </w:rPr>
      </w:pPr>
    </w:p>
    <w:p w:rsidR="0007430B" w:rsidRPr="00F03F31" w:rsidRDefault="0007430B" w:rsidP="0007430B">
      <w:pPr>
        <w:jc w:val="both"/>
        <w:rPr>
          <w:rFonts w:ascii="Times New Roman" w:hAnsi="Times New Roman" w:cs="Times New Roman"/>
          <w:sz w:val="24"/>
          <w:szCs w:val="24"/>
          <w:lang w:val="en-GB"/>
        </w:rPr>
      </w:pPr>
      <w:r w:rsidRPr="00F03F31">
        <w:rPr>
          <w:rFonts w:ascii="Times New Roman" w:hAnsi="Times New Roman" w:cs="Times New Roman"/>
          <w:b/>
          <w:bCs/>
          <w:sz w:val="24"/>
          <w:szCs w:val="24"/>
          <w:lang w:val="en-GB"/>
        </w:rPr>
        <w:t>Tentative Schedule and Course Outline</w:t>
      </w:r>
      <w:r w:rsidRPr="00F03F31">
        <w:rPr>
          <w:rFonts w:ascii="Times New Roman" w:hAnsi="Times New Roman" w:cs="Times New Roman"/>
          <w:sz w:val="24"/>
          <w:szCs w:val="24"/>
          <w:lang w:val="en-GB"/>
        </w:rPr>
        <w:t xml:space="preserve"> </w:t>
      </w:r>
    </w:p>
    <w:p w:rsidR="0007430B" w:rsidRPr="00F03F31" w:rsidRDefault="0007430B" w:rsidP="0007430B">
      <w:pPr>
        <w:jc w:val="both"/>
        <w:rPr>
          <w:rFonts w:ascii="Times New Roman" w:hAnsi="Times New Roman" w:cs="Times New Roman"/>
          <w:sz w:val="24"/>
          <w:szCs w:val="24"/>
          <w:lang w:val="en-G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
        <w:gridCol w:w="1700"/>
        <w:gridCol w:w="6801"/>
      </w:tblGrid>
      <w:tr w:rsidR="0007430B" w:rsidRPr="00F03F31" w:rsidTr="0007430B">
        <w:tc>
          <w:tcPr>
            <w:tcW w:w="963" w:type="dxa"/>
          </w:tcPr>
          <w:p w:rsidR="0007430B" w:rsidRPr="00F03F31" w:rsidRDefault="0007430B" w:rsidP="0007430B">
            <w:pPr>
              <w:jc w:val="both"/>
              <w:rPr>
                <w:rFonts w:ascii="Times New Roman" w:eastAsia="MS Mincho" w:hAnsi="Times New Roman" w:cs="Times New Roman"/>
                <w:b/>
                <w:bCs/>
                <w:sz w:val="24"/>
                <w:szCs w:val="24"/>
                <w:lang w:val="en-GB"/>
              </w:rPr>
            </w:pPr>
            <w:r w:rsidRPr="00F03F31">
              <w:rPr>
                <w:rFonts w:ascii="Times New Roman" w:eastAsia="MS Mincho" w:hAnsi="Times New Roman" w:cs="Times New Roman"/>
                <w:b/>
                <w:bCs/>
                <w:sz w:val="24"/>
                <w:szCs w:val="24"/>
                <w:lang w:val="en-GB"/>
              </w:rPr>
              <w:t>Section</w:t>
            </w:r>
          </w:p>
        </w:tc>
        <w:tc>
          <w:tcPr>
            <w:tcW w:w="1700" w:type="dxa"/>
          </w:tcPr>
          <w:p w:rsidR="0007430B" w:rsidRPr="00F03F31" w:rsidRDefault="0007430B" w:rsidP="0007430B">
            <w:pPr>
              <w:jc w:val="center"/>
              <w:rPr>
                <w:rFonts w:ascii="Times New Roman" w:eastAsia="MS Mincho" w:hAnsi="Times New Roman" w:cs="Times New Roman"/>
                <w:b/>
                <w:bCs/>
                <w:sz w:val="24"/>
                <w:szCs w:val="24"/>
                <w:lang w:val="en-GB"/>
              </w:rPr>
            </w:pPr>
            <w:r w:rsidRPr="00F03F31">
              <w:rPr>
                <w:rFonts w:ascii="Times New Roman" w:eastAsia="MS Mincho" w:hAnsi="Times New Roman" w:cs="Times New Roman"/>
                <w:b/>
                <w:bCs/>
                <w:sz w:val="24"/>
                <w:szCs w:val="24"/>
                <w:lang w:val="en-GB"/>
              </w:rPr>
              <w:t>Date</w:t>
            </w:r>
          </w:p>
        </w:tc>
        <w:tc>
          <w:tcPr>
            <w:tcW w:w="6801" w:type="dxa"/>
          </w:tcPr>
          <w:p w:rsidR="0007430B" w:rsidRPr="00F03F31" w:rsidRDefault="0007430B" w:rsidP="0007430B">
            <w:pPr>
              <w:jc w:val="both"/>
              <w:rPr>
                <w:rFonts w:ascii="Times New Roman" w:eastAsia="MS Mincho" w:hAnsi="Times New Roman" w:cs="Times New Roman"/>
                <w:b/>
                <w:bCs/>
                <w:sz w:val="24"/>
                <w:szCs w:val="24"/>
                <w:lang w:val="en-GB"/>
              </w:rPr>
            </w:pPr>
            <w:r w:rsidRPr="00F03F31">
              <w:rPr>
                <w:rFonts w:ascii="Times New Roman" w:eastAsia="MS Mincho" w:hAnsi="Times New Roman" w:cs="Times New Roman"/>
                <w:b/>
                <w:bCs/>
                <w:sz w:val="24"/>
                <w:szCs w:val="24"/>
                <w:lang w:val="en-GB"/>
              </w:rPr>
              <w:t>Topic</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1</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Functions of several variables (Revision)</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2</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Application of maximum and minimum of several variables functions with unconstraint</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3</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Application of maximum and minimum of several variables functions with constraint</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4</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Application of maximum and minimum of several variables functions with constraint (cont.)</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5</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Application of maximum and minimum of several variables functions with constraint (cont.)</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6</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bottom"/>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Techniques of integration for one variable functions</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7</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bottom"/>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Techniques of integration for one variable functions (cont.)</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b/>
                <w:bCs/>
                <w:i/>
                <w:iCs/>
                <w:sz w:val="24"/>
                <w:szCs w:val="24"/>
                <w:lang w:val="en-GB"/>
              </w:rPr>
            </w:pPr>
          </w:p>
        </w:tc>
        <w:tc>
          <w:tcPr>
            <w:tcW w:w="1700" w:type="dxa"/>
          </w:tcPr>
          <w:p w:rsidR="0007430B" w:rsidRPr="00F03F31" w:rsidRDefault="0007430B" w:rsidP="0007430B">
            <w:pPr>
              <w:jc w:val="center"/>
              <w:rPr>
                <w:rFonts w:ascii="Times New Roman" w:eastAsia="MS Mincho" w:hAnsi="Times New Roman" w:cs="Times New Roman"/>
                <w:b/>
                <w:bCs/>
                <w:i/>
                <w:iCs/>
                <w:sz w:val="24"/>
                <w:szCs w:val="24"/>
                <w:lang w:val="en-GB"/>
              </w:rPr>
            </w:pPr>
          </w:p>
        </w:tc>
        <w:tc>
          <w:tcPr>
            <w:tcW w:w="6801" w:type="dxa"/>
          </w:tcPr>
          <w:p w:rsidR="0007430B" w:rsidRPr="00F03F31" w:rsidRDefault="0007430B" w:rsidP="009D29D5">
            <w:pPr>
              <w:jc w:val="both"/>
              <w:rPr>
                <w:rFonts w:ascii="Times New Roman" w:eastAsia="MS Mincho" w:hAnsi="Times New Roman" w:cs="Times New Roman"/>
                <w:b/>
                <w:bCs/>
                <w:i/>
                <w:iCs/>
                <w:sz w:val="24"/>
                <w:szCs w:val="24"/>
                <w:lang w:val="en-GB"/>
              </w:rPr>
            </w:pPr>
            <w:r w:rsidRPr="00F03F31">
              <w:rPr>
                <w:rFonts w:ascii="Times New Roman" w:eastAsia="MS Mincho" w:hAnsi="Times New Roman" w:cs="Times New Roman"/>
                <w:b/>
                <w:bCs/>
                <w:i/>
                <w:iCs/>
                <w:sz w:val="24"/>
                <w:szCs w:val="24"/>
                <w:lang w:val="en-GB"/>
              </w:rPr>
              <w:t xml:space="preserve">Midterm examination, </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8</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bottom"/>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Polar coordinates and area in polar coordinates</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9</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bottom"/>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 xml:space="preserve">Polar coordinates (cont.) </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10</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bottom"/>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Multiple integration and its applications</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11</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bottom"/>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Multiple integration and its applications (cont.)</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12</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Matrices, Algebra of Matrices, Elementary Operations</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13</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The inverse of a matrix, Determinants, Some Properties</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14</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center"/>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Solutions of system of linear equations</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15</w:t>
            </w:r>
          </w:p>
        </w:tc>
        <w:tc>
          <w:tcPr>
            <w:tcW w:w="1700" w:type="dxa"/>
          </w:tcPr>
          <w:p w:rsidR="0007430B" w:rsidRPr="00F03F31" w:rsidRDefault="0007430B" w:rsidP="0007430B">
            <w:pPr>
              <w:jc w:val="center"/>
              <w:rPr>
                <w:rFonts w:ascii="Times New Roman" w:eastAsia="MS Mincho" w:hAnsi="Times New Roman" w:cs="Times New Roman"/>
                <w:sz w:val="24"/>
                <w:szCs w:val="24"/>
                <w:lang w:val="en-GB"/>
              </w:rPr>
            </w:pPr>
          </w:p>
        </w:tc>
        <w:tc>
          <w:tcPr>
            <w:tcW w:w="6801" w:type="dxa"/>
            <w:vAlign w:val="bottom"/>
          </w:tcPr>
          <w:p w:rsidR="0007430B" w:rsidRPr="00F03F31" w:rsidRDefault="0007430B" w:rsidP="0007430B">
            <w:pPr>
              <w:rPr>
                <w:rFonts w:ascii="Times New Roman" w:eastAsia="MS Mincho" w:hAnsi="Times New Roman" w:cs="Times New Roman"/>
                <w:sz w:val="24"/>
                <w:szCs w:val="24"/>
              </w:rPr>
            </w:pPr>
            <w:r w:rsidRPr="00F03F31">
              <w:rPr>
                <w:rFonts w:ascii="Times New Roman" w:eastAsia="MS Mincho" w:hAnsi="Times New Roman" w:cs="Times New Roman"/>
                <w:sz w:val="24"/>
                <w:szCs w:val="24"/>
              </w:rPr>
              <w:t>Revisions of Examination</w:t>
            </w:r>
          </w:p>
        </w:tc>
      </w:tr>
      <w:tr w:rsidR="0007430B" w:rsidRPr="00F03F31" w:rsidTr="0007430B">
        <w:tc>
          <w:tcPr>
            <w:tcW w:w="963" w:type="dxa"/>
          </w:tcPr>
          <w:p w:rsidR="0007430B" w:rsidRPr="00F03F31" w:rsidRDefault="0007430B" w:rsidP="0007430B">
            <w:pPr>
              <w:jc w:val="center"/>
              <w:rPr>
                <w:rFonts w:ascii="Times New Roman" w:eastAsia="MS Mincho" w:hAnsi="Times New Roman" w:cs="Times New Roman"/>
                <w:sz w:val="24"/>
                <w:szCs w:val="24"/>
                <w:lang w:val="en-GB"/>
              </w:rPr>
            </w:pPr>
          </w:p>
        </w:tc>
        <w:tc>
          <w:tcPr>
            <w:tcW w:w="1700" w:type="dxa"/>
          </w:tcPr>
          <w:p w:rsidR="0007430B" w:rsidRPr="00F03F31" w:rsidRDefault="0007430B" w:rsidP="0007430B">
            <w:pPr>
              <w:jc w:val="center"/>
              <w:rPr>
                <w:rFonts w:ascii="Times New Roman" w:eastAsia="MS Mincho" w:hAnsi="Times New Roman" w:cs="Times New Roman"/>
                <w:b/>
                <w:bCs/>
                <w:i/>
                <w:iCs/>
                <w:sz w:val="24"/>
                <w:szCs w:val="24"/>
              </w:rPr>
            </w:pPr>
          </w:p>
        </w:tc>
        <w:tc>
          <w:tcPr>
            <w:tcW w:w="6801" w:type="dxa"/>
          </w:tcPr>
          <w:p w:rsidR="0007430B" w:rsidRPr="00F03F31" w:rsidRDefault="0007430B" w:rsidP="0007430B">
            <w:pPr>
              <w:jc w:val="both"/>
              <w:rPr>
                <w:rFonts w:ascii="Times New Roman" w:eastAsia="MS Mincho" w:hAnsi="Times New Roman" w:cs="Times New Roman"/>
                <w:b/>
                <w:bCs/>
                <w:i/>
                <w:iCs/>
                <w:sz w:val="24"/>
                <w:szCs w:val="24"/>
                <w:lang w:val="en-GB"/>
              </w:rPr>
            </w:pPr>
            <w:r w:rsidRPr="00F03F31">
              <w:rPr>
                <w:rFonts w:ascii="Times New Roman" w:eastAsia="MS Mincho" w:hAnsi="Times New Roman" w:cs="Times New Roman"/>
                <w:b/>
                <w:bCs/>
                <w:i/>
                <w:iCs/>
                <w:sz w:val="24"/>
                <w:szCs w:val="24"/>
                <w:lang w:val="en-GB"/>
              </w:rPr>
              <w:t>Final examination, 9:00-1</w:t>
            </w:r>
            <w:r w:rsidRPr="00F03F31">
              <w:rPr>
                <w:rFonts w:ascii="Times New Roman" w:eastAsia="MS Mincho" w:hAnsi="Times New Roman" w:cs="Times New Roman"/>
                <w:b/>
                <w:bCs/>
                <w:i/>
                <w:iCs/>
                <w:sz w:val="24"/>
                <w:szCs w:val="24"/>
              </w:rPr>
              <w:t>2</w:t>
            </w:r>
            <w:r w:rsidRPr="00F03F31">
              <w:rPr>
                <w:rFonts w:ascii="Times New Roman" w:eastAsia="MS Mincho" w:hAnsi="Times New Roman" w:cs="Times New Roman"/>
                <w:b/>
                <w:bCs/>
                <w:i/>
                <w:iCs/>
                <w:sz w:val="24"/>
                <w:szCs w:val="24"/>
                <w:lang w:val="en-GB"/>
              </w:rPr>
              <w:t>:00 hrs.</w:t>
            </w:r>
          </w:p>
        </w:tc>
      </w:tr>
    </w:tbl>
    <w:p w:rsidR="0007430B" w:rsidRPr="00F03F31" w:rsidRDefault="0007430B" w:rsidP="0007430B">
      <w:pPr>
        <w:jc w:val="center"/>
        <w:rPr>
          <w:rFonts w:ascii="Times New Roman" w:hAnsi="Times New Roman" w:cs="Times New Roman"/>
          <w:b/>
          <w:bCs/>
          <w:sz w:val="24"/>
          <w:szCs w:val="24"/>
        </w:rPr>
      </w:pPr>
    </w:p>
    <w:p w:rsidR="0007430B" w:rsidRPr="00F03F31" w:rsidRDefault="0007430B" w:rsidP="0007430B">
      <w:pPr>
        <w:jc w:val="center"/>
        <w:rPr>
          <w:rFonts w:ascii="Times New Roman" w:hAnsi="Times New Roman" w:cs="Times New Roman"/>
          <w:b/>
          <w:bCs/>
          <w:sz w:val="24"/>
          <w:szCs w:val="24"/>
        </w:rPr>
      </w:pPr>
    </w:p>
    <w:p w:rsidR="0007430B" w:rsidRPr="00F03F31" w:rsidRDefault="0007430B" w:rsidP="0007430B">
      <w:pPr>
        <w:jc w:val="center"/>
        <w:rPr>
          <w:rFonts w:ascii="Times New Roman" w:hAnsi="Times New Roman" w:cs="Times New Roman"/>
          <w:b/>
          <w:bCs/>
          <w:sz w:val="24"/>
          <w:szCs w:val="24"/>
          <w:lang w:val="en-GB"/>
        </w:rPr>
      </w:pPr>
      <w:r w:rsidRPr="00F03F31">
        <w:rPr>
          <w:rFonts w:ascii="Times New Roman" w:hAnsi="Times New Roman" w:cs="Times New Roman"/>
          <w:b/>
          <w:bCs/>
          <w:sz w:val="24"/>
          <w:szCs w:val="24"/>
        </w:rPr>
        <w:t>!!!!!</w:t>
      </w:r>
      <w:r w:rsidRPr="00F03F31">
        <w:rPr>
          <w:rFonts w:ascii="Times New Roman" w:hAnsi="Times New Roman" w:cs="Times New Roman"/>
          <w:b/>
          <w:bCs/>
          <w:sz w:val="24"/>
          <w:szCs w:val="24"/>
          <w:lang w:val="en-GB"/>
        </w:rPr>
        <w:t xml:space="preserve"> Familiarise yourself with this.  !!!!!</w:t>
      </w:r>
    </w:p>
    <w:p w:rsidR="0007430B" w:rsidRPr="00F03F31" w:rsidRDefault="0007430B" w:rsidP="0007430B">
      <w:pPr>
        <w:jc w:val="center"/>
        <w:rPr>
          <w:rFonts w:ascii="Times New Roman" w:hAnsi="Times New Roman" w:cs="Times New Roman"/>
          <w:b/>
          <w:bCs/>
          <w:sz w:val="24"/>
          <w:szCs w:val="24"/>
        </w:rPr>
      </w:pPr>
      <w:r w:rsidRPr="00F03F31">
        <w:rPr>
          <w:rFonts w:ascii="Times New Roman" w:hAnsi="Times New Roman" w:cs="Times New Roman"/>
          <w:b/>
          <w:bCs/>
          <w:sz w:val="24"/>
          <w:szCs w:val="24"/>
          <w:lang w:val="en-GB"/>
        </w:rPr>
        <w:t>!!!!! This is what you will be given in your examination.   !!!!!</w:t>
      </w:r>
    </w:p>
    <w:p w:rsidR="0007430B" w:rsidRPr="00F03F31" w:rsidRDefault="0007430B" w:rsidP="0007430B">
      <w:pPr>
        <w:jc w:val="center"/>
        <w:rPr>
          <w:rFonts w:ascii="Times New Roman" w:hAnsi="Times New Roman" w:cs="Times New Roman"/>
          <w:b/>
          <w:bCs/>
          <w:sz w:val="24"/>
          <w:szCs w:val="24"/>
          <w:lang w:val="en-GB"/>
        </w:rPr>
      </w:pPr>
    </w:p>
    <w:p w:rsidR="0007430B" w:rsidRPr="00F03F31" w:rsidRDefault="0007430B" w:rsidP="0007430B">
      <w:pPr>
        <w:jc w:val="center"/>
        <w:rPr>
          <w:rFonts w:ascii="Times New Roman" w:hAnsi="Times New Roman" w:cs="Times New Roman"/>
          <w:b/>
          <w:bCs/>
          <w:sz w:val="24"/>
          <w:szCs w:val="24"/>
          <w:lang w:val="en-GB"/>
        </w:rPr>
      </w:pPr>
      <w:r w:rsidRPr="00F03F31">
        <w:rPr>
          <w:rFonts w:ascii="Times New Roman" w:hAnsi="Times New Roman" w:cs="Times New Roman"/>
          <w:b/>
          <w:bCs/>
          <w:i/>
          <w:iCs/>
          <w:sz w:val="24"/>
          <w:szCs w:val="24"/>
          <w:u w:val="single"/>
          <w:lang w:val="en-GB"/>
        </w:rPr>
        <w:t>Formulas</w:t>
      </w:r>
    </w:p>
    <w:p w:rsidR="0007430B" w:rsidRPr="00F03F31" w:rsidRDefault="0007430B" w:rsidP="0007430B">
      <w:pPr>
        <w:pStyle w:val="Heading6"/>
        <w:numPr>
          <w:ilvl w:val="0"/>
          <w:numId w:val="0"/>
        </w:numPr>
        <w:ind w:left="3600"/>
        <w:rPr>
          <w:rFonts w:ascii="Times New Roman" w:hAnsi="Times New Roman" w:cs="Times New Roman"/>
          <w:b/>
          <w:bCs/>
          <w:i w:val="0"/>
          <w:iCs w:val="0"/>
          <w:sz w:val="24"/>
          <w:szCs w:val="24"/>
        </w:rPr>
      </w:pPr>
      <w:r w:rsidRPr="00F03F31">
        <w:rPr>
          <w:rFonts w:ascii="Times New Roman" w:hAnsi="Times New Roman" w:cs="Times New Roman"/>
          <w:b/>
          <w:bCs/>
          <w:i w:val="0"/>
          <w:iCs w:val="0"/>
          <w:sz w:val="24"/>
          <w:szCs w:val="24"/>
        </w:rPr>
        <w:t>Differentiation</w:t>
      </w:r>
    </w:p>
    <w:p w:rsidR="0007430B" w:rsidRPr="00F03F31" w:rsidRDefault="0007430B" w:rsidP="0007430B">
      <w:pPr>
        <w:rPr>
          <w:rFonts w:ascii="Times New Roman" w:hAnsi="Times New Roman" w:cs="Times New Roman"/>
          <w:sz w:val="24"/>
          <w:szCs w:val="24"/>
          <w:lang w:val="en-GB"/>
        </w:rPr>
      </w:pPr>
    </w:p>
    <w:tbl>
      <w:tblPr>
        <w:tblW w:w="0" w:type="auto"/>
        <w:tblInd w:w="648" w:type="dxa"/>
        <w:tblBorders>
          <w:top w:val="single" w:sz="4" w:space="0" w:color="auto"/>
          <w:left w:val="single" w:sz="4" w:space="0" w:color="auto"/>
          <w:bottom w:val="single" w:sz="4" w:space="0" w:color="auto"/>
          <w:right w:val="single" w:sz="4" w:space="0" w:color="auto"/>
        </w:tblBorders>
        <w:tblLook w:val="01E0"/>
      </w:tblPr>
      <w:tblGrid>
        <w:gridCol w:w="4196"/>
        <w:gridCol w:w="4428"/>
      </w:tblGrid>
      <w:tr w:rsidR="0007430B" w:rsidRPr="00F03F31" w:rsidTr="0007430B">
        <w:tc>
          <w:tcPr>
            <w:tcW w:w="8624" w:type="dxa"/>
            <w:gridSpan w:val="2"/>
            <w:tcBorders>
              <w:top w:val="single" w:sz="8" w:space="0" w:color="auto"/>
              <w:left w:val="single" w:sz="8" w:space="0" w:color="auto"/>
              <w:bottom w:val="nil"/>
              <w:right w:val="single" w:sz="8" w:space="0" w:color="auto"/>
            </w:tcBorders>
          </w:tcPr>
          <w:p w:rsidR="0007430B" w:rsidRPr="00F03F31" w:rsidRDefault="0007430B" w:rsidP="0007430B">
            <w:pPr>
              <w:jc w:val="center"/>
              <w:rPr>
                <w:rFonts w:ascii="Times New Roman" w:eastAsia="MS Mincho" w:hAnsi="Times New Roman" w:cs="Times New Roman"/>
                <w:sz w:val="24"/>
                <w:szCs w:val="24"/>
                <w:lang w:val="en-GB"/>
              </w:rPr>
            </w:pPr>
            <w:r w:rsidRPr="00F03F31">
              <w:rPr>
                <w:rFonts w:ascii="Times New Roman" w:eastAsia="MS Mincho" w:hAnsi="Times New Roman" w:cs="Times New Roman"/>
                <w:sz w:val="24"/>
                <w:szCs w:val="24"/>
                <w:lang w:val="en-GB"/>
              </w:rPr>
              <w:t xml:space="preserve">We assume that </w:t>
            </w:r>
            <w:r w:rsidRPr="00F03F31">
              <w:rPr>
                <w:rFonts w:ascii="Times New Roman" w:eastAsia="MS Mincho" w:hAnsi="Times New Roman" w:cs="Times New Roman"/>
                <w:position w:val="-6"/>
                <w:sz w:val="24"/>
                <w:szCs w:val="24"/>
                <w:lang w:val="en-GB"/>
              </w:rPr>
              <w:object w:dxaOrig="200" w:dyaOrig="220">
                <v:shape id="_x0000_i1052" type="#_x0000_t75" style="width:9.5pt;height:11.1pt" o:ole="">
                  <v:imagedata r:id="rId32" o:title=""/>
                </v:shape>
                <o:OLEObject Type="Embed" ProgID="Equation.3" ShapeID="_x0000_i1052" DrawAspect="Content" ObjectID="_1402385148" r:id="rId86"/>
              </w:object>
            </w:r>
            <w:r w:rsidRPr="00F03F31">
              <w:rPr>
                <w:rFonts w:ascii="Times New Roman" w:eastAsia="MS Mincho" w:hAnsi="Times New Roman" w:cs="Times New Roman"/>
                <w:sz w:val="24"/>
                <w:szCs w:val="24"/>
                <w:lang w:val="en-GB"/>
              </w:rPr>
              <w:t xml:space="preserve"> is a differentiable function of </w:t>
            </w:r>
            <w:r w:rsidRPr="00F03F31">
              <w:rPr>
                <w:rFonts w:ascii="Times New Roman" w:eastAsia="MS Mincho" w:hAnsi="Times New Roman" w:cs="Times New Roman"/>
                <w:position w:val="-6"/>
                <w:sz w:val="24"/>
                <w:szCs w:val="24"/>
                <w:lang w:val="en-GB"/>
              </w:rPr>
              <w:object w:dxaOrig="200" w:dyaOrig="220">
                <v:shape id="_x0000_i1053" type="#_x0000_t75" style="width:9.5pt;height:11.1pt" o:ole="">
                  <v:imagedata r:id="rId34" o:title=""/>
                </v:shape>
                <o:OLEObject Type="Embed" ProgID="Equation.3" ShapeID="_x0000_i1053" DrawAspect="Content" ObjectID="_1402385149" r:id="rId87"/>
              </w:object>
            </w:r>
            <w:r w:rsidRPr="00F03F31">
              <w:rPr>
                <w:rFonts w:ascii="Times New Roman" w:eastAsia="MS Mincho" w:hAnsi="Times New Roman" w:cs="Times New Roman"/>
                <w:sz w:val="24"/>
                <w:szCs w:val="24"/>
                <w:lang w:val="en-GB"/>
              </w:rPr>
              <w:t>.</w: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999" w:dyaOrig="620">
                <v:shape id="_x0000_i1054" type="#_x0000_t75" style="width:50.65pt;height:30.85pt" o:ole="">
                  <v:imagedata r:id="rId36" o:title=""/>
                </v:shape>
                <o:OLEObject Type="Embed" ProgID="Equation.3" ShapeID="_x0000_i1054" DrawAspect="Content" ObjectID="_1402385150" r:id="rId88"/>
              </w:object>
            </w:r>
          </w:p>
        </w:tc>
        <w:tc>
          <w:tcPr>
            <w:tcW w:w="4428" w:type="dxa"/>
            <w:tcBorders>
              <w:top w:val="nil"/>
              <w:bottom w:val="nil"/>
              <w:right w:val="single" w:sz="8" w:space="0" w:color="auto"/>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1300" w:dyaOrig="620">
                <v:shape id="_x0000_i1055" type="#_x0000_t75" style="width:64.9pt;height:30.85pt" o:ole="">
                  <v:imagedata r:id="rId38" o:title=""/>
                </v:shape>
                <o:OLEObject Type="Embed" ProgID="Equation.3" ShapeID="_x0000_i1055" DrawAspect="Content" ObjectID="_1402385151" r:id="rId89"/>
              </w:objec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1460" w:dyaOrig="620">
                <v:shape id="_x0000_i1056" type="#_x0000_t75" style="width:72.8pt;height:30.85pt" o:ole="">
                  <v:imagedata r:id="rId40" o:title=""/>
                </v:shape>
                <o:OLEObject Type="Embed" ProgID="Equation.3" ShapeID="_x0000_i1056" DrawAspect="Content" ObjectID="_1402385152" r:id="rId90"/>
              </w:object>
            </w:r>
          </w:p>
        </w:tc>
        <w:tc>
          <w:tcPr>
            <w:tcW w:w="4428" w:type="dxa"/>
            <w:tcBorders>
              <w:top w:val="nil"/>
              <w:bottom w:val="nil"/>
              <w:right w:val="single" w:sz="8" w:space="0" w:color="auto"/>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1800" w:dyaOrig="620">
                <v:shape id="_x0000_i1057" type="#_x0000_t75" style="width:90.2pt;height:30.85pt" o:ole="">
                  <v:imagedata r:id="rId42" o:title=""/>
                </v:shape>
                <o:OLEObject Type="Embed" ProgID="Equation.3" ShapeID="_x0000_i1057" DrawAspect="Content" ObjectID="_1402385153" r:id="rId91"/>
              </w:objec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2000" w:dyaOrig="620">
                <v:shape id="_x0000_i1058" type="#_x0000_t75" style="width:99.7pt;height:30.85pt" o:ole="">
                  <v:imagedata r:id="rId44" o:title=""/>
                </v:shape>
                <o:OLEObject Type="Embed" ProgID="Equation.3" ShapeID="_x0000_i1058" DrawAspect="Content" ObjectID="_1402385154" r:id="rId92"/>
              </w:object>
            </w:r>
          </w:p>
        </w:tc>
        <w:tc>
          <w:tcPr>
            <w:tcW w:w="4428" w:type="dxa"/>
            <w:tcBorders>
              <w:top w:val="nil"/>
              <w:bottom w:val="nil"/>
              <w:right w:val="single" w:sz="8" w:space="0" w:color="auto"/>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b/>
                <w:bCs/>
                <w:position w:val="-24"/>
                <w:sz w:val="24"/>
                <w:szCs w:val="24"/>
                <w:lang w:val="en-GB"/>
              </w:rPr>
              <w:object w:dxaOrig="1600" w:dyaOrig="620">
                <v:shape id="_x0000_i1059" type="#_x0000_t75" style="width:79.9pt;height:30.85pt" o:ole="">
                  <v:imagedata r:id="rId46" o:title=""/>
                </v:shape>
                <o:OLEObject Type="Embed" ProgID="Equation.3" ShapeID="_x0000_i1059" DrawAspect="Content" ObjectID="_1402385155" r:id="rId93"/>
              </w:object>
            </w: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3100" w:dyaOrig="620">
                <v:shape id="_x0000_i1060" type="#_x0000_t75" style="width:155.1pt;height:30.85pt" o:ole="">
                  <v:imagedata r:id="rId48" o:title=""/>
                </v:shape>
                <o:OLEObject Type="Embed" ProgID="Equation.3" ShapeID="_x0000_i1060" DrawAspect="Content" ObjectID="_1402385156" r:id="rId94"/>
              </w:object>
            </w:r>
          </w:p>
        </w:tc>
        <w:tc>
          <w:tcPr>
            <w:tcW w:w="4428" w:type="dxa"/>
            <w:tcBorders>
              <w:top w:val="nil"/>
              <w:bottom w:val="nil"/>
              <w:right w:val="single" w:sz="8" w:space="0" w:color="auto"/>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1480" w:dyaOrig="620">
                <v:shape id="_x0000_i1061" type="#_x0000_t75" style="width:74.35pt;height:30.85pt" o:ole="">
                  <v:imagedata r:id="rId50" o:title=""/>
                </v:shape>
                <o:OLEObject Type="Embed" ProgID="Equation.3" ShapeID="_x0000_i1061" DrawAspect="Content" ObjectID="_1402385157" r:id="rId95"/>
              </w:object>
            </w:r>
          </w:p>
          <w:p w:rsidR="0007430B" w:rsidRPr="00F03F31" w:rsidRDefault="0007430B" w:rsidP="0007430B">
            <w:pPr>
              <w:rPr>
                <w:rFonts w:ascii="Times New Roman" w:eastAsia="MS Mincho" w:hAnsi="Times New Roman" w:cs="Times New Roman"/>
                <w:sz w:val="24"/>
                <w:szCs w:val="24"/>
                <w:lang w:val="en-GB"/>
              </w:rPr>
            </w:pPr>
          </w:p>
        </w:tc>
      </w:tr>
      <w:tr w:rsidR="0007430B" w:rsidRPr="00F03F31" w:rsidTr="0007430B">
        <w:tc>
          <w:tcPr>
            <w:tcW w:w="4196" w:type="dxa"/>
            <w:tcBorders>
              <w:top w:val="nil"/>
              <w:left w:val="single" w:sz="8" w:space="0" w:color="auto"/>
              <w:bottom w:val="nil"/>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3800" w:dyaOrig="620">
                <v:shape id="_x0000_i1062" type="#_x0000_t75" style="width:189.9pt;height:30.85pt" o:ole="">
                  <v:imagedata r:id="rId52" o:title=""/>
                </v:shape>
                <o:OLEObject Type="Embed" ProgID="Equation.3" ShapeID="_x0000_i1062" DrawAspect="Content" ObjectID="_1402385158" r:id="rId96"/>
              </w:object>
            </w:r>
          </w:p>
        </w:tc>
        <w:tc>
          <w:tcPr>
            <w:tcW w:w="4428" w:type="dxa"/>
            <w:tcBorders>
              <w:top w:val="nil"/>
              <w:bottom w:val="nil"/>
              <w:right w:val="single" w:sz="8" w:space="0" w:color="auto"/>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b/>
                <w:bCs/>
                <w:position w:val="-28"/>
                <w:sz w:val="24"/>
                <w:szCs w:val="24"/>
                <w:lang w:val="en-GB"/>
              </w:rPr>
              <w:object w:dxaOrig="2420" w:dyaOrig="660">
                <v:shape id="_x0000_i1063" type="#_x0000_t75" style="width:121.05pt;height:33.25pt" o:ole="">
                  <v:imagedata r:id="rId54" o:title=""/>
                </v:shape>
                <o:OLEObject Type="Embed" ProgID="Equation.3" ShapeID="_x0000_i1063" DrawAspect="Content" ObjectID="_1402385159" r:id="rId97"/>
              </w:object>
            </w:r>
          </w:p>
        </w:tc>
      </w:tr>
      <w:tr w:rsidR="0007430B" w:rsidRPr="00F03F31" w:rsidTr="0007430B">
        <w:tc>
          <w:tcPr>
            <w:tcW w:w="4196" w:type="dxa"/>
            <w:tcBorders>
              <w:top w:val="nil"/>
              <w:left w:val="single" w:sz="8" w:space="0" w:color="auto"/>
              <w:bottom w:val="single" w:sz="8" w:space="0" w:color="auto"/>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30"/>
                <w:sz w:val="24"/>
                <w:szCs w:val="24"/>
                <w:lang w:val="en-GB"/>
              </w:rPr>
              <w:object w:dxaOrig="3519" w:dyaOrig="720">
                <v:shape id="_x0000_i1064" type="#_x0000_t75" style="width:176.45pt;height:36.4pt" o:ole="">
                  <v:imagedata r:id="rId56" o:title=""/>
                </v:shape>
                <o:OLEObject Type="Embed" ProgID="Equation.3" ShapeID="_x0000_i1064" DrawAspect="Content" ObjectID="_1402385160" r:id="rId98"/>
              </w:object>
            </w:r>
          </w:p>
        </w:tc>
        <w:tc>
          <w:tcPr>
            <w:tcW w:w="4428" w:type="dxa"/>
            <w:tcBorders>
              <w:top w:val="nil"/>
              <w:bottom w:val="single" w:sz="8" w:space="0" w:color="auto"/>
              <w:right w:val="single" w:sz="8" w:space="0" w:color="auto"/>
            </w:tcBorders>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2020" w:dyaOrig="620">
                <v:shape id="_x0000_i1065" type="#_x0000_t75" style="width:101.25pt;height:30.85pt" o:ole="">
                  <v:imagedata r:id="rId58" o:title=""/>
                </v:shape>
                <o:OLEObject Type="Embed" ProgID="Equation.3" ShapeID="_x0000_i1065" DrawAspect="Content" ObjectID="_1402385161" r:id="rId99"/>
              </w:object>
            </w:r>
          </w:p>
        </w:tc>
      </w:tr>
    </w:tbl>
    <w:p w:rsidR="0007430B" w:rsidRPr="00F03F31" w:rsidRDefault="0007430B" w:rsidP="0007430B">
      <w:pPr>
        <w:jc w:val="center"/>
        <w:rPr>
          <w:rFonts w:ascii="Times New Roman" w:hAnsi="Times New Roman" w:cs="Times New Roman"/>
          <w:sz w:val="24"/>
          <w:szCs w:val="24"/>
          <w:lang w:val="en-GB"/>
        </w:rPr>
      </w:pPr>
    </w:p>
    <w:p w:rsidR="0007430B" w:rsidRPr="00F03F31" w:rsidRDefault="0007430B" w:rsidP="0007430B">
      <w:pPr>
        <w:jc w:val="center"/>
        <w:rPr>
          <w:rFonts w:ascii="Times New Roman" w:hAnsi="Times New Roman" w:cs="Times New Roman"/>
          <w:sz w:val="24"/>
          <w:szCs w:val="24"/>
          <w:lang w:val="en-GB"/>
        </w:rPr>
      </w:pPr>
    </w:p>
    <w:p w:rsidR="0007430B" w:rsidRPr="00F03F31" w:rsidRDefault="0007430B" w:rsidP="0007430B">
      <w:pPr>
        <w:jc w:val="center"/>
        <w:rPr>
          <w:rFonts w:ascii="Times New Roman" w:eastAsia="Angsana New" w:hAnsi="Times New Roman" w:cs="Times New Roman"/>
          <w:sz w:val="24"/>
          <w:szCs w:val="24"/>
          <w:lang w:val="en-GB"/>
        </w:rPr>
      </w:pPr>
      <w:r w:rsidRPr="00F03F31">
        <w:rPr>
          <w:rFonts w:ascii="Times New Roman" w:eastAsia="Angsana New" w:hAnsi="Times New Roman" w:cs="Times New Roman"/>
          <w:b/>
          <w:bCs/>
          <w:sz w:val="24"/>
          <w:szCs w:val="24"/>
          <w:lang w:val="en-GB"/>
        </w:rPr>
        <w:t>Newton’s Approximation Method</w:t>
      </w:r>
      <w:r w:rsidRPr="00F03F31">
        <w:rPr>
          <w:rFonts w:ascii="Times New Roman" w:eastAsia="Angsana New" w:hAnsi="Times New Roman" w:cs="Times New Roman"/>
          <w:sz w:val="24"/>
          <w:szCs w:val="24"/>
          <w:lang w:val="en-GB"/>
        </w:rPr>
        <w:t>:</w:t>
      </w:r>
    </w:p>
    <w:p w:rsidR="0007430B" w:rsidRPr="00F03F31" w:rsidRDefault="0007430B" w:rsidP="0007430B">
      <w:pPr>
        <w:jc w:val="both"/>
        <w:rPr>
          <w:rFonts w:ascii="Times New Roman" w:eastAsia="Angsana New" w:hAnsi="Times New Roman" w:cs="Times New Roman"/>
          <w:sz w:val="24"/>
          <w:szCs w:val="24"/>
          <w:lang w:val="en-GB"/>
        </w:rPr>
      </w:pPr>
    </w:p>
    <w:p w:rsidR="0007430B" w:rsidRPr="00F03F31" w:rsidRDefault="0007430B" w:rsidP="0007430B">
      <w:pPr>
        <w:pStyle w:val="Header"/>
        <w:jc w:val="center"/>
        <w:rPr>
          <w:rFonts w:ascii="Times New Roman" w:eastAsia="Angsana New" w:hAnsi="Times New Roman" w:cs="Times New Roman"/>
          <w:sz w:val="24"/>
          <w:szCs w:val="24"/>
          <w:lang w:val="en-GB"/>
        </w:rPr>
      </w:pPr>
      <w:r w:rsidRPr="00F03F31">
        <w:rPr>
          <w:rFonts w:ascii="Times New Roman" w:hAnsi="Times New Roman" w:cs="Times New Roman"/>
          <w:position w:val="-30"/>
          <w:sz w:val="24"/>
          <w:szCs w:val="24"/>
          <w:lang w:val="en-GB"/>
        </w:rPr>
        <w:object w:dxaOrig="1760" w:dyaOrig="680">
          <v:shape id="_x0000_i1066" type="#_x0000_t75" style="width:87.8pt;height:34pt" o:ole="">
            <v:imagedata r:id="rId60" o:title=""/>
          </v:shape>
          <o:OLEObject Type="Embed" ProgID="Equation.3" ShapeID="_x0000_i1066" DrawAspect="Content" ObjectID="_1402385162" r:id="rId100"/>
        </w:object>
      </w:r>
      <w:r w:rsidRPr="00F03F31">
        <w:rPr>
          <w:rFonts w:ascii="Times New Roman" w:eastAsia="Angsana New" w:hAnsi="Times New Roman" w:cs="Times New Roman"/>
          <w:sz w:val="24"/>
          <w:szCs w:val="24"/>
          <w:lang w:val="en-GB"/>
        </w:rPr>
        <w:tab/>
      </w:r>
      <w:r w:rsidRPr="00F03F31">
        <w:rPr>
          <w:rFonts w:ascii="Times New Roman" w:eastAsia="Angsana New" w:hAnsi="Times New Roman" w:cs="Times New Roman"/>
          <w:sz w:val="24"/>
          <w:szCs w:val="24"/>
          <w:lang w:val="en-GB"/>
        </w:rPr>
        <w:tab/>
      </w:r>
      <w:r w:rsidRPr="00F03F31">
        <w:rPr>
          <w:rFonts w:ascii="Times New Roman" w:eastAsia="Angsana New" w:hAnsi="Times New Roman" w:cs="Times New Roman"/>
          <w:sz w:val="24"/>
          <w:szCs w:val="24"/>
          <w:lang w:val="en-GB"/>
        </w:rPr>
        <w:tab/>
        <w:t xml:space="preserve">where </w:t>
      </w:r>
      <w:r w:rsidRPr="00F03F31">
        <w:rPr>
          <w:rFonts w:ascii="Times New Roman" w:eastAsia="Angsana New" w:hAnsi="Times New Roman" w:cs="Times New Roman"/>
          <w:i/>
          <w:iCs/>
          <w:sz w:val="24"/>
          <w:szCs w:val="24"/>
          <w:lang w:val="en-GB"/>
        </w:rPr>
        <w:t>n</w:t>
      </w:r>
      <w:r w:rsidRPr="00F03F31">
        <w:rPr>
          <w:rFonts w:ascii="Times New Roman" w:eastAsia="Angsana New" w:hAnsi="Times New Roman" w:cs="Times New Roman"/>
          <w:sz w:val="24"/>
          <w:szCs w:val="24"/>
          <w:lang w:val="en-GB"/>
        </w:rPr>
        <w:t xml:space="preserve"> = 0, 1, 2, ...</w:t>
      </w:r>
    </w:p>
    <w:p w:rsidR="0007430B" w:rsidRPr="00F03F31" w:rsidRDefault="0007430B" w:rsidP="0007430B">
      <w:pPr>
        <w:jc w:val="center"/>
        <w:rPr>
          <w:rFonts w:ascii="Times New Roman" w:hAnsi="Times New Roman" w:cs="Times New Roman"/>
          <w:sz w:val="24"/>
          <w:szCs w:val="24"/>
          <w:lang w:val="en-GB"/>
        </w:rPr>
      </w:pPr>
    </w:p>
    <w:p w:rsidR="0007430B" w:rsidRPr="00F03F31" w:rsidRDefault="0007430B" w:rsidP="0007430B">
      <w:pPr>
        <w:pStyle w:val="Heading6"/>
        <w:numPr>
          <w:ilvl w:val="0"/>
          <w:numId w:val="0"/>
        </w:numPr>
        <w:ind w:left="3600"/>
        <w:rPr>
          <w:rFonts w:ascii="Times New Roman" w:hAnsi="Times New Roman" w:cs="Times New Roman"/>
          <w:b/>
          <w:bCs/>
          <w:i w:val="0"/>
          <w:iCs w:val="0"/>
          <w:sz w:val="24"/>
          <w:szCs w:val="24"/>
        </w:rPr>
      </w:pPr>
      <w:r w:rsidRPr="00F03F31">
        <w:rPr>
          <w:rFonts w:ascii="Times New Roman" w:hAnsi="Times New Roman" w:cs="Times New Roman"/>
          <w:b/>
          <w:bCs/>
          <w:i w:val="0"/>
          <w:iCs w:val="0"/>
          <w:sz w:val="24"/>
          <w:szCs w:val="24"/>
        </w:rPr>
        <w:t>Integration</w:t>
      </w:r>
    </w:p>
    <w:p w:rsidR="0007430B" w:rsidRPr="00F03F31" w:rsidRDefault="0007430B" w:rsidP="0007430B">
      <w:pPr>
        <w:rPr>
          <w:rFonts w:ascii="Times New Roman" w:hAnsi="Times New Roman" w:cs="Times New Roman"/>
          <w:sz w:val="24"/>
          <w:szCs w:val="24"/>
          <w:lang w:val="en-GB"/>
        </w:rPr>
      </w:pPr>
    </w:p>
    <w:tbl>
      <w:tblPr>
        <w:tblW w:w="0" w:type="auto"/>
        <w:tblInd w:w="648" w:type="dxa"/>
        <w:tblBorders>
          <w:top w:val="single" w:sz="8" w:space="0" w:color="auto"/>
          <w:left w:val="single" w:sz="8" w:space="0" w:color="auto"/>
          <w:bottom w:val="single" w:sz="8" w:space="0" w:color="auto"/>
          <w:right w:val="single" w:sz="8" w:space="0" w:color="auto"/>
        </w:tblBorders>
        <w:tblLook w:val="01E0"/>
      </w:tblPr>
      <w:tblGrid>
        <w:gridCol w:w="4140"/>
        <w:gridCol w:w="4500"/>
      </w:tblGrid>
      <w:tr w:rsidR="0007430B" w:rsidRPr="00F03F31" w:rsidTr="0007430B">
        <w:tc>
          <w:tcPr>
            <w:tcW w:w="414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10"/>
                <w:sz w:val="24"/>
                <w:szCs w:val="24"/>
                <w:lang w:val="en-GB"/>
              </w:rPr>
              <w:object w:dxaOrig="1359" w:dyaOrig="340">
                <v:shape id="_x0000_i1067" type="#_x0000_t75" style="width:68.05pt;height:17.4pt" o:ole="">
                  <v:imagedata r:id="rId62" o:title=""/>
                </v:shape>
                <o:OLEObject Type="Embed" ProgID="Equation.3" ShapeID="_x0000_i1067" DrawAspect="Content" ObjectID="_1402385163" r:id="rId101"/>
              </w:object>
            </w:r>
          </w:p>
        </w:tc>
        <w:tc>
          <w:tcPr>
            <w:tcW w:w="450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10"/>
                <w:sz w:val="24"/>
                <w:szCs w:val="24"/>
                <w:lang w:val="en-GB"/>
              </w:rPr>
              <w:object w:dxaOrig="3820" w:dyaOrig="340">
                <v:shape id="_x0000_i1068" type="#_x0000_t75" style="width:191.45pt;height:17.4pt" o:ole="">
                  <v:imagedata r:id="rId64" o:title=""/>
                </v:shape>
                <o:OLEObject Type="Embed" ProgID="Equation.3" ShapeID="_x0000_i1068" DrawAspect="Content" ObjectID="_1402385164" r:id="rId102"/>
              </w:object>
            </w:r>
          </w:p>
        </w:tc>
      </w:tr>
      <w:tr w:rsidR="0007430B" w:rsidRPr="00F03F31" w:rsidTr="0007430B">
        <w:tc>
          <w:tcPr>
            <w:tcW w:w="414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1700" w:dyaOrig="660">
                <v:shape id="_x0000_i1069" type="#_x0000_t75" style="width:84.65pt;height:33.25pt" o:ole="">
                  <v:imagedata r:id="rId66" o:title=""/>
                </v:shape>
                <o:OLEObject Type="Embed" ProgID="Equation.3" ShapeID="_x0000_i1069" DrawAspect="Content" ObjectID="_1402385165" r:id="rId103"/>
              </w:object>
            </w:r>
            <w:r w:rsidRPr="00F03F31">
              <w:rPr>
                <w:rFonts w:ascii="Times New Roman" w:eastAsia="MS Mincho" w:hAnsi="Times New Roman" w:cs="Times New Roman"/>
                <w:sz w:val="24"/>
                <w:szCs w:val="24"/>
                <w:lang w:val="en-GB"/>
              </w:rPr>
              <w:t xml:space="preserve">, </w:t>
            </w:r>
            <w:r w:rsidRPr="00F03F31">
              <w:rPr>
                <w:rFonts w:ascii="Times New Roman" w:eastAsia="MS Mincho" w:hAnsi="Times New Roman" w:cs="Times New Roman"/>
                <w:position w:val="-6"/>
                <w:sz w:val="24"/>
                <w:szCs w:val="24"/>
                <w:lang w:val="en-GB"/>
              </w:rPr>
              <w:object w:dxaOrig="680" w:dyaOrig="279">
                <v:shape id="_x0000_i1070" type="#_x0000_t75" style="width:34pt;height:14.25pt" o:ole="">
                  <v:imagedata r:id="rId68" o:title=""/>
                </v:shape>
                <o:OLEObject Type="Embed" ProgID="Equation.3" ShapeID="_x0000_i1070" DrawAspect="Content" ObjectID="_1402385166" r:id="rId104"/>
              </w:object>
            </w:r>
          </w:p>
        </w:tc>
        <w:tc>
          <w:tcPr>
            <w:tcW w:w="450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2200" w:dyaOrig="660">
                <v:shape id="_x0000_i1071" type="#_x0000_t75" style="width:110pt;height:33.25pt" o:ole="">
                  <v:imagedata r:id="rId70" o:title=""/>
                </v:shape>
                <o:OLEObject Type="Embed" ProgID="Equation.3" ShapeID="_x0000_i1071" DrawAspect="Content" ObjectID="_1402385167" r:id="rId105"/>
              </w:object>
            </w:r>
          </w:p>
        </w:tc>
      </w:tr>
      <w:tr w:rsidR="0007430B" w:rsidRPr="00F03F31" w:rsidTr="0007430B">
        <w:tc>
          <w:tcPr>
            <w:tcW w:w="414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10"/>
                <w:sz w:val="24"/>
                <w:szCs w:val="24"/>
                <w:lang w:val="en-GB"/>
              </w:rPr>
              <w:object w:dxaOrig="1460" w:dyaOrig="360">
                <v:shape id="_x0000_i1072" type="#_x0000_t75" style="width:72.8pt;height:18.2pt" o:ole="">
                  <v:imagedata r:id="rId72" o:title=""/>
                </v:shape>
                <o:OLEObject Type="Embed" ProgID="Equation.3" ShapeID="_x0000_i1072" DrawAspect="Content" ObjectID="_1402385168" r:id="rId106"/>
              </w:object>
            </w:r>
          </w:p>
        </w:tc>
        <w:tc>
          <w:tcPr>
            <w:tcW w:w="450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10"/>
                <w:sz w:val="24"/>
                <w:szCs w:val="24"/>
                <w:lang w:val="en-GB"/>
              </w:rPr>
              <w:object w:dxaOrig="1480" w:dyaOrig="360">
                <v:shape id="_x0000_i1073" type="#_x0000_t75" style="width:74.35pt;height:18.2pt" o:ole="">
                  <v:imagedata r:id="rId74" o:title=""/>
                </v:shape>
                <o:OLEObject Type="Embed" ProgID="Equation.3" ShapeID="_x0000_i1073" DrawAspect="Content" ObjectID="_1402385169" r:id="rId107"/>
              </w:object>
            </w:r>
          </w:p>
        </w:tc>
      </w:tr>
      <w:tr w:rsidR="0007430B" w:rsidRPr="00F03F31" w:rsidTr="0007430B">
        <w:tc>
          <w:tcPr>
            <w:tcW w:w="414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10"/>
                <w:sz w:val="24"/>
                <w:szCs w:val="24"/>
                <w:lang w:val="en-GB"/>
              </w:rPr>
              <w:object w:dxaOrig="2100" w:dyaOrig="340">
                <v:shape id="_x0000_i1074" type="#_x0000_t75" style="width:105.25pt;height:17.4pt" o:ole="">
                  <v:imagedata r:id="rId76" o:title=""/>
                </v:shape>
                <o:OLEObject Type="Embed" ProgID="Equation.3" ShapeID="_x0000_i1074" DrawAspect="Content" ObjectID="_1402385170" r:id="rId108"/>
              </w:object>
            </w:r>
          </w:p>
        </w:tc>
        <w:tc>
          <w:tcPr>
            <w:tcW w:w="4500" w:type="dxa"/>
          </w:tcPr>
          <w:p w:rsidR="0007430B" w:rsidRPr="00F03F31" w:rsidRDefault="0007430B" w:rsidP="0007430B">
            <w:pPr>
              <w:rPr>
                <w:rFonts w:ascii="Times New Roman" w:eastAsia="MS Mincho" w:hAnsi="Times New Roman" w:cs="Times New Roman"/>
                <w:sz w:val="24"/>
                <w:szCs w:val="24"/>
                <w:lang w:val="en-GB"/>
              </w:rPr>
            </w:pPr>
            <w:r w:rsidRPr="00F03F31">
              <w:rPr>
                <w:rFonts w:ascii="Times New Roman" w:eastAsia="MS Mincho" w:hAnsi="Times New Roman" w:cs="Times New Roman"/>
                <w:position w:val="-24"/>
                <w:sz w:val="24"/>
                <w:szCs w:val="24"/>
                <w:lang w:val="en-GB"/>
              </w:rPr>
              <w:object w:dxaOrig="1620" w:dyaOrig="620">
                <v:shape id="_x0000_i1075" type="#_x0000_t75" style="width:80.7pt;height:30.85pt" o:ole="">
                  <v:imagedata r:id="rId78" o:title=""/>
                </v:shape>
                <o:OLEObject Type="Embed" ProgID="Equation.3" ShapeID="_x0000_i1075" DrawAspect="Content" ObjectID="_1402385171" r:id="rId109"/>
              </w:object>
            </w:r>
            <w:r w:rsidRPr="00F03F31">
              <w:rPr>
                <w:rFonts w:ascii="Times New Roman" w:eastAsia="MS Mincho" w:hAnsi="Times New Roman" w:cs="Times New Roman"/>
                <w:sz w:val="24"/>
                <w:szCs w:val="24"/>
                <w:lang w:val="en-GB"/>
              </w:rPr>
              <w:t xml:space="preserve">, </w:t>
            </w:r>
            <w:r w:rsidRPr="00F03F31">
              <w:rPr>
                <w:rFonts w:ascii="Times New Roman" w:eastAsia="MS Mincho" w:hAnsi="Times New Roman" w:cs="Times New Roman"/>
                <w:position w:val="-6"/>
                <w:sz w:val="24"/>
                <w:szCs w:val="24"/>
                <w:lang w:val="en-GB"/>
              </w:rPr>
              <w:object w:dxaOrig="560" w:dyaOrig="279">
                <v:shape id="_x0000_i1076" type="#_x0000_t75" style="width:27.7pt;height:14.25pt" o:ole="">
                  <v:imagedata r:id="rId80" o:title=""/>
                </v:shape>
                <o:OLEObject Type="Embed" ProgID="Equation.3" ShapeID="_x0000_i1076" DrawAspect="Content" ObjectID="_1402385172" r:id="rId110"/>
              </w:object>
            </w:r>
          </w:p>
        </w:tc>
      </w:tr>
    </w:tbl>
    <w:p w:rsidR="0007430B" w:rsidRPr="00F03F31" w:rsidRDefault="0007430B" w:rsidP="0007430B">
      <w:pPr>
        <w:rPr>
          <w:rFonts w:ascii="Times New Roman" w:hAnsi="Times New Roman" w:cs="Times New Roman"/>
          <w:sz w:val="24"/>
          <w:szCs w:val="24"/>
          <w:lang w:val="en-GB"/>
        </w:rPr>
      </w:pPr>
    </w:p>
    <w:p w:rsidR="0007430B" w:rsidRPr="00F03F31" w:rsidRDefault="0007430B" w:rsidP="0007430B">
      <w:pPr>
        <w:pStyle w:val="Heading6"/>
        <w:numPr>
          <w:ilvl w:val="0"/>
          <w:numId w:val="0"/>
        </w:numPr>
        <w:ind w:left="2832" w:firstLine="708"/>
        <w:rPr>
          <w:rFonts w:ascii="Times New Roman" w:hAnsi="Times New Roman" w:cs="Times New Roman"/>
          <w:b/>
          <w:bCs/>
          <w:i w:val="0"/>
          <w:iCs w:val="0"/>
          <w:sz w:val="24"/>
          <w:szCs w:val="24"/>
        </w:rPr>
      </w:pPr>
      <w:r w:rsidRPr="00F03F31">
        <w:rPr>
          <w:rFonts w:ascii="Times New Roman" w:hAnsi="Times New Roman" w:cs="Times New Roman"/>
          <w:b/>
          <w:bCs/>
          <w:i w:val="0"/>
          <w:iCs w:val="0"/>
          <w:sz w:val="24"/>
          <w:szCs w:val="24"/>
        </w:rPr>
        <w:t>Integration by Parts</w:t>
      </w:r>
    </w:p>
    <w:p w:rsidR="0007430B" w:rsidRPr="00F03F31" w:rsidRDefault="0007430B" w:rsidP="0007430B">
      <w:pPr>
        <w:rPr>
          <w:rFonts w:ascii="Times New Roman" w:hAnsi="Times New Roman" w:cs="Times New Roman"/>
          <w:sz w:val="24"/>
          <w:szCs w:val="24"/>
          <w:lang w:val="en-GB"/>
        </w:rPr>
      </w:pPr>
    </w:p>
    <w:p w:rsidR="0007430B" w:rsidRPr="00F03F31" w:rsidRDefault="0007430B" w:rsidP="0007430B">
      <w:pPr>
        <w:jc w:val="center"/>
        <w:rPr>
          <w:rFonts w:ascii="Times New Roman" w:hAnsi="Times New Roman" w:cs="Times New Roman"/>
          <w:noProof/>
          <w:sz w:val="24"/>
          <w:szCs w:val="24"/>
          <w:lang w:val="en-GB"/>
        </w:rPr>
      </w:pPr>
      <w:r w:rsidRPr="00F03F31">
        <w:rPr>
          <w:rFonts w:ascii="Times New Roman" w:hAnsi="Times New Roman" w:cs="Times New Roman"/>
          <w:position w:val="-16"/>
          <w:sz w:val="24"/>
          <w:szCs w:val="24"/>
          <w:lang w:val="en-GB"/>
        </w:rPr>
        <w:object w:dxaOrig="4099" w:dyaOrig="440">
          <v:shape id="_x0000_i1077" type="#_x0000_t75" style="width:204.9pt;height:21.35pt" o:ole="">
            <v:imagedata r:id="rId82" o:title=""/>
          </v:shape>
          <o:OLEObject Type="Embed" ProgID="Equation.3" ShapeID="_x0000_i1077" DrawAspect="Content" ObjectID="_1402385173" r:id="rId111"/>
        </w:object>
      </w:r>
      <w:r w:rsidRPr="00F03F31">
        <w:rPr>
          <w:rFonts w:ascii="Times New Roman" w:hAnsi="Times New Roman" w:cs="Times New Roman"/>
          <w:sz w:val="24"/>
          <w:szCs w:val="24"/>
          <w:lang w:val="en-GB"/>
        </w:rPr>
        <w:t xml:space="preserve">,  </w:t>
      </w:r>
      <w:r w:rsidRPr="00F03F31">
        <w:rPr>
          <w:rFonts w:ascii="Times New Roman" w:hAnsi="Times New Roman" w:cs="Times New Roman"/>
          <w:position w:val="-16"/>
          <w:sz w:val="24"/>
          <w:szCs w:val="24"/>
          <w:lang w:val="en-GB"/>
        </w:rPr>
        <w:object w:dxaOrig="1719" w:dyaOrig="440">
          <v:shape id="_x0000_i1078" type="#_x0000_t75" style="width:86.25pt;height:21.35pt" o:ole="">
            <v:imagedata r:id="rId84" o:title=""/>
          </v:shape>
          <o:OLEObject Type="Embed" ProgID="Equation.3" ShapeID="_x0000_i1078" DrawAspect="Content" ObjectID="_1402385174" r:id="rId112"/>
        </w:object>
      </w: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E72732" w:rsidRPr="00F03F31" w:rsidRDefault="00E72732">
      <w:pPr>
        <w:rPr>
          <w:rFonts w:ascii="Times New Roman" w:eastAsia="Times New Roman" w:hAnsi="Times New Roman" w:cs="Times New Roman"/>
          <w:b/>
          <w:bCs/>
          <w:kern w:val="36"/>
          <w:sz w:val="24"/>
          <w:szCs w:val="24"/>
          <w:lang w:val="en-GB"/>
        </w:rPr>
      </w:pPr>
      <w:r w:rsidRPr="00F03F31">
        <w:rPr>
          <w:rFonts w:ascii="Times New Roman" w:hAnsi="Times New Roman" w:cs="Times New Roman"/>
          <w:sz w:val="24"/>
          <w:szCs w:val="24"/>
        </w:rPr>
        <w:br w:type="page"/>
      </w:r>
    </w:p>
    <w:p w:rsidR="00E72732" w:rsidRPr="00F03F31" w:rsidRDefault="0007430B" w:rsidP="00E72732">
      <w:pPr>
        <w:pStyle w:val="Heading1"/>
        <w:numPr>
          <w:ilvl w:val="0"/>
          <w:numId w:val="0"/>
        </w:numPr>
        <w:spacing w:line="240" w:lineRule="auto"/>
        <w:jc w:val="center"/>
        <w:rPr>
          <w:rFonts w:ascii="Times New Roman" w:hAnsi="Times New Roman" w:cs="Times New Roman"/>
          <w:b w:val="0"/>
          <w:color w:val="1F497D" w:themeColor="text2"/>
        </w:rPr>
      </w:pPr>
      <w:r w:rsidRPr="00F03F31">
        <w:rPr>
          <w:rFonts w:ascii="Times New Roman" w:hAnsi="Times New Roman" w:cs="Times New Roman"/>
          <w:color w:val="1F497D" w:themeColor="text2"/>
        </w:rPr>
        <w:lastRenderedPageBreak/>
        <w:t>Course Outline</w:t>
      </w:r>
    </w:p>
    <w:p w:rsidR="0007430B" w:rsidRPr="00F03F31" w:rsidRDefault="006C301E" w:rsidP="00E72732">
      <w:pPr>
        <w:pStyle w:val="Heading1"/>
        <w:numPr>
          <w:ilvl w:val="0"/>
          <w:numId w:val="0"/>
        </w:numPr>
        <w:spacing w:line="240" w:lineRule="auto"/>
        <w:jc w:val="center"/>
        <w:rPr>
          <w:rFonts w:ascii="Times New Roman" w:hAnsi="Times New Roman" w:cs="Times New Roman"/>
          <w:b w:val="0"/>
          <w:color w:val="1F497D" w:themeColor="text2"/>
        </w:rPr>
      </w:pPr>
      <w:r w:rsidRPr="00F03F31">
        <w:rPr>
          <w:rFonts w:ascii="Times New Roman" w:hAnsi="Times New Roman" w:cs="Times New Roman"/>
          <w:b w:val="0"/>
          <w:color w:val="1F497D" w:themeColor="text2"/>
        </w:rPr>
        <w:t>MA332  Linear Algebra</w:t>
      </w:r>
    </w:p>
    <w:p w:rsidR="0007430B" w:rsidRPr="00F03F31" w:rsidRDefault="0007430B" w:rsidP="0007430B">
      <w:pPr>
        <w:jc w:val="both"/>
        <w:rPr>
          <w:rFonts w:ascii="Times New Roman" w:hAnsi="Times New Roman" w:cs="Times New Roman"/>
          <w:b/>
          <w:color w:val="1F497D" w:themeColor="text2"/>
          <w:sz w:val="24"/>
          <w:szCs w:val="24"/>
        </w:rPr>
      </w:pPr>
    </w:p>
    <w:p w:rsidR="0007430B" w:rsidRPr="00F03F31" w:rsidRDefault="0007430B" w:rsidP="0007430B">
      <w:pPr>
        <w:jc w:val="both"/>
        <w:rPr>
          <w:rFonts w:ascii="Times New Roman" w:hAnsi="Times New Roman" w:cs="Times New Roman"/>
          <w:b/>
          <w:color w:val="1F497D" w:themeColor="text2"/>
          <w:sz w:val="24"/>
          <w:szCs w:val="24"/>
        </w:rPr>
      </w:pPr>
    </w:p>
    <w:p w:rsidR="0007430B" w:rsidRPr="00F03F31" w:rsidRDefault="0007430B" w:rsidP="0007430B">
      <w:pPr>
        <w:jc w:val="both"/>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ab/>
      </w:r>
      <w:r w:rsidRPr="00F03F31">
        <w:rPr>
          <w:rFonts w:ascii="Times New Roman" w:hAnsi="Times New Roman" w:cs="Times New Roman"/>
          <w:color w:val="1F497D" w:themeColor="text2"/>
          <w:sz w:val="24"/>
          <w:szCs w:val="24"/>
        </w:rPr>
        <w:t xml:space="preserve">There are at least two reasons why Economics students should study linear algebra.  The first is that linear algebra is one of the most widely used branch of mathematics, not only in Economics but all scientific fields.  The aim of this course is to understand the ‘theory’ of linear algebra, not to learn how it is applied and get numerical answers.  That is, how each mathematical object is defined?  What are its properties, and how each is related to others?  </w:t>
      </w:r>
    </w:p>
    <w:p w:rsidR="0007430B" w:rsidRPr="00F03F31" w:rsidRDefault="0007430B" w:rsidP="0007430B">
      <w:pPr>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 xml:space="preserve"> </w:t>
      </w:r>
    </w:p>
    <w:p w:rsidR="0007430B" w:rsidRPr="00F03F31" w:rsidRDefault="0007430B" w:rsidP="0007430B">
      <w:pPr>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The other reason is that the theory is surprisingly so rich that the mathematical ideas that the students will encounter in linear algebra will be good representatives of ideas used in other branches of mathematics.  This serves as a good introduction to the rigor of mathematical reasoning that is crucial in the advanced Economics study.</w:t>
      </w:r>
    </w:p>
    <w:p w:rsidR="0007430B" w:rsidRPr="00F03F31" w:rsidRDefault="0007430B" w:rsidP="0007430B">
      <w:pPr>
        <w:jc w:val="both"/>
        <w:rPr>
          <w:rFonts w:ascii="Times New Roman" w:hAnsi="Times New Roman" w:cs="Times New Roman"/>
          <w:color w:val="1F497D" w:themeColor="text2"/>
          <w:sz w:val="24"/>
          <w:szCs w:val="24"/>
        </w:rPr>
      </w:pPr>
    </w:p>
    <w:p w:rsidR="0007430B" w:rsidRPr="00F03F31" w:rsidRDefault="0007430B" w:rsidP="0007430B">
      <w:pPr>
        <w:jc w:val="both"/>
        <w:rPr>
          <w:rFonts w:ascii="Times New Roman" w:hAnsi="Times New Roman" w:cs="Times New Roman"/>
          <w:b/>
          <w:color w:val="1F497D" w:themeColor="text2"/>
          <w:sz w:val="24"/>
          <w:szCs w:val="24"/>
        </w:rPr>
      </w:pPr>
      <w:r w:rsidRPr="00F03F31">
        <w:rPr>
          <w:rFonts w:ascii="Times New Roman" w:hAnsi="Times New Roman" w:cs="Times New Roman"/>
          <w:b/>
          <w:color w:val="1F497D" w:themeColor="text2"/>
          <w:sz w:val="24"/>
          <w:szCs w:val="24"/>
        </w:rPr>
        <w:t>Outline:</w:t>
      </w:r>
    </w:p>
    <w:p w:rsidR="0007430B" w:rsidRPr="00F03F31" w:rsidRDefault="0007430B" w:rsidP="0007430B">
      <w:pPr>
        <w:jc w:val="center"/>
        <w:rPr>
          <w:rFonts w:ascii="Times New Roman" w:hAnsi="Times New Roman" w:cs="Times New Roman"/>
          <w:b/>
          <w:color w:val="1F497D" w:themeColor="text2"/>
          <w:sz w:val="24"/>
          <w:szCs w:val="24"/>
        </w:rPr>
      </w:pP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Introduction</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Techniques of Proof:  Deduction, Induction, and Contradiction</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Counterexample</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System of Linear Equations</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Solving System of Linear Equations by Gaussian Elimination Method</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Matrix and System of Linear Equations</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Rank of Matrix and Row Echelon Form</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Matrix Algebra</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Scalar Multiplication</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Matrix Addition</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Matrix Multiplication</w:t>
      </w:r>
    </w:p>
    <w:p w:rsidR="0007430B" w:rsidRPr="00F03F31" w:rsidRDefault="0007430B" w:rsidP="0007430B">
      <w:pPr>
        <w:numPr>
          <w:ilvl w:val="12"/>
          <w:numId w:val="0"/>
        </w:numPr>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Laws of Matrix Algebra</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Transposition of Matrix</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Special Types of Matrices</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Elementary Matrices and Elementary Row Operations</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Determinants:  Motivation and Definition</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Properties of Determinants</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Determinant of Product of Matrices</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Singular and Nonsingular Matrices</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 xml:space="preserve">Determinant and Rank </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Inverse of a Matrix</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Computation of Inverses</w:t>
      </w:r>
    </w:p>
    <w:p w:rsidR="0007430B" w:rsidRPr="00F03F31" w:rsidRDefault="0007430B" w:rsidP="0007430B">
      <w:pPr>
        <w:numPr>
          <w:ilvl w:val="12"/>
          <w:numId w:val="0"/>
        </w:numPr>
        <w:ind w:left="720"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 by Elementary Row Operations</w:t>
      </w:r>
    </w:p>
    <w:p w:rsidR="0007430B" w:rsidRPr="00F03F31" w:rsidRDefault="0007430B" w:rsidP="0007430B">
      <w:pPr>
        <w:numPr>
          <w:ilvl w:val="12"/>
          <w:numId w:val="0"/>
        </w:numPr>
        <w:ind w:left="720"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 by Adjoint Matrix</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Inverse and Determinant</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Cramer’s Rule</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Linear Dependence and Independence</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Linear Dependence and System of Linear Equations</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Linear Dependence and Rank</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Vector Spaces and Subspace</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Spanning Sets and Bases of Vector Space</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Dimension of Vector Space</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Row Space, Column Space and Null Space</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Dimension of Row and Column Spaces</w:t>
      </w:r>
    </w:p>
    <w:p w:rsidR="0007430B" w:rsidRPr="00F03F31" w:rsidRDefault="0007430B" w:rsidP="0007430B">
      <w:pPr>
        <w:numPr>
          <w:ilvl w:val="12"/>
          <w:numId w:val="0"/>
        </w:num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Orthogonality of Row and Null Spaces</w:t>
      </w:r>
    </w:p>
    <w:p w:rsidR="0007430B" w:rsidRPr="00F03F31" w:rsidRDefault="0007430B" w:rsidP="00B16798">
      <w:pPr>
        <w:numPr>
          <w:ilvl w:val="0"/>
          <w:numId w:val="83"/>
        </w:numPr>
        <w:tabs>
          <w:tab w:val="left" w:pos="360"/>
        </w:tabs>
        <w:overflowPunct w:val="0"/>
        <w:autoSpaceDE w:val="0"/>
        <w:autoSpaceDN w:val="0"/>
        <w:adjustRightInd w:val="0"/>
        <w:jc w:val="both"/>
        <w:textAlignment w:val="baseline"/>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Eigenvalues and Eigenvectors</w:t>
      </w:r>
    </w:p>
    <w:p w:rsidR="0007430B" w:rsidRPr="00F03F31" w:rsidRDefault="0007430B" w:rsidP="0007430B">
      <w:p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lastRenderedPageBreak/>
        <w:tab/>
      </w:r>
      <w:r w:rsidRPr="00F03F31">
        <w:rPr>
          <w:rFonts w:ascii="Times New Roman" w:hAnsi="Times New Roman" w:cs="Times New Roman"/>
          <w:color w:val="1F497D" w:themeColor="text2"/>
          <w:sz w:val="24"/>
          <w:szCs w:val="24"/>
        </w:rPr>
        <w:tab/>
        <w:t>Distinct Eigenvalues and Linear Independence of Eigenvectors</w:t>
      </w:r>
    </w:p>
    <w:p w:rsidR="0007430B" w:rsidRPr="00F03F31" w:rsidRDefault="0007430B" w:rsidP="0007430B">
      <w:p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r>
      <w:r w:rsidRPr="00F03F31">
        <w:rPr>
          <w:rFonts w:ascii="Times New Roman" w:hAnsi="Times New Roman" w:cs="Times New Roman"/>
          <w:color w:val="1F497D" w:themeColor="text2"/>
          <w:sz w:val="24"/>
          <w:szCs w:val="24"/>
        </w:rPr>
        <w:tab/>
        <w:t>Matrix Diagonalization</w:t>
      </w:r>
    </w:p>
    <w:p w:rsidR="0007430B" w:rsidRPr="00F03F31" w:rsidRDefault="0007430B" w:rsidP="0007430B">
      <w:p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r>
      <w:r w:rsidRPr="00F03F31">
        <w:rPr>
          <w:rFonts w:ascii="Times New Roman" w:hAnsi="Times New Roman" w:cs="Times New Roman"/>
          <w:color w:val="1F497D" w:themeColor="text2"/>
          <w:sz w:val="24"/>
          <w:szCs w:val="24"/>
        </w:rPr>
        <w:tab/>
        <w:t>Applications of Eigenvalues and Eigenvectors in Dynamic Systems</w:t>
      </w:r>
    </w:p>
    <w:p w:rsidR="0007430B" w:rsidRPr="00F03F31" w:rsidRDefault="0007430B" w:rsidP="0007430B">
      <w:pPr>
        <w:tabs>
          <w:tab w:val="left" w:pos="360"/>
        </w:tabs>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14. Quadratic Form and Its Definiteness</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Quadratic Function and Quadratic Form</w:t>
      </w:r>
    </w:p>
    <w:p w:rsidR="0007430B" w:rsidRPr="00F03F31" w:rsidRDefault="0007430B" w:rsidP="0007430B">
      <w:pPr>
        <w:numPr>
          <w:ilvl w:val="12"/>
          <w:numId w:val="0"/>
        </w:numPr>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ab/>
        <w:t>Definiteness of Quadratic Form</w:t>
      </w:r>
    </w:p>
    <w:p w:rsidR="0007430B" w:rsidRPr="00F03F31" w:rsidRDefault="0007430B" w:rsidP="0007430B">
      <w:pPr>
        <w:numPr>
          <w:ilvl w:val="12"/>
          <w:numId w:val="0"/>
        </w:numPr>
        <w:ind w:firstLine="720"/>
        <w:jc w:val="both"/>
        <w:rPr>
          <w:rFonts w:ascii="Times New Roman" w:hAnsi="Times New Roman" w:cs="Times New Roman"/>
          <w:color w:val="1F497D" w:themeColor="text2"/>
          <w:sz w:val="24"/>
          <w:szCs w:val="24"/>
        </w:rPr>
      </w:pPr>
      <w:r w:rsidRPr="00F03F31">
        <w:rPr>
          <w:rFonts w:ascii="Times New Roman" w:hAnsi="Times New Roman" w:cs="Times New Roman"/>
          <w:color w:val="1F497D" w:themeColor="text2"/>
          <w:sz w:val="24"/>
          <w:szCs w:val="24"/>
        </w:rPr>
        <w:t>Tests of Definiteness</w:t>
      </w:r>
    </w:p>
    <w:p w:rsidR="0007430B" w:rsidRPr="00F03F31" w:rsidRDefault="0007430B" w:rsidP="0007430B">
      <w:pPr>
        <w:numPr>
          <w:ilvl w:val="12"/>
          <w:numId w:val="0"/>
        </w:numPr>
        <w:jc w:val="both"/>
        <w:rPr>
          <w:rFonts w:ascii="Times New Roman" w:hAnsi="Times New Roman" w:cs="Times New Roman"/>
          <w:b/>
          <w:color w:val="1F497D" w:themeColor="text2"/>
          <w:sz w:val="24"/>
          <w:szCs w:val="24"/>
        </w:rPr>
      </w:pPr>
      <w:r w:rsidRPr="00F03F31">
        <w:rPr>
          <w:rFonts w:ascii="Times New Roman" w:hAnsi="Times New Roman" w:cs="Times New Roman"/>
          <w:color w:val="1F497D" w:themeColor="text2"/>
          <w:sz w:val="24"/>
          <w:szCs w:val="24"/>
        </w:rPr>
        <w:tab/>
        <w:t>Definiteness and Convexity of a Function</w:t>
      </w:r>
    </w:p>
    <w:p w:rsidR="0007430B" w:rsidRPr="00F03F31" w:rsidRDefault="0007430B" w:rsidP="0007430B">
      <w:pPr>
        <w:ind w:firstLine="720"/>
        <w:jc w:val="both"/>
        <w:rPr>
          <w:rFonts w:ascii="Times New Roman" w:hAnsi="Times New Roman" w:cs="Times New Roman"/>
          <w:b/>
          <w:color w:val="1F497D" w:themeColor="text2"/>
          <w:sz w:val="24"/>
          <w:szCs w:val="24"/>
        </w:rPr>
      </w:pPr>
      <w:r w:rsidRPr="00F03F31">
        <w:rPr>
          <w:rFonts w:ascii="Times New Roman" w:hAnsi="Times New Roman" w:cs="Times New Roman"/>
          <w:color w:val="1F497D" w:themeColor="text2"/>
          <w:sz w:val="24"/>
          <w:szCs w:val="24"/>
        </w:rPr>
        <w:t>Necessary and Sufficient Conditions of Optimization Problem</w:t>
      </w:r>
    </w:p>
    <w:p w:rsidR="0007430B" w:rsidRPr="00F03F31" w:rsidRDefault="0007430B" w:rsidP="0007430B">
      <w:pPr>
        <w:jc w:val="both"/>
        <w:rPr>
          <w:rFonts w:ascii="Times New Roman" w:hAnsi="Times New Roman" w:cs="Times New Roman"/>
          <w:color w:val="1F497D" w:themeColor="text2"/>
          <w:sz w:val="24"/>
          <w:szCs w:val="24"/>
        </w:rPr>
      </w:pPr>
    </w:p>
    <w:p w:rsidR="0007430B" w:rsidRPr="00F03F31" w:rsidRDefault="0007430B" w:rsidP="0007430B">
      <w:pPr>
        <w:jc w:val="both"/>
        <w:rPr>
          <w:rFonts w:ascii="Times New Roman" w:hAnsi="Times New Roman" w:cs="Times New Roman"/>
          <w:b/>
          <w:color w:val="1F497D" w:themeColor="text2"/>
          <w:sz w:val="24"/>
          <w:szCs w:val="24"/>
        </w:rPr>
      </w:pPr>
      <w:r w:rsidRPr="00F03F31">
        <w:rPr>
          <w:rFonts w:ascii="Times New Roman" w:hAnsi="Times New Roman" w:cs="Times New Roman"/>
          <w:b/>
          <w:color w:val="1F497D" w:themeColor="text2"/>
          <w:sz w:val="24"/>
          <w:szCs w:val="24"/>
        </w:rPr>
        <w:t>Evaluation:</w:t>
      </w:r>
    </w:p>
    <w:p w:rsidR="0007430B" w:rsidRPr="00F03F31" w:rsidRDefault="0007430B" w:rsidP="0007430B">
      <w:pPr>
        <w:jc w:val="both"/>
        <w:rPr>
          <w:rFonts w:ascii="Times New Roman" w:hAnsi="Times New Roman" w:cs="Times New Roman"/>
          <w:b/>
          <w:color w:val="1F497D" w:themeColor="text2"/>
          <w:sz w:val="24"/>
          <w:szCs w:val="24"/>
        </w:rPr>
      </w:pPr>
    </w:p>
    <w:p w:rsidR="0007430B" w:rsidRPr="00F03F31" w:rsidRDefault="0007430B" w:rsidP="00B16798">
      <w:pPr>
        <w:numPr>
          <w:ilvl w:val="0"/>
          <w:numId w:val="84"/>
        </w:numPr>
        <w:overflowPunct w:val="0"/>
        <w:autoSpaceDE w:val="0"/>
        <w:autoSpaceDN w:val="0"/>
        <w:adjustRightInd w:val="0"/>
        <w:jc w:val="both"/>
        <w:textAlignment w:val="baseline"/>
        <w:rPr>
          <w:rFonts w:ascii="Times New Roman" w:hAnsi="Times New Roman" w:cs="Times New Roman"/>
          <w:b/>
          <w:color w:val="1F497D" w:themeColor="text2"/>
          <w:sz w:val="24"/>
          <w:szCs w:val="24"/>
        </w:rPr>
      </w:pPr>
      <w:r w:rsidRPr="00F03F31">
        <w:rPr>
          <w:rFonts w:ascii="Times New Roman" w:hAnsi="Times New Roman" w:cs="Times New Roman"/>
          <w:b/>
          <w:color w:val="1F497D" w:themeColor="text2"/>
          <w:sz w:val="24"/>
          <w:szCs w:val="24"/>
        </w:rPr>
        <w:t>Midterm 45%</w:t>
      </w:r>
      <w:r w:rsidRPr="00F03F31">
        <w:rPr>
          <w:rFonts w:ascii="Times New Roman" w:hAnsi="Times New Roman" w:cs="Times New Roman"/>
          <w:color w:val="1F497D" w:themeColor="text2"/>
          <w:sz w:val="24"/>
          <w:szCs w:val="24"/>
        </w:rPr>
        <w:t xml:space="preserve">  Almost all questions will ask the student to prove something.       </w:t>
      </w:r>
    </w:p>
    <w:p w:rsidR="0007430B" w:rsidRPr="00F03F31" w:rsidRDefault="0007430B" w:rsidP="0007430B">
      <w:pPr>
        <w:overflowPunct w:val="0"/>
        <w:autoSpaceDE w:val="0"/>
        <w:autoSpaceDN w:val="0"/>
        <w:adjustRightInd w:val="0"/>
        <w:ind w:left="360"/>
        <w:jc w:val="both"/>
        <w:textAlignment w:val="baseline"/>
        <w:rPr>
          <w:rFonts w:ascii="Times New Roman" w:hAnsi="Times New Roman" w:cs="Times New Roman"/>
          <w:b/>
          <w:color w:val="1F497D" w:themeColor="text2"/>
          <w:sz w:val="24"/>
          <w:szCs w:val="24"/>
        </w:rPr>
      </w:pPr>
      <w:r w:rsidRPr="00F03F31">
        <w:rPr>
          <w:rFonts w:ascii="Times New Roman" w:hAnsi="Times New Roman" w:cs="Times New Roman"/>
          <w:color w:val="1F497D" w:themeColor="text2"/>
          <w:sz w:val="24"/>
          <w:szCs w:val="24"/>
        </w:rPr>
        <w:t>No straight forward calculations.</w:t>
      </w:r>
    </w:p>
    <w:p w:rsidR="0007430B" w:rsidRPr="00F03F31" w:rsidRDefault="0007430B" w:rsidP="00B16798">
      <w:pPr>
        <w:numPr>
          <w:ilvl w:val="0"/>
          <w:numId w:val="84"/>
        </w:numPr>
        <w:overflowPunct w:val="0"/>
        <w:autoSpaceDE w:val="0"/>
        <w:autoSpaceDN w:val="0"/>
        <w:adjustRightInd w:val="0"/>
        <w:jc w:val="both"/>
        <w:textAlignment w:val="baseline"/>
        <w:rPr>
          <w:rFonts w:ascii="Times New Roman" w:hAnsi="Times New Roman" w:cs="Times New Roman"/>
          <w:b/>
          <w:color w:val="1F497D" w:themeColor="text2"/>
          <w:sz w:val="24"/>
          <w:szCs w:val="24"/>
        </w:rPr>
      </w:pPr>
      <w:r w:rsidRPr="00F03F31">
        <w:rPr>
          <w:rFonts w:ascii="Times New Roman" w:hAnsi="Times New Roman" w:cs="Times New Roman"/>
          <w:b/>
          <w:color w:val="1F497D" w:themeColor="text2"/>
          <w:sz w:val="24"/>
          <w:szCs w:val="24"/>
        </w:rPr>
        <w:t>Final 50%</w:t>
      </w:r>
      <w:r w:rsidRPr="00F03F31">
        <w:rPr>
          <w:rFonts w:ascii="Times New Roman" w:hAnsi="Times New Roman" w:cs="Times New Roman"/>
          <w:color w:val="1F497D" w:themeColor="text2"/>
          <w:sz w:val="24"/>
          <w:szCs w:val="24"/>
        </w:rPr>
        <w:t xml:space="preserve">  Same as Midterm.  </w:t>
      </w:r>
    </w:p>
    <w:p w:rsidR="0007430B" w:rsidRPr="00F03F31" w:rsidRDefault="0007430B" w:rsidP="0007430B">
      <w:pPr>
        <w:jc w:val="both"/>
        <w:rPr>
          <w:rFonts w:ascii="Times New Roman" w:hAnsi="Times New Roman" w:cs="Times New Roman"/>
          <w:b/>
          <w:color w:val="1F497D" w:themeColor="text2"/>
          <w:sz w:val="24"/>
          <w:szCs w:val="24"/>
        </w:rPr>
      </w:pPr>
    </w:p>
    <w:p w:rsidR="0007430B" w:rsidRPr="00F03F31" w:rsidRDefault="0007430B" w:rsidP="0007430B">
      <w:pPr>
        <w:jc w:val="both"/>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Text:  Lecture Notes.</w:t>
      </w:r>
    </w:p>
    <w:p w:rsidR="0007430B" w:rsidRPr="00F03F31" w:rsidRDefault="0007430B" w:rsidP="0007430B">
      <w:pPr>
        <w:jc w:val="both"/>
        <w:rPr>
          <w:rFonts w:ascii="Times New Roman" w:hAnsi="Times New Roman" w:cs="Times New Roman"/>
          <w:color w:val="1F497D" w:themeColor="text2"/>
          <w:sz w:val="24"/>
          <w:szCs w:val="24"/>
        </w:rPr>
      </w:pPr>
    </w:p>
    <w:p w:rsidR="0007430B" w:rsidRPr="00F03F31" w:rsidRDefault="0007430B" w:rsidP="0007430B">
      <w:pPr>
        <w:jc w:val="both"/>
        <w:rPr>
          <w:rFonts w:ascii="Times New Roman" w:hAnsi="Times New Roman" w:cs="Times New Roman"/>
          <w:b/>
          <w:color w:val="1F497D" w:themeColor="text2"/>
          <w:sz w:val="24"/>
          <w:szCs w:val="24"/>
        </w:rPr>
      </w:pPr>
      <w:r w:rsidRPr="00F03F31">
        <w:rPr>
          <w:rFonts w:ascii="Times New Roman" w:hAnsi="Times New Roman" w:cs="Times New Roman"/>
          <w:b/>
          <w:color w:val="1F497D" w:themeColor="text2"/>
          <w:sz w:val="24"/>
          <w:szCs w:val="24"/>
        </w:rPr>
        <w:t>References:</w:t>
      </w:r>
    </w:p>
    <w:p w:rsidR="0007430B" w:rsidRPr="00F03F31" w:rsidRDefault="0007430B" w:rsidP="0007430B">
      <w:pPr>
        <w:jc w:val="both"/>
        <w:rPr>
          <w:rFonts w:ascii="Times New Roman" w:hAnsi="Times New Roman" w:cs="Times New Roman"/>
          <w:b/>
          <w:color w:val="1F497D" w:themeColor="text2"/>
          <w:sz w:val="24"/>
          <w:szCs w:val="24"/>
        </w:rPr>
      </w:pPr>
    </w:p>
    <w:p w:rsidR="0007430B" w:rsidRPr="00F03F31" w:rsidRDefault="0007430B" w:rsidP="00B16798">
      <w:pPr>
        <w:pStyle w:val="ListParagraph"/>
        <w:numPr>
          <w:ilvl w:val="0"/>
          <w:numId w:val="85"/>
        </w:numPr>
        <w:ind w:right="-474"/>
        <w:jc w:val="both"/>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Carl P. Simon and Lawrence Blume</w:t>
      </w:r>
      <w:r w:rsidRPr="00F03F31">
        <w:rPr>
          <w:rFonts w:ascii="Times New Roman" w:hAnsi="Times New Roman" w:cs="Times New Roman"/>
          <w:color w:val="1F497D" w:themeColor="text2"/>
          <w:sz w:val="24"/>
          <w:szCs w:val="24"/>
        </w:rPr>
        <w:t xml:space="preserve">, </w:t>
      </w:r>
      <w:r w:rsidRPr="00F03F31">
        <w:rPr>
          <w:rFonts w:ascii="Times New Roman" w:hAnsi="Times New Roman" w:cs="Times New Roman"/>
          <w:i/>
          <w:color w:val="1F497D" w:themeColor="text2"/>
          <w:sz w:val="24"/>
          <w:szCs w:val="24"/>
        </w:rPr>
        <w:t>Mathematics for Economics</w:t>
      </w:r>
      <w:r w:rsidRPr="00F03F31">
        <w:rPr>
          <w:rFonts w:ascii="Times New Roman" w:hAnsi="Times New Roman" w:cs="Times New Roman"/>
          <w:color w:val="1F497D" w:themeColor="text2"/>
          <w:sz w:val="24"/>
          <w:szCs w:val="24"/>
        </w:rPr>
        <w:t>, Norton, 1994.</w:t>
      </w:r>
    </w:p>
    <w:p w:rsidR="0007430B" w:rsidRPr="00F03F31" w:rsidRDefault="0007430B" w:rsidP="00B16798">
      <w:pPr>
        <w:pStyle w:val="ListParagraph"/>
        <w:numPr>
          <w:ilvl w:val="0"/>
          <w:numId w:val="85"/>
        </w:numPr>
        <w:jc w:val="both"/>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John B. Fraleigh and Raymond A. Beauregard</w:t>
      </w:r>
      <w:r w:rsidRPr="00F03F31">
        <w:rPr>
          <w:rFonts w:ascii="Times New Roman" w:hAnsi="Times New Roman" w:cs="Times New Roman"/>
          <w:color w:val="1F497D" w:themeColor="text2"/>
          <w:sz w:val="24"/>
          <w:szCs w:val="24"/>
        </w:rPr>
        <w:t xml:space="preserve">, </w:t>
      </w:r>
      <w:r w:rsidRPr="00F03F31">
        <w:rPr>
          <w:rFonts w:ascii="Times New Roman" w:hAnsi="Times New Roman" w:cs="Times New Roman"/>
          <w:i/>
          <w:color w:val="1F497D" w:themeColor="text2"/>
          <w:sz w:val="24"/>
          <w:szCs w:val="24"/>
        </w:rPr>
        <w:t>Linear Algebra</w:t>
      </w:r>
      <w:r w:rsidRPr="00F03F31">
        <w:rPr>
          <w:rFonts w:ascii="Times New Roman" w:hAnsi="Times New Roman" w:cs="Times New Roman"/>
          <w:color w:val="1F497D" w:themeColor="text2"/>
          <w:sz w:val="24"/>
          <w:szCs w:val="24"/>
        </w:rPr>
        <w:t>, 3</w:t>
      </w:r>
      <w:r w:rsidRPr="00F03F31">
        <w:rPr>
          <w:rFonts w:ascii="Times New Roman" w:hAnsi="Times New Roman" w:cs="Times New Roman"/>
          <w:color w:val="1F497D" w:themeColor="text2"/>
          <w:sz w:val="24"/>
          <w:szCs w:val="24"/>
          <w:vertAlign w:val="superscript"/>
        </w:rPr>
        <w:t>rd</w:t>
      </w:r>
      <w:r w:rsidRPr="00F03F31">
        <w:rPr>
          <w:rFonts w:ascii="Times New Roman" w:hAnsi="Times New Roman" w:cs="Times New Roman"/>
          <w:color w:val="1F497D" w:themeColor="text2"/>
          <w:sz w:val="24"/>
          <w:szCs w:val="24"/>
        </w:rPr>
        <w:t xml:space="preserve"> edition, </w:t>
      </w:r>
      <w:r w:rsidRPr="00F03F31">
        <w:rPr>
          <w:rFonts w:ascii="Times New Roman" w:hAnsi="Times New Roman" w:cs="Times New Roman"/>
          <w:color w:val="1F497D" w:themeColor="text2"/>
          <w:sz w:val="24"/>
          <w:szCs w:val="24"/>
        </w:rPr>
        <w:br/>
        <w:t>Addison-Wesley, 1995.</w:t>
      </w:r>
    </w:p>
    <w:p w:rsidR="0007430B" w:rsidRPr="00F03F31" w:rsidRDefault="0007430B" w:rsidP="00B16798">
      <w:pPr>
        <w:pStyle w:val="ListParagraph"/>
        <w:numPr>
          <w:ilvl w:val="0"/>
          <w:numId w:val="85"/>
        </w:numPr>
        <w:jc w:val="both"/>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Nobel and Daniel</w:t>
      </w:r>
      <w:r w:rsidRPr="00F03F31">
        <w:rPr>
          <w:rFonts w:ascii="Times New Roman" w:hAnsi="Times New Roman" w:cs="Times New Roman"/>
          <w:color w:val="1F497D" w:themeColor="text2"/>
          <w:sz w:val="24"/>
          <w:szCs w:val="24"/>
        </w:rPr>
        <w:t xml:space="preserve">, </w:t>
      </w:r>
      <w:r w:rsidRPr="00F03F31">
        <w:rPr>
          <w:rFonts w:ascii="Times New Roman" w:hAnsi="Times New Roman" w:cs="Times New Roman"/>
          <w:i/>
          <w:color w:val="1F497D" w:themeColor="text2"/>
          <w:sz w:val="24"/>
          <w:szCs w:val="24"/>
        </w:rPr>
        <w:t>Applied Linear Algebra</w:t>
      </w:r>
      <w:r w:rsidRPr="00F03F31">
        <w:rPr>
          <w:rFonts w:ascii="Times New Roman" w:hAnsi="Times New Roman" w:cs="Times New Roman"/>
          <w:color w:val="1F497D" w:themeColor="text2"/>
          <w:sz w:val="24"/>
          <w:szCs w:val="24"/>
        </w:rPr>
        <w:t>, 2</w:t>
      </w:r>
      <w:r w:rsidRPr="00F03F31">
        <w:rPr>
          <w:rFonts w:ascii="Times New Roman" w:hAnsi="Times New Roman" w:cs="Times New Roman"/>
          <w:color w:val="1F497D" w:themeColor="text2"/>
          <w:sz w:val="24"/>
          <w:szCs w:val="24"/>
          <w:vertAlign w:val="superscript"/>
        </w:rPr>
        <w:t>nd</w:t>
      </w:r>
      <w:r w:rsidRPr="00F03F31">
        <w:rPr>
          <w:rFonts w:ascii="Times New Roman" w:hAnsi="Times New Roman" w:cs="Times New Roman"/>
          <w:color w:val="1F497D" w:themeColor="text2"/>
          <w:sz w:val="24"/>
          <w:szCs w:val="24"/>
        </w:rPr>
        <w:t xml:space="preserve"> edition, Prentice-Hall, 1977.</w:t>
      </w:r>
    </w:p>
    <w:p w:rsidR="0007430B" w:rsidRPr="00F03F31" w:rsidRDefault="0007430B" w:rsidP="00B16798">
      <w:pPr>
        <w:pStyle w:val="ListParagraph"/>
        <w:numPr>
          <w:ilvl w:val="0"/>
          <w:numId w:val="85"/>
        </w:numPr>
        <w:jc w:val="both"/>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Steven J. Leon</w:t>
      </w:r>
      <w:r w:rsidRPr="00F03F31">
        <w:rPr>
          <w:rFonts w:ascii="Times New Roman" w:hAnsi="Times New Roman" w:cs="Times New Roman"/>
          <w:color w:val="1F497D" w:themeColor="text2"/>
          <w:sz w:val="24"/>
          <w:szCs w:val="24"/>
        </w:rPr>
        <w:t xml:space="preserve">, </w:t>
      </w:r>
      <w:r w:rsidRPr="00F03F31">
        <w:rPr>
          <w:rFonts w:ascii="Times New Roman" w:hAnsi="Times New Roman" w:cs="Times New Roman"/>
          <w:i/>
          <w:color w:val="1F497D" w:themeColor="text2"/>
          <w:sz w:val="24"/>
          <w:szCs w:val="24"/>
        </w:rPr>
        <w:t>Linear Algebra with Applications</w:t>
      </w:r>
      <w:r w:rsidRPr="00F03F31">
        <w:rPr>
          <w:rFonts w:ascii="Times New Roman" w:hAnsi="Times New Roman" w:cs="Times New Roman"/>
          <w:color w:val="1F497D" w:themeColor="text2"/>
          <w:sz w:val="24"/>
          <w:szCs w:val="24"/>
        </w:rPr>
        <w:t>, 4</w:t>
      </w:r>
      <w:r w:rsidRPr="00F03F31">
        <w:rPr>
          <w:rFonts w:ascii="Times New Roman" w:hAnsi="Times New Roman" w:cs="Times New Roman"/>
          <w:color w:val="1F497D" w:themeColor="text2"/>
          <w:sz w:val="24"/>
          <w:szCs w:val="24"/>
          <w:vertAlign w:val="superscript"/>
        </w:rPr>
        <w:t>th</w:t>
      </w:r>
      <w:r w:rsidRPr="00F03F31">
        <w:rPr>
          <w:rFonts w:ascii="Times New Roman" w:hAnsi="Times New Roman" w:cs="Times New Roman"/>
          <w:color w:val="1F497D" w:themeColor="text2"/>
          <w:sz w:val="24"/>
          <w:szCs w:val="24"/>
        </w:rPr>
        <w:t xml:space="preserve"> edition, Prentice Hall, 1994.</w:t>
      </w:r>
    </w:p>
    <w:p w:rsidR="0007430B" w:rsidRPr="00F03F31" w:rsidRDefault="0007430B" w:rsidP="00B16798">
      <w:pPr>
        <w:pStyle w:val="ListParagraph"/>
        <w:numPr>
          <w:ilvl w:val="0"/>
          <w:numId w:val="85"/>
        </w:numPr>
        <w:jc w:val="both"/>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Seymour Lipschutz</w:t>
      </w:r>
      <w:r w:rsidRPr="00F03F31">
        <w:rPr>
          <w:rFonts w:ascii="Times New Roman" w:hAnsi="Times New Roman" w:cs="Times New Roman"/>
          <w:color w:val="1F497D" w:themeColor="text2"/>
          <w:sz w:val="24"/>
          <w:szCs w:val="24"/>
        </w:rPr>
        <w:t xml:space="preserve">, </w:t>
      </w:r>
      <w:r w:rsidRPr="00F03F31">
        <w:rPr>
          <w:rFonts w:ascii="Times New Roman" w:hAnsi="Times New Roman" w:cs="Times New Roman"/>
          <w:i/>
          <w:color w:val="1F497D" w:themeColor="text2"/>
          <w:sz w:val="24"/>
          <w:szCs w:val="24"/>
        </w:rPr>
        <w:t>Schaum’s Outline of Theory and Problems of Linear Algebra</w:t>
      </w:r>
      <w:r w:rsidRPr="00F03F31">
        <w:rPr>
          <w:rFonts w:ascii="Times New Roman" w:hAnsi="Times New Roman" w:cs="Times New Roman"/>
          <w:color w:val="1F497D" w:themeColor="text2"/>
          <w:sz w:val="24"/>
          <w:szCs w:val="24"/>
        </w:rPr>
        <w:t>, McGraw-Hill, 1968.  (QA273 L52)</w:t>
      </w:r>
    </w:p>
    <w:p w:rsidR="0007430B" w:rsidRPr="00F03F31" w:rsidRDefault="0007430B" w:rsidP="00B16798">
      <w:pPr>
        <w:pStyle w:val="ListParagraph"/>
        <w:numPr>
          <w:ilvl w:val="0"/>
          <w:numId w:val="85"/>
        </w:numPr>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David G. Luenberger</w:t>
      </w:r>
      <w:r w:rsidRPr="00F03F31">
        <w:rPr>
          <w:rFonts w:ascii="Times New Roman" w:hAnsi="Times New Roman" w:cs="Times New Roman"/>
          <w:color w:val="1F497D" w:themeColor="text2"/>
          <w:sz w:val="24"/>
          <w:szCs w:val="24"/>
        </w:rPr>
        <w:t xml:space="preserve">, </w:t>
      </w:r>
      <w:r w:rsidRPr="00F03F31">
        <w:rPr>
          <w:rFonts w:ascii="Times New Roman" w:hAnsi="Times New Roman" w:cs="Times New Roman"/>
          <w:i/>
          <w:color w:val="1F497D" w:themeColor="text2"/>
          <w:sz w:val="24"/>
          <w:szCs w:val="24"/>
        </w:rPr>
        <w:t>Introduction to Dynamic Systems:  Theory, Models, and Applications</w:t>
      </w:r>
      <w:r w:rsidRPr="00F03F31">
        <w:rPr>
          <w:rFonts w:ascii="Times New Roman" w:hAnsi="Times New Roman" w:cs="Times New Roman"/>
          <w:color w:val="1F497D" w:themeColor="text2"/>
          <w:sz w:val="24"/>
          <w:szCs w:val="24"/>
        </w:rPr>
        <w:t>, John Wiley &amp; Sons 1979.</w:t>
      </w:r>
    </w:p>
    <w:p w:rsidR="0007430B" w:rsidRPr="00F03F31" w:rsidRDefault="0007430B" w:rsidP="00B16798">
      <w:pPr>
        <w:pStyle w:val="ListParagraph"/>
        <w:numPr>
          <w:ilvl w:val="0"/>
          <w:numId w:val="85"/>
        </w:numPr>
        <w:rPr>
          <w:rFonts w:ascii="Times New Roman" w:hAnsi="Times New Roman" w:cs="Times New Roman"/>
          <w:color w:val="1F497D" w:themeColor="text2"/>
          <w:sz w:val="24"/>
          <w:szCs w:val="24"/>
        </w:rPr>
      </w:pPr>
      <w:r w:rsidRPr="00F03F31">
        <w:rPr>
          <w:rFonts w:ascii="Times New Roman" w:hAnsi="Times New Roman" w:cs="Times New Roman"/>
          <w:b/>
          <w:color w:val="1F497D" w:themeColor="text2"/>
          <w:sz w:val="24"/>
          <w:szCs w:val="24"/>
        </w:rPr>
        <w:t>David Gale</w:t>
      </w:r>
      <w:r w:rsidRPr="00F03F31">
        <w:rPr>
          <w:rFonts w:ascii="Times New Roman" w:hAnsi="Times New Roman" w:cs="Times New Roman"/>
          <w:color w:val="1F497D" w:themeColor="text2"/>
          <w:sz w:val="24"/>
          <w:szCs w:val="24"/>
        </w:rPr>
        <w:t xml:space="preserve">, </w:t>
      </w:r>
      <w:r w:rsidRPr="00F03F31">
        <w:rPr>
          <w:rFonts w:ascii="Times New Roman" w:hAnsi="Times New Roman" w:cs="Times New Roman"/>
          <w:i/>
          <w:color w:val="1F497D" w:themeColor="text2"/>
          <w:sz w:val="24"/>
          <w:szCs w:val="24"/>
        </w:rPr>
        <w:t>The Theory of Linear Economic Models</w:t>
      </w:r>
      <w:r w:rsidRPr="00F03F31">
        <w:rPr>
          <w:rFonts w:ascii="Times New Roman" w:hAnsi="Times New Roman" w:cs="Times New Roman"/>
          <w:color w:val="1F497D" w:themeColor="text2"/>
          <w:sz w:val="24"/>
          <w:szCs w:val="24"/>
        </w:rPr>
        <w:t>, McGraw-Hill, 1960.</w:t>
      </w: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F3D16" w:rsidRPr="00F03F31" w:rsidRDefault="000F3D16" w:rsidP="0007430B">
      <w:pPr>
        <w:pStyle w:val="Heading2"/>
        <w:numPr>
          <w:ilvl w:val="0"/>
          <w:numId w:val="0"/>
        </w:numPr>
        <w:tabs>
          <w:tab w:val="left" w:pos="0"/>
        </w:tabs>
        <w:suppressAutoHyphens/>
        <w:spacing w:before="0" w:line="240" w:lineRule="auto"/>
        <w:rPr>
          <w:rFonts w:cs="Times New Roman"/>
        </w:rPr>
      </w:pPr>
    </w:p>
    <w:p w:rsidR="000F3D16" w:rsidRPr="00F03F31" w:rsidRDefault="000F3D16" w:rsidP="0007430B">
      <w:pPr>
        <w:pStyle w:val="Heading2"/>
        <w:numPr>
          <w:ilvl w:val="0"/>
          <w:numId w:val="0"/>
        </w:numPr>
        <w:tabs>
          <w:tab w:val="left" w:pos="0"/>
        </w:tabs>
        <w:suppressAutoHyphens/>
        <w:spacing w:before="0" w:line="240" w:lineRule="auto"/>
        <w:rPr>
          <w:rFonts w:cs="Times New Roman"/>
        </w:rPr>
      </w:pPr>
    </w:p>
    <w:p w:rsidR="000F3D16" w:rsidRPr="00F03F31" w:rsidRDefault="000F3D16" w:rsidP="0007430B">
      <w:pPr>
        <w:pStyle w:val="Heading2"/>
        <w:numPr>
          <w:ilvl w:val="0"/>
          <w:numId w:val="0"/>
        </w:numPr>
        <w:tabs>
          <w:tab w:val="left" w:pos="0"/>
        </w:tabs>
        <w:suppressAutoHyphens/>
        <w:spacing w:before="0" w:line="240" w:lineRule="auto"/>
        <w:rPr>
          <w:rFonts w:cs="Times New Roman"/>
        </w:rPr>
      </w:pPr>
    </w:p>
    <w:p w:rsidR="00E72732" w:rsidRPr="00F03F31" w:rsidRDefault="00E72732">
      <w:pPr>
        <w:rPr>
          <w:rFonts w:ascii="Times New Roman" w:eastAsia="Times New Roman" w:hAnsi="Times New Roman" w:cs="Times New Roman"/>
          <w:b/>
          <w:bCs/>
          <w:sz w:val="24"/>
          <w:szCs w:val="24"/>
          <w:lang w:val="en-GB"/>
        </w:rPr>
      </w:pPr>
      <w:r w:rsidRPr="00F03F31">
        <w:rPr>
          <w:rFonts w:ascii="Times New Roman" w:hAnsi="Times New Roman" w:cs="Times New Roman"/>
          <w:sz w:val="24"/>
          <w:szCs w:val="24"/>
        </w:rPr>
        <w:br w:type="page"/>
      </w:r>
    </w:p>
    <w:p w:rsidR="0007430B" w:rsidRPr="00F03F31" w:rsidRDefault="0007430B" w:rsidP="00E72732">
      <w:pPr>
        <w:pStyle w:val="Heading2"/>
        <w:numPr>
          <w:ilvl w:val="0"/>
          <w:numId w:val="0"/>
        </w:numPr>
        <w:tabs>
          <w:tab w:val="left" w:pos="0"/>
        </w:tabs>
        <w:suppressAutoHyphens/>
        <w:spacing w:before="0" w:line="240" w:lineRule="auto"/>
        <w:jc w:val="center"/>
        <w:rPr>
          <w:rFonts w:cs="Times New Roman"/>
        </w:rPr>
      </w:pPr>
      <w:r w:rsidRPr="00F03F31">
        <w:rPr>
          <w:rFonts w:cs="Times New Roman"/>
        </w:rPr>
        <w:lastRenderedPageBreak/>
        <w:t>Course outline</w:t>
      </w:r>
    </w:p>
    <w:p w:rsidR="0007430B" w:rsidRPr="00F03F31" w:rsidRDefault="0007430B" w:rsidP="00E72732">
      <w:pPr>
        <w:pStyle w:val="Heading2"/>
        <w:numPr>
          <w:ilvl w:val="0"/>
          <w:numId w:val="0"/>
        </w:numPr>
        <w:tabs>
          <w:tab w:val="left" w:pos="0"/>
        </w:tabs>
        <w:suppressAutoHyphens/>
        <w:spacing w:before="0" w:line="240" w:lineRule="auto"/>
        <w:jc w:val="center"/>
        <w:rPr>
          <w:rFonts w:cs="Times New Roman"/>
        </w:rPr>
      </w:pPr>
      <w:r w:rsidRPr="00F03F31">
        <w:rPr>
          <w:rFonts w:cs="Times New Roman"/>
        </w:rPr>
        <w:t>MK202 Principles of Marketing</w:t>
      </w:r>
    </w:p>
    <w:p w:rsidR="0007430B" w:rsidRPr="00F03F31" w:rsidRDefault="0007430B" w:rsidP="0007430B">
      <w:pPr>
        <w:rPr>
          <w:rFonts w:ascii="Times New Roman" w:hAnsi="Times New Roman" w:cs="Times New Roman"/>
          <w:b/>
          <w:sz w:val="24"/>
          <w:szCs w:val="24"/>
        </w:rPr>
      </w:pPr>
    </w:p>
    <w:p w:rsidR="0007430B" w:rsidRPr="00F03F31" w:rsidRDefault="0007430B" w:rsidP="0007430B">
      <w:pPr>
        <w:ind w:left="2880" w:hanging="2880"/>
        <w:rPr>
          <w:rFonts w:ascii="Times New Roman" w:hAnsi="Times New Roman" w:cs="Times New Roman"/>
          <w:sz w:val="24"/>
          <w:szCs w:val="24"/>
        </w:rPr>
      </w:pPr>
      <w:r w:rsidRPr="00F03F31">
        <w:rPr>
          <w:rFonts w:ascii="Times New Roman" w:hAnsi="Times New Roman" w:cs="Times New Roman"/>
          <w:b/>
          <w:sz w:val="24"/>
          <w:szCs w:val="24"/>
        </w:rPr>
        <w:t>Textbook:</w:t>
      </w:r>
      <w:r w:rsidRPr="00F03F31">
        <w:rPr>
          <w:rFonts w:ascii="Times New Roman" w:hAnsi="Times New Roman" w:cs="Times New Roman"/>
          <w:b/>
          <w:sz w:val="24"/>
          <w:szCs w:val="24"/>
        </w:rPr>
        <w:tab/>
      </w:r>
      <w:r w:rsidRPr="00F03F31">
        <w:rPr>
          <w:rFonts w:ascii="Times New Roman" w:hAnsi="Times New Roman" w:cs="Times New Roman"/>
          <w:sz w:val="24"/>
          <w:szCs w:val="24"/>
        </w:rPr>
        <w:t xml:space="preserve">Marketing in Asia, by Roger A Kerin, Steven W Hartley, William Rudelius and Geok Theng Lau, </w:t>
      </w:r>
    </w:p>
    <w:p w:rsidR="0007430B" w:rsidRPr="00F03F31" w:rsidRDefault="0007430B" w:rsidP="0007430B">
      <w:pPr>
        <w:ind w:left="2160" w:firstLine="720"/>
        <w:rPr>
          <w:rFonts w:ascii="Times New Roman" w:hAnsi="Times New Roman" w:cs="Times New Roman"/>
          <w:sz w:val="24"/>
          <w:szCs w:val="24"/>
        </w:rPr>
      </w:pPr>
      <w:r w:rsidRPr="00F03F31">
        <w:rPr>
          <w:rFonts w:ascii="Times New Roman" w:hAnsi="Times New Roman" w:cs="Times New Roman"/>
          <w:sz w:val="24"/>
          <w:szCs w:val="24"/>
        </w:rPr>
        <w:t>McGraw-Hill Irwin, 2009</w:t>
      </w:r>
    </w:p>
    <w:p w:rsidR="0007430B" w:rsidRPr="00F03F31" w:rsidRDefault="0007430B" w:rsidP="0007430B">
      <w:pPr>
        <w:rPr>
          <w:rFonts w:ascii="Times New Roman" w:hAnsi="Times New Roman" w:cs="Times New Roman"/>
          <w:sz w:val="24"/>
          <w:szCs w:val="24"/>
        </w:rPr>
      </w:pPr>
    </w:p>
    <w:p w:rsidR="0007430B" w:rsidRPr="00F03F31" w:rsidRDefault="0007430B" w:rsidP="0007430B">
      <w:pPr>
        <w:jc w:val="thaiDistribute"/>
        <w:rPr>
          <w:rFonts w:ascii="Times New Roman" w:hAnsi="Times New Roman" w:cs="Times New Roman"/>
          <w:sz w:val="24"/>
          <w:szCs w:val="24"/>
        </w:rPr>
      </w:pPr>
      <w:r w:rsidRPr="00F03F31">
        <w:rPr>
          <w:rFonts w:ascii="Times New Roman" w:hAnsi="Times New Roman" w:cs="Times New Roman"/>
          <w:b/>
          <w:sz w:val="24"/>
          <w:szCs w:val="24"/>
        </w:rPr>
        <w:t xml:space="preserve">Course Description: </w:t>
      </w:r>
      <w:r w:rsidRPr="00F03F31">
        <w:rPr>
          <w:rFonts w:ascii="Times New Roman" w:hAnsi="Times New Roman" w:cs="Times New Roman"/>
          <w:sz w:val="24"/>
          <w:szCs w:val="24"/>
        </w:rPr>
        <w:t>“Principles of Marketing” is an introductory course emphasizing key concepts and issues underlying the modern practice of marketing. The role of marketing in the organization and in society is examined and analyzed. Course contents include some of the fundamental concepts of marketing, consumer behavior, and marketing mix management. The marketing process is analyzed through the four main decision areas of products and services, pricing, promotion, and distribution. Case histories and illustrative examples are used throughout the course.</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sz w:val="24"/>
          <w:szCs w:val="24"/>
        </w:rPr>
      </w:pPr>
      <w:r w:rsidRPr="00F03F31">
        <w:rPr>
          <w:rFonts w:ascii="Times New Roman" w:hAnsi="Times New Roman" w:cs="Times New Roman"/>
          <w:b/>
          <w:sz w:val="24"/>
          <w:szCs w:val="24"/>
        </w:rPr>
        <w:t>Course Objectives:</w:t>
      </w:r>
    </w:p>
    <w:p w:rsidR="0007430B" w:rsidRPr="00F03F31" w:rsidRDefault="0007430B" w:rsidP="00B16798">
      <w:pPr>
        <w:numPr>
          <w:ilvl w:val="0"/>
          <w:numId w:val="86"/>
        </w:numPr>
        <w:tabs>
          <w:tab w:val="left" w:pos="1440"/>
        </w:tabs>
        <w:suppressAutoHyphens/>
        <w:ind w:left="1440"/>
        <w:jc w:val="thaiDistribute"/>
        <w:rPr>
          <w:rFonts w:ascii="Times New Roman" w:hAnsi="Times New Roman" w:cs="Times New Roman"/>
          <w:sz w:val="24"/>
          <w:szCs w:val="24"/>
        </w:rPr>
      </w:pPr>
      <w:r w:rsidRPr="00F03F31">
        <w:rPr>
          <w:rFonts w:ascii="Times New Roman" w:hAnsi="Times New Roman" w:cs="Times New Roman"/>
          <w:sz w:val="24"/>
          <w:szCs w:val="24"/>
        </w:rPr>
        <w:t xml:space="preserve">To provide an introduction and general background in the field of Marketing.  What is marketing? What is its purpose? Why is it useful?  </w:t>
      </w:r>
    </w:p>
    <w:p w:rsidR="0007430B" w:rsidRPr="00F03F31" w:rsidRDefault="0007430B" w:rsidP="00B16798">
      <w:pPr>
        <w:numPr>
          <w:ilvl w:val="0"/>
          <w:numId w:val="86"/>
        </w:numPr>
        <w:tabs>
          <w:tab w:val="left" w:pos="1440"/>
        </w:tabs>
        <w:suppressAutoHyphens/>
        <w:ind w:left="1440"/>
        <w:jc w:val="thaiDistribute"/>
        <w:rPr>
          <w:rFonts w:ascii="Times New Roman" w:hAnsi="Times New Roman" w:cs="Times New Roman"/>
          <w:sz w:val="24"/>
          <w:szCs w:val="24"/>
        </w:rPr>
      </w:pPr>
      <w:r w:rsidRPr="00F03F31">
        <w:rPr>
          <w:rFonts w:ascii="Times New Roman" w:hAnsi="Times New Roman" w:cs="Times New Roman"/>
          <w:sz w:val="24"/>
          <w:szCs w:val="24"/>
        </w:rPr>
        <w:t xml:space="preserve">To provide fundamental concepts of marketing and to apply these in the marketing management process. </w:t>
      </w:r>
    </w:p>
    <w:p w:rsidR="0007430B" w:rsidRPr="00F03F31" w:rsidRDefault="0007430B" w:rsidP="00B16798">
      <w:pPr>
        <w:numPr>
          <w:ilvl w:val="0"/>
          <w:numId w:val="86"/>
        </w:numPr>
        <w:tabs>
          <w:tab w:val="left" w:pos="1440"/>
        </w:tabs>
        <w:suppressAutoHyphens/>
        <w:ind w:left="1440"/>
        <w:jc w:val="thaiDistribute"/>
        <w:rPr>
          <w:rFonts w:ascii="Times New Roman" w:hAnsi="Times New Roman" w:cs="Times New Roman"/>
          <w:sz w:val="24"/>
          <w:szCs w:val="24"/>
        </w:rPr>
      </w:pPr>
      <w:r w:rsidRPr="00F03F31">
        <w:rPr>
          <w:rFonts w:ascii="Times New Roman" w:hAnsi="Times New Roman" w:cs="Times New Roman"/>
          <w:sz w:val="24"/>
          <w:szCs w:val="24"/>
        </w:rPr>
        <w:t>To provide students with knowledge that will benefit them as consumers in daily life, regardless of whether they pursue a career related to marketing or not.</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sz w:val="24"/>
          <w:szCs w:val="24"/>
          <w:u w:val="single"/>
        </w:rPr>
      </w:pPr>
      <w:r w:rsidRPr="00F03F31">
        <w:rPr>
          <w:rFonts w:ascii="Times New Roman" w:hAnsi="Times New Roman" w:cs="Times New Roman"/>
          <w:b/>
          <w:sz w:val="24"/>
          <w:szCs w:val="24"/>
          <w:u w:val="single"/>
        </w:rPr>
        <w:t>Grade Computation: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Individual Assignments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25%</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Class Participation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10%</w:t>
      </w:r>
    </w:p>
    <w:p w:rsidR="0007430B" w:rsidRPr="00F03F31" w:rsidRDefault="009D29D5" w:rsidP="0007430B">
      <w:pPr>
        <w:ind w:left="720" w:firstLine="720"/>
        <w:rPr>
          <w:rFonts w:ascii="Times New Roman" w:hAnsi="Times New Roman" w:cs="Times New Roman"/>
          <w:sz w:val="24"/>
          <w:szCs w:val="24"/>
        </w:rPr>
      </w:pPr>
      <w:r w:rsidRPr="00F03F31">
        <w:rPr>
          <w:rFonts w:ascii="Times New Roman" w:hAnsi="Times New Roman" w:cs="Times New Roman"/>
          <w:sz w:val="24"/>
          <w:szCs w:val="24"/>
        </w:rPr>
        <w:t>Group Project</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07430B" w:rsidRPr="00F03F31">
        <w:rPr>
          <w:rFonts w:ascii="Times New Roman" w:hAnsi="Times New Roman" w:cs="Times New Roman"/>
          <w:sz w:val="24"/>
          <w:szCs w:val="24"/>
        </w:rPr>
        <w:t>20%</w:t>
      </w:r>
    </w:p>
    <w:p w:rsidR="0007430B" w:rsidRPr="00F03F31" w:rsidRDefault="0007430B" w:rsidP="0007430B">
      <w:pPr>
        <w:rPr>
          <w:rFonts w:ascii="Times New Roman" w:hAnsi="Times New Roman" w:cs="Times New Roman"/>
          <w:sz w:val="24"/>
          <w:szCs w:val="24"/>
          <w:u w:val="single"/>
        </w:rPr>
      </w:pPr>
      <w:r w:rsidRPr="00F03F31">
        <w:rPr>
          <w:rFonts w:ascii="Times New Roman" w:hAnsi="Times New Roman" w:cs="Times New Roman"/>
          <w:sz w:val="24"/>
          <w:szCs w:val="24"/>
        </w:rPr>
        <w:tab/>
      </w:r>
      <w:r w:rsidRPr="00F03F31">
        <w:rPr>
          <w:rFonts w:ascii="Times New Roman" w:hAnsi="Times New Roman" w:cs="Times New Roman"/>
          <w:sz w:val="24"/>
          <w:szCs w:val="24"/>
        </w:rPr>
        <w:tab/>
        <w:t>Final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u w:val="single"/>
        </w:rPr>
        <w:t>45%</w:t>
      </w:r>
    </w:p>
    <w:p w:rsidR="0007430B" w:rsidRPr="00F03F31" w:rsidRDefault="0007430B" w:rsidP="0007430B">
      <w:pPr>
        <w:rPr>
          <w:rFonts w:ascii="Times New Roman" w:hAnsi="Times New Roman" w:cs="Times New Roman"/>
          <w:b/>
          <w:sz w:val="24"/>
          <w:szCs w:val="24"/>
        </w:rPr>
      </w:pP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r>
      <w:r w:rsidRPr="00F03F31">
        <w:rPr>
          <w:rFonts w:ascii="Times New Roman" w:hAnsi="Times New Roman" w:cs="Times New Roman"/>
          <w:b/>
          <w:sz w:val="24"/>
          <w:szCs w:val="24"/>
        </w:rPr>
        <w:tab/>
        <w:t xml:space="preserve">         100%</w:t>
      </w:r>
    </w:p>
    <w:p w:rsidR="0007430B" w:rsidRPr="00F03F31" w:rsidRDefault="0007430B" w:rsidP="0007430B">
      <w:pPr>
        <w:rPr>
          <w:rFonts w:ascii="Times New Roman" w:hAnsi="Times New Roman" w:cs="Times New Roman"/>
          <w:b/>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Class attendance is required. Material on the exams will come from the textbook, notes, discussions and from additional materials provided in class.</w:t>
      </w:r>
    </w:p>
    <w:p w:rsidR="0007430B" w:rsidRPr="00F03F31" w:rsidRDefault="0007430B" w:rsidP="0007430B">
      <w:pPr>
        <w:pageBreakBefore/>
        <w:rPr>
          <w:rFonts w:ascii="Times New Roman" w:hAnsi="Times New Roman" w:cs="Times New Roman"/>
          <w:b/>
          <w:sz w:val="24"/>
          <w:szCs w:val="24"/>
        </w:rPr>
      </w:pPr>
    </w:p>
    <w:p w:rsidR="0007430B" w:rsidRPr="00F03F31" w:rsidRDefault="0007430B" w:rsidP="0007430B">
      <w:pPr>
        <w:rPr>
          <w:rFonts w:ascii="Times New Roman" w:hAnsi="Times New Roman" w:cs="Times New Roman"/>
          <w:sz w:val="24"/>
          <w:szCs w:val="24"/>
        </w:rPr>
      </w:pPr>
    </w:p>
    <w:tbl>
      <w:tblPr>
        <w:tblW w:w="9332" w:type="dxa"/>
        <w:tblInd w:w="-5" w:type="dxa"/>
        <w:tblLayout w:type="fixed"/>
        <w:tblLook w:val="0000"/>
      </w:tblPr>
      <w:tblGrid>
        <w:gridCol w:w="1384"/>
        <w:gridCol w:w="1701"/>
        <w:gridCol w:w="6247"/>
      </w:tblGrid>
      <w:tr w:rsidR="0007430B" w:rsidRPr="00F03F31" w:rsidTr="0007430B">
        <w:tc>
          <w:tcPr>
            <w:tcW w:w="1384" w:type="dxa"/>
            <w:tcBorders>
              <w:top w:val="single" w:sz="4" w:space="0" w:color="000000"/>
              <w:left w:val="single" w:sz="4" w:space="0" w:color="000000"/>
              <w:bottom w:val="single" w:sz="4" w:space="0" w:color="auto"/>
            </w:tcBorders>
          </w:tcPr>
          <w:p w:rsidR="0007430B" w:rsidRPr="00F03F31" w:rsidRDefault="0007430B" w:rsidP="0007430B">
            <w:pPr>
              <w:pStyle w:val="Heading1"/>
              <w:numPr>
                <w:ilvl w:val="0"/>
                <w:numId w:val="0"/>
              </w:numPr>
              <w:tabs>
                <w:tab w:val="clear" w:pos="504"/>
                <w:tab w:val="left" w:pos="0"/>
              </w:tabs>
              <w:suppressAutoHyphens/>
              <w:snapToGrid w:val="0"/>
              <w:spacing w:before="0" w:after="0" w:line="240" w:lineRule="auto"/>
              <w:rPr>
                <w:rFonts w:ascii="Times New Roman" w:hAnsi="Times New Roman" w:cs="Times New Roman"/>
              </w:rPr>
            </w:pPr>
            <w:r w:rsidRPr="00F03F31">
              <w:rPr>
                <w:rFonts w:ascii="Times New Roman" w:hAnsi="Times New Roman" w:cs="Times New Roman"/>
              </w:rPr>
              <w:t>Week</w:t>
            </w:r>
          </w:p>
        </w:tc>
        <w:tc>
          <w:tcPr>
            <w:tcW w:w="1701" w:type="dxa"/>
            <w:tcBorders>
              <w:top w:val="single" w:sz="4" w:space="0" w:color="000000"/>
              <w:left w:val="single" w:sz="4" w:space="0" w:color="000000"/>
              <w:bottom w:val="single" w:sz="4" w:space="0" w:color="auto"/>
            </w:tcBorders>
          </w:tcPr>
          <w:p w:rsidR="0007430B" w:rsidRPr="00F03F31" w:rsidRDefault="0007430B" w:rsidP="0007430B">
            <w:pPr>
              <w:pStyle w:val="Heading2"/>
              <w:numPr>
                <w:ilvl w:val="0"/>
                <w:numId w:val="0"/>
              </w:numPr>
              <w:tabs>
                <w:tab w:val="left" w:pos="0"/>
              </w:tabs>
              <w:suppressAutoHyphens/>
              <w:snapToGrid w:val="0"/>
              <w:spacing w:before="0" w:line="240" w:lineRule="auto"/>
              <w:rPr>
                <w:rFonts w:cs="Times New Roman"/>
              </w:rPr>
            </w:pPr>
            <w:r w:rsidRPr="00F03F31">
              <w:rPr>
                <w:rFonts w:cs="Times New Roman"/>
              </w:rPr>
              <w:t xml:space="preserve">     Date</w:t>
            </w: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pStyle w:val="Heading2"/>
              <w:numPr>
                <w:ilvl w:val="0"/>
                <w:numId w:val="0"/>
              </w:numPr>
              <w:tabs>
                <w:tab w:val="left" w:pos="0"/>
              </w:tabs>
              <w:suppressAutoHyphens/>
              <w:snapToGrid w:val="0"/>
              <w:spacing w:before="0" w:line="240" w:lineRule="auto"/>
              <w:rPr>
                <w:rFonts w:cs="Times New Roman"/>
              </w:rPr>
            </w:pPr>
            <w:r w:rsidRPr="00F03F31">
              <w:rPr>
                <w:rFonts w:cs="Times New Roman"/>
              </w:rPr>
              <w:t xml:space="preserve">             Topics &amp; Reading</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w:t>
            </w:r>
          </w:p>
        </w:tc>
        <w:tc>
          <w:tcPr>
            <w:tcW w:w="1701" w:type="dxa"/>
            <w:tcBorders>
              <w:left w:val="single" w:sz="4" w:space="0" w:color="000000"/>
              <w:bottom w:val="single" w:sz="4" w:space="0" w:color="000000"/>
            </w:tcBorders>
          </w:tcPr>
          <w:p w:rsidR="0007430B" w:rsidRPr="00F03F31" w:rsidRDefault="0007430B" w:rsidP="0007430B">
            <w:pPr>
              <w:pStyle w:val="Heading7"/>
              <w:keepNext/>
              <w:numPr>
                <w:ilvl w:val="0"/>
                <w:numId w:val="0"/>
              </w:numPr>
              <w:tabs>
                <w:tab w:val="left" w:pos="0"/>
              </w:tabs>
              <w:suppressAutoHyphens/>
              <w:snapToGrid w:val="0"/>
              <w:spacing w:before="0" w:after="0"/>
              <w:rPr>
                <w:rFonts w:ascii="Times New Roman" w:hAnsi="Times New Roman" w:cs="Times New Roman"/>
                <w:iCs/>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pStyle w:val="Heading4"/>
              <w:numPr>
                <w:ilvl w:val="0"/>
                <w:numId w:val="0"/>
              </w:numPr>
              <w:tabs>
                <w:tab w:val="left" w:pos="0"/>
              </w:tabs>
              <w:suppressAutoHyphens/>
              <w:snapToGrid w:val="0"/>
              <w:rPr>
                <w:rFonts w:cs="Times New Roman"/>
                <w:i w:val="0"/>
              </w:rPr>
            </w:pPr>
            <w:r w:rsidRPr="00F03F31">
              <w:rPr>
                <w:rFonts w:cs="Times New Roman"/>
                <w:i w:val="0"/>
              </w:rPr>
              <w:t>Chapter 1: Marketing, Value, Satisfaction</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2</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pStyle w:val="Heading7"/>
              <w:keepNext/>
              <w:numPr>
                <w:ilvl w:val="0"/>
                <w:numId w:val="0"/>
              </w:numPr>
              <w:tabs>
                <w:tab w:val="left" w:pos="0"/>
              </w:tabs>
              <w:suppressAutoHyphens/>
              <w:snapToGrid w:val="0"/>
              <w:spacing w:before="0" w:after="0"/>
              <w:rPr>
                <w:rFonts w:ascii="Times New Roman" w:hAnsi="Times New Roman" w:cs="Times New Roman"/>
                <w:iCs/>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pStyle w:val="Heading4"/>
              <w:numPr>
                <w:ilvl w:val="0"/>
                <w:numId w:val="0"/>
              </w:numPr>
              <w:tabs>
                <w:tab w:val="left" w:pos="0"/>
              </w:tabs>
              <w:suppressAutoHyphens/>
              <w:snapToGrid w:val="0"/>
              <w:rPr>
                <w:rFonts w:cs="Times New Roman"/>
                <w:i w:val="0"/>
              </w:rPr>
            </w:pPr>
            <w:r w:rsidRPr="00F03F31">
              <w:rPr>
                <w:rFonts w:cs="Times New Roman"/>
                <w:i w:val="0"/>
              </w:rPr>
              <w:t xml:space="preserve">Chapter 2: Developing Successful Marketing and Organizational Strategies </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3</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pStyle w:val="Heading4"/>
              <w:numPr>
                <w:ilvl w:val="0"/>
                <w:numId w:val="0"/>
              </w:numPr>
              <w:tabs>
                <w:tab w:val="left" w:pos="0"/>
              </w:tabs>
              <w:suppressAutoHyphens/>
              <w:snapToGrid w:val="0"/>
              <w:rPr>
                <w:rFonts w:cs="Times New Roman"/>
                <w:i w:val="0"/>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iCs/>
                <w:sz w:val="24"/>
                <w:szCs w:val="24"/>
              </w:rPr>
            </w:pPr>
            <w:r w:rsidRPr="00F03F31">
              <w:rPr>
                <w:rFonts w:ascii="Times New Roman" w:hAnsi="Times New Roman" w:cs="Times New Roman"/>
                <w:iCs/>
                <w:sz w:val="24"/>
                <w:szCs w:val="24"/>
              </w:rPr>
              <w:t>Chapter 3: The Marketing Environment</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4</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 xml:space="preserve">Chapter 8: Marketing Research </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5</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5: Consumer Behavior</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6</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9: STP Marketing</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7</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bCs/>
                <w:iCs/>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10: New Product Development</w:t>
            </w:r>
          </w:p>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(Midterm Examination week)</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bCs/>
                <w:sz w:val="24"/>
                <w:szCs w:val="24"/>
              </w:rPr>
            </w:pPr>
            <w:r w:rsidRPr="00F03F31">
              <w:rPr>
                <w:rFonts w:ascii="Times New Roman" w:hAnsi="Times New Roman" w:cs="Times New Roman"/>
                <w:bCs/>
                <w:sz w:val="24"/>
                <w:szCs w:val="24"/>
              </w:rPr>
              <w:t>8</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b/>
                <w:sz w:val="24"/>
                <w:szCs w:val="24"/>
                <w:vertAlign w:val="superscript"/>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b/>
                <w:sz w:val="24"/>
                <w:szCs w:val="24"/>
              </w:rPr>
            </w:pPr>
            <w:r w:rsidRPr="00F03F31">
              <w:rPr>
                <w:rFonts w:ascii="Times New Roman" w:hAnsi="Times New Roman" w:cs="Times New Roman"/>
                <w:sz w:val="24"/>
                <w:szCs w:val="24"/>
              </w:rPr>
              <w:t>Chapter 11: Products, Services &amp; Brands</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9</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12: Pricing</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10</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Workshop: Group Projects</w:t>
            </w:r>
          </w:p>
        </w:tc>
      </w:tr>
      <w:tr w:rsidR="0007430B" w:rsidRPr="00F03F31" w:rsidTr="0007430B">
        <w:trPr>
          <w:trHeight w:val="230"/>
        </w:trPr>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11</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13: Distribution Channels</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12</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15: IMC &amp; Direct Marketing</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13</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vertAlign w:val="superscript"/>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 xml:space="preserve">Chapter 18: Online Commerce </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14</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7: The Global Marketplace</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15</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vertAlign w:val="superscript"/>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sz w:val="24"/>
                <w:szCs w:val="24"/>
              </w:rPr>
            </w:pPr>
            <w:r w:rsidRPr="00F03F31">
              <w:rPr>
                <w:rFonts w:ascii="Times New Roman" w:hAnsi="Times New Roman" w:cs="Times New Roman"/>
                <w:sz w:val="24"/>
                <w:szCs w:val="24"/>
              </w:rPr>
              <w:t>Chapter 4: Ethics in Marketing</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sz w:val="24"/>
                <w:szCs w:val="24"/>
              </w:rPr>
            </w:pPr>
            <w:r w:rsidRPr="00F03F31">
              <w:rPr>
                <w:rFonts w:ascii="Times New Roman" w:hAnsi="Times New Roman" w:cs="Times New Roman"/>
                <w:sz w:val="24"/>
                <w:szCs w:val="24"/>
              </w:rPr>
              <w:t>16</w:t>
            </w: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b/>
                <w:sz w:val="24"/>
                <w:szCs w:val="24"/>
              </w:rPr>
            </w:pPr>
            <w:r w:rsidRPr="00F03F31">
              <w:rPr>
                <w:rFonts w:ascii="Times New Roman" w:hAnsi="Times New Roman" w:cs="Times New Roman"/>
                <w:b/>
                <w:sz w:val="24"/>
                <w:szCs w:val="24"/>
              </w:rPr>
              <w:t>Group Presentations</w:t>
            </w:r>
          </w:p>
          <w:p w:rsidR="0007430B" w:rsidRPr="00F03F31" w:rsidRDefault="0007430B" w:rsidP="0007430B">
            <w:pPr>
              <w:rPr>
                <w:rFonts w:ascii="Times New Roman" w:hAnsi="Times New Roman" w:cs="Times New Roman"/>
                <w:b/>
                <w:sz w:val="24"/>
                <w:szCs w:val="24"/>
              </w:rPr>
            </w:pPr>
            <w:r w:rsidRPr="00F03F31">
              <w:rPr>
                <w:rFonts w:ascii="Times New Roman" w:hAnsi="Times New Roman" w:cs="Times New Roman"/>
                <w:b/>
                <w:sz w:val="24"/>
                <w:szCs w:val="24"/>
              </w:rPr>
              <w:t>***Projects Due – No late papers accepted***</w:t>
            </w:r>
          </w:p>
        </w:tc>
      </w:tr>
      <w:tr w:rsidR="0007430B" w:rsidRPr="00F03F31" w:rsidTr="0007430B">
        <w:tc>
          <w:tcPr>
            <w:tcW w:w="1384" w:type="dxa"/>
            <w:tcBorders>
              <w:top w:val="single" w:sz="4" w:space="0" w:color="000000"/>
              <w:left w:val="single" w:sz="4" w:space="0" w:color="000000"/>
              <w:bottom w:val="single" w:sz="4" w:space="0" w:color="000000"/>
            </w:tcBorders>
          </w:tcPr>
          <w:p w:rsidR="0007430B" w:rsidRPr="00F03F31" w:rsidRDefault="0007430B" w:rsidP="0007430B">
            <w:pPr>
              <w:snapToGrid w:val="0"/>
              <w:jc w:val="center"/>
              <w:rPr>
                <w:rFonts w:ascii="Times New Roman" w:hAnsi="Times New Roman" w:cs="Times New Roman"/>
                <w:b/>
                <w:sz w:val="24"/>
                <w:szCs w:val="24"/>
              </w:rPr>
            </w:pPr>
          </w:p>
        </w:tc>
        <w:tc>
          <w:tcPr>
            <w:tcW w:w="1701" w:type="dxa"/>
            <w:tcBorders>
              <w:top w:val="single" w:sz="4" w:space="0" w:color="000000"/>
              <w:left w:val="single" w:sz="4" w:space="0" w:color="000000"/>
              <w:bottom w:val="single" w:sz="4" w:space="0" w:color="000000"/>
            </w:tcBorders>
          </w:tcPr>
          <w:p w:rsidR="0007430B" w:rsidRPr="00F03F31" w:rsidRDefault="0007430B" w:rsidP="0007430B">
            <w:pPr>
              <w:snapToGrid w:val="0"/>
              <w:rPr>
                <w:rFonts w:ascii="Times New Roman" w:hAnsi="Times New Roman" w:cs="Times New Roman"/>
                <w:b/>
                <w:sz w:val="24"/>
                <w:szCs w:val="24"/>
              </w:rPr>
            </w:pPr>
          </w:p>
        </w:tc>
        <w:tc>
          <w:tcPr>
            <w:tcW w:w="6247" w:type="dxa"/>
            <w:tcBorders>
              <w:top w:val="single" w:sz="4" w:space="0" w:color="000000"/>
              <w:left w:val="single" w:sz="4" w:space="0" w:color="000000"/>
              <w:bottom w:val="single" w:sz="4" w:space="0" w:color="000000"/>
              <w:right w:val="single" w:sz="4" w:space="0" w:color="000000"/>
            </w:tcBorders>
          </w:tcPr>
          <w:p w:rsidR="0007430B" w:rsidRPr="00F03F31" w:rsidRDefault="0007430B" w:rsidP="0007430B">
            <w:pPr>
              <w:snapToGrid w:val="0"/>
              <w:rPr>
                <w:rFonts w:ascii="Times New Roman" w:hAnsi="Times New Roman" w:cs="Times New Roman"/>
                <w:b/>
                <w:sz w:val="24"/>
                <w:szCs w:val="24"/>
              </w:rPr>
            </w:pPr>
            <w:r w:rsidRPr="00F03F31">
              <w:rPr>
                <w:rFonts w:ascii="Times New Roman" w:hAnsi="Times New Roman" w:cs="Times New Roman"/>
                <w:b/>
                <w:sz w:val="24"/>
                <w:szCs w:val="24"/>
              </w:rPr>
              <w:t>***Final Examination: 13:00 – 16:00***</w:t>
            </w:r>
          </w:p>
        </w:tc>
      </w:tr>
    </w:tbl>
    <w:p w:rsidR="0007430B" w:rsidRPr="00F03F31" w:rsidRDefault="0007430B" w:rsidP="0007430B">
      <w:pPr>
        <w:rPr>
          <w:rFonts w:ascii="Times New Roman" w:hAnsi="Times New Roman" w:cs="Times New Roman"/>
          <w:b/>
          <w:sz w:val="24"/>
          <w:szCs w:val="24"/>
        </w:rPr>
      </w:pPr>
    </w:p>
    <w:p w:rsidR="0007430B" w:rsidRPr="00F03F31" w:rsidRDefault="0007430B" w:rsidP="00B16798">
      <w:pPr>
        <w:numPr>
          <w:ilvl w:val="0"/>
          <w:numId w:val="87"/>
        </w:numPr>
        <w:tabs>
          <w:tab w:val="left" w:pos="720"/>
        </w:tabs>
        <w:suppressAutoHyphens/>
        <w:rPr>
          <w:rFonts w:ascii="Times New Roman" w:hAnsi="Times New Roman" w:cs="Times New Roman"/>
          <w:sz w:val="24"/>
          <w:szCs w:val="24"/>
        </w:rPr>
      </w:pPr>
      <w:r w:rsidRPr="00F03F31">
        <w:rPr>
          <w:rFonts w:ascii="Times New Roman" w:hAnsi="Times New Roman" w:cs="Times New Roman"/>
          <w:sz w:val="24"/>
          <w:szCs w:val="24"/>
        </w:rPr>
        <w:t>More details on the group project will be given in class.</w:t>
      </w:r>
    </w:p>
    <w:p w:rsidR="0007430B" w:rsidRPr="00F03F31" w:rsidRDefault="0007430B" w:rsidP="00B16798">
      <w:pPr>
        <w:numPr>
          <w:ilvl w:val="0"/>
          <w:numId w:val="87"/>
        </w:numPr>
        <w:tabs>
          <w:tab w:val="left" w:pos="720"/>
        </w:tabs>
        <w:suppressAutoHyphens/>
        <w:rPr>
          <w:rFonts w:ascii="Times New Roman" w:hAnsi="Times New Roman" w:cs="Times New Roman"/>
          <w:sz w:val="24"/>
          <w:szCs w:val="24"/>
        </w:rPr>
      </w:pPr>
      <w:r w:rsidRPr="00F03F31">
        <w:rPr>
          <w:rFonts w:ascii="Times New Roman" w:hAnsi="Times New Roman" w:cs="Times New Roman"/>
          <w:sz w:val="24"/>
          <w:szCs w:val="24"/>
        </w:rPr>
        <w:t>A syllabus serves as an instructional and study planning document. It may become necessary to make changes during the course of this semester.</w:t>
      </w:r>
    </w:p>
    <w:p w:rsidR="0007430B" w:rsidRPr="00F03F31" w:rsidRDefault="0007430B" w:rsidP="0007430B">
      <w:pPr>
        <w:rPr>
          <w:rFonts w:ascii="Times New Roman" w:hAnsi="Times New Roman" w:cs="Times New Roman"/>
          <w:sz w:val="24"/>
          <w:szCs w:val="24"/>
        </w:rPr>
      </w:pPr>
    </w:p>
    <w:p w:rsidR="0007430B" w:rsidRPr="00F03F31" w:rsidRDefault="0007430B" w:rsidP="0007430B">
      <w:pPr>
        <w:pStyle w:val="BodyText"/>
        <w:jc w:val="center"/>
        <w:rPr>
          <w:rFonts w:cs="Times New Roman"/>
          <w:color w:val="auto"/>
          <w:sz w:val="24"/>
          <w:szCs w:val="24"/>
        </w:rPr>
      </w:pPr>
      <w:r w:rsidRPr="00F03F31">
        <w:rPr>
          <w:rFonts w:cs="Times New Roman"/>
          <w:color w:val="auto"/>
          <w:sz w:val="24"/>
          <w:szCs w:val="24"/>
        </w:rPr>
        <w:t>______________________________</w:t>
      </w: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pStyle w:val="BodyText"/>
        <w:rPr>
          <w:rFonts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07430B" w:rsidRPr="00F03F31" w:rsidRDefault="0007430B">
      <w:pPr>
        <w:spacing w:line="360" w:lineRule="auto"/>
        <w:jc w:val="both"/>
        <w:rPr>
          <w:rFonts w:ascii="Times New Roman" w:hAnsi="Times New Roman" w:cs="Times New Roman"/>
          <w:sz w:val="24"/>
          <w:szCs w:val="24"/>
        </w:rPr>
      </w:pPr>
    </w:p>
    <w:p w:rsidR="006F2F9B" w:rsidRPr="00F03F31" w:rsidRDefault="006F2F9B">
      <w:pPr>
        <w:spacing w:line="360" w:lineRule="auto"/>
        <w:jc w:val="both"/>
        <w:rPr>
          <w:rFonts w:ascii="Times New Roman" w:hAnsi="Times New Roman" w:cs="Times New Roman"/>
          <w:sz w:val="24"/>
          <w:szCs w:val="24"/>
        </w:rPr>
      </w:pPr>
    </w:p>
    <w:p w:rsidR="006F2F9B" w:rsidRPr="00F03F31" w:rsidRDefault="006F2F9B">
      <w:pPr>
        <w:spacing w:line="360" w:lineRule="auto"/>
        <w:jc w:val="both"/>
        <w:rPr>
          <w:rFonts w:ascii="Times New Roman" w:hAnsi="Times New Roman" w:cs="Times New Roman"/>
          <w:sz w:val="24"/>
          <w:szCs w:val="24"/>
        </w:rPr>
      </w:pPr>
    </w:p>
    <w:p w:rsidR="00F03F31" w:rsidRDefault="00F03F31">
      <w:pPr>
        <w:rPr>
          <w:rFonts w:ascii="Times New Roman" w:hAnsi="Times New Roman" w:cs="Times New Roman"/>
          <w:sz w:val="24"/>
          <w:szCs w:val="24"/>
        </w:rPr>
      </w:pPr>
      <w:r>
        <w:rPr>
          <w:rFonts w:ascii="Times New Roman" w:hAnsi="Times New Roman" w:cs="Times New Roman"/>
          <w:sz w:val="24"/>
          <w:szCs w:val="24"/>
        </w:rPr>
        <w:br w:type="page"/>
      </w: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lastRenderedPageBreak/>
        <w:t>COURSE OUTLINE</w:t>
      </w: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MK312 Marketing Management</w:t>
      </w:r>
    </w:p>
    <w:p w:rsidR="0007430B" w:rsidRPr="00F03F31" w:rsidRDefault="0007430B" w:rsidP="0007430B">
      <w:pPr>
        <w:rPr>
          <w:rFonts w:ascii="Times New Roman" w:hAnsi="Times New Roman" w:cs="Times New Roman"/>
          <w:b/>
          <w:bCs/>
          <w:sz w:val="24"/>
          <w:szCs w:val="24"/>
        </w:rPr>
      </w:pPr>
    </w:p>
    <w:p w:rsidR="0007430B" w:rsidRPr="00F03F31" w:rsidRDefault="0007430B" w:rsidP="0007430B">
      <w:pPr>
        <w:rPr>
          <w:rFonts w:ascii="Times New Roman" w:hAnsi="Times New Roman" w:cs="Times New Roman"/>
          <w:b/>
          <w:bCs/>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Prerequisite: MK311</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Course Description</w:t>
      </w:r>
    </w:p>
    <w:p w:rsidR="0007430B" w:rsidRPr="00F03F31" w:rsidRDefault="0007430B" w:rsidP="0007430B">
      <w:pPr>
        <w:jc w:val="thaiDistribute"/>
        <w:rPr>
          <w:rFonts w:ascii="Times New Roman" w:hAnsi="Times New Roman" w:cs="Times New Roman"/>
          <w:sz w:val="24"/>
          <w:szCs w:val="24"/>
        </w:rPr>
      </w:pPr>
      <w:r w:rsidRPr="00F03F31">
        <w:rPr>
          <w:rFonts w:ascii="Times New Roman" w:hAnsi="Times New Roman" w:cs="Times New Roman"/>
          <w:sz w:val="24"/>
          <w:szCs w:val="24"/>
        </w:rPr>
        <w:t xml:space="preserve">The course is designed to provide B.E. students comprehensive understanding of marketing management concepts and theories. This course will offer students the opportunity to develop and strengthen their marketing strategies as they will be required to formulate a comprehensive marketing plan that will prepare them to become successful marketing managers in the future. Students will also be exploring marketing problems and apply marketing concepts to real life cases as this course enhances both a strategic marketing perspective combined with the actual implementation of the planning process. Student participation is one of the key learning success factors since this course will allow students to create and share ideas with one other either being in group or individual work.   </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Course Objectives</w:t>
      </w:r>
    </w:p>
    <w:p w:rsidR="0007430B" w:rsidRPr="00F03F31" w:rsidRDefault="0007430B" w:rsidP="00B16798">
      <w:pPr>
        <w:numPr>
          <w:ilvl w:val="0"/>
          <w:numId w:val="88"/>
        </w:numPr>
        <w:rPr>
          <w:rFonts w:ascii="Times New Roman" w:hAnsi="Times New Roman" w:cs="Times New Roman"/>
          <w:sz w:val="24"/>
          <w:szCs w:val="24"/>
        </w:rPr>
      </w:pPr>
      <w:r w:rsidRPr="00F03F31">
        <w:rPr>
          <w:rFonts w:ascii="Times New Roman" w:hAnsi="Times New Roman" w:cs="Times New Roman"/>
          <w:sz w:val="24"/>
          <w:szCs w:val="24"/>
        </w:rPr>
        <w:t>To provide students an in-depth understanding of how to build, develop, and analyze the complete marketing plan, a key success in strategic planning.</w:t>
      </w:r>
    </w:p>
    <w:p w:rsidR="0007430B" w:rsidRPr="00F03F31" w:rsidRDefault="0007430B" w:rsidP="00B16798">
      <w:pPr>
        <w:numPr>
          <w:ilvl w:val="0"/>
          <w:numId w:val="88"/>
        </w:numPr>
        <w:rPr>
          <w:rFonts w:ascii="Times New Roman" w:hAnsi="Times New Roman" w:cs="Times New Roman"/>
          <w:sz w:val="24"/>
          <w:szCs w:val="24"/>
        </w:rPr>
      </w:pPr>
      <w:r w:rsidRPr="00F03F31">
        <w:rPr>
          <w:rFonts w:ascii="Times New Roman" w:hAnsi="Times New Roman" w:cs="Times New Roman"/>
          <w:sz w:val="24"/>
          <w:szCs w:val="24"/>
        </w:rPr>
        <w:t>To explain how marketing and the concept of management both in planning and strategy is fundamental in the development of a marketing plan at a strategic level on both a local &amp; international platform.</w:t>
      </w:r>
    </w:p>
    <w:p w:rsidR="0007430B" w:rsidRPr="00F03F31" w:rsidRDefault="0007430B" w:rsidP="0007430B">
      <w:pPr>
        <w:ind w:left="360"/>
        <w:rPr>
          <w:rFonts w:ascii="Times New Roman" w:hAnsi="Times New Roman" w:cs="Times New Roman"/>
          <w:sz w:val="24"/>
          <w:szCs w:val="24"/>
        </w:rPr>
      </w:pPr>
      <w:r w:rsidRPr="00F03F31">
        <w:rPr>
          <w:rFonts w:ascii="Times New Roman" w:hAnsi="Times New Roman" w:cs="Times New Roman"/>
          <w:sz w:val="24"/>
          <w:szCs w:val="24"/>
        </w:rPr>
        <w:t>3.</w:t>
      </w:r>
      <w:r w:rsidRPr="00F03F31">
        <w:rPr>
          <w:rFonts w:ascii="Times New Roman" w:hAnsi="Times New Roman" w:cs="Times New Roman"/>
          <w:sz w:val="24"/>
          <w:szCs w:val="24"/>
        </w:rPr>
        <w:tab/>
        <w:t>To identify, explore and work on practical marketing cases and apply marketing concepts in</w:t>
      </w:r>
    </w:p>
    <w:p w:rsidR="0007430B" w:rsidRPr="00F03F31" w:rsidRDefault="0007430B" w:rsidP="0007430B">
      <w:pPr>
        <w:ind w:left="360"/>
        <w:rPr>
          <w:rFonts w:ascii="Times New Roman" w:hAnsi="Times New Roman" w:cs="Times New Roman"/>
          <w:sz w:val="24"/>
          <w:szCs w:val="24"/>
        </w:rPr>
      </w:pPr>
      <w:r w:rsidRPr="00F03F31">
        <w:rPr>
          <w:rFonts w:ascii="Times New Roman" w:hAnsi="Times New Roman" w:cs="Times New Roman"/>
          <w:sz w:val="24"/>
          <w:szCs w:val="24"/>
        </w:rPr>
        <w:tab/>
        <w:t xml:space="preserve">business and non-business enterprises to further strengthen the understanding of </w:t>
      </w:r>
      <w:r w:rsidRPr="00F03F31">
        <w:rPr>
          <w:rFonts w:ascii="Times New Roman" w:hAnsi="Times New Roman" w:cs="Times New Roman"/>
          <w:sz w:val="24"/>
          <w:szCs w:val="24"/>
        </w:rPr>
        <w:tab/>
        <w:t>marketing management.</w:t>
      </w:r>
    </w:p>
    <w:p w:rsidR="0007430B" w:rsidRPr="00F03F31" w:rsidRDefault="0007430B" w:rsidP="00B16798">
      <w:pPr>
        <w:numPr>
          <w:ilvl w:val="0"/>
          <w:numId w:val="90"/>
        </w:numPr>
        <w:rPr>
          <w:rFonts w:ascii="Times New Roman" w:hAnsi="Times New Roman" w:cs="Times New Roman"/>
          <w:sz w:val="24"/>
          <w:szCs w:val="24"/>
        </w:rPr>
      </w:pPr>
      <w:r w:rsidRPr="00F03F31">
        <w:rPr>
          <w:rFonts w:ascii="Times New Roman" w:hAnsi="Times New Roman" w:cs="Times New Roman"/>
          <w:sz w:val="24"/>
          <w:szCs w:val="24"/>
        </w:rPr>
        <w:t>To prepare students to become effective marketing managers by developing, apart from in-depth understanding of the strategic marketing management and  planning process, but also in the area of analytical thinking, creativity, innovation and presentation, skills needed to succeed in the corporate world.</w:t>
      </w:r>
    </w:p>
    <w:p w:rsidR="0007430B" w:rsidRPr="00F03F31" w:rsidRDefault="0007430B" w:rsidP="0007430B">
      <w:pPr>
        <w:ind w:left="360"/>
        <w:rPr>
          <w:rFonts w:ascii="Times New Roman" w:hAnsi="Times New Roman" w:cs="Times New Roman"/>
          <w:sz w:val="24"/>
          <w:szCs w:val="24"/>
        </w:rPr>
      </w:pPr>
    </w:p>
    <w:p w:rsidR="0007430B" w:rsidRPr="00F03F31" w:rsidRDefault="0007430B" w:rsidP="0007430B">
      <w:pPr>
        <w:ind w:left="360" w:hanging="360"/>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Assessment</w:t>
      </w:r>
    </w:p>
    <w:p w:rsidR="0007430B" w:rsidRPr="00F03F31" w:rsidRDefault="0007430B" w:rsidP="0007430B">
      <w:pPr>
        <w:ind w:left="360"/>
        <w:rPr>
          <w:rFonts w:ascii="Times New Roman" w:hAnsi="Times New Roman" w:cs="Times New Roman"/>
          <w:sz w:val="24"/>
          <w:szCs w:val="24"/>
        </w:rPr>
      </w:pPr>
      <w:r w:rsidRPr="00F03F31">
        <w:rPr>
          <w:rFonts w:ascii="Times New Roman" w:hAnsi="Times New Roman" w:cs="Times New Roman"/>
          <w:sz w:val="24"/>
          <w:szCs w:val="24"/>
        </w:rPr>
        <w:t>Midterm Exam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9D29D5" w:rsidRPr="00F03F31">
        <w:rPr>
          <w:rFonts w:ascii="Times New Roman" w:hAnsi="Times New Roman" w:cs="Times New Roman"/>
          <w:sz w:val="24"/>
          <w:szCs w:val="24"/>
        </w:rPr>
        <w:tab/>
        <w:t>3</w:t>
      </w:r>
      <w:r w:rsidRPr="00F03F31">
        <w:rPr>
          <w:rFonts w:ascii="Times New Roman" w:hAnsi="Times New Roman" w:cs="Times New Roman"/>
          <w:sz w:val="24"/>
          <w:szCs w:val="24"/>
        </w:rPr>
        <w:t xml:space="preserve">0% </w:t>
      </w:r>
    </w:p>
    <w:p w:rsidR="0007430B" w:rsidRPr="00F03F31" w:rsidRDefault="0007430B" w:rsidP="0007430B">
      <w:pPr>
        <w:ind w:left="360"/>
        <w:rPr>
          <w:rFonts w:ascii="Times New Roman" w:hAnsi="Times New Roman" w:cs="Times New Roman"/>
          <w:sz w:val="24"/>
          <w:szCs w:val="24"/>
        </w:rPr>
      </w:pPr>
      <w:r w:rsidRPr="00F03F31">
        <w:rPr>
          <w:rFonts w:ascii="Times New Roman" w:hAnsi="Times New Roman" w:cs="Times New Roman"/>
          <w:sz w:val="24"/>
          <w:szCs w:val="24"/>
        </w:rPr>
        <w:t>Final Exam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30% </w:t>
      </w:r>
    </w:p>
    <w:p w:rsidR="0007430B" w:rsidRPr="00F03F31" w:rsidRDefault="0007430B" w:rsidP="0007430B">
      <w:pPr>
        <w:ind w:left="360"/>
        <w:rPr>
          <w:rFonts w:ascii="Times New Roman" w:hAnsi="Times New Roman" w:cs="Times New Roman"/>
          <w:sz w:val="24"/>
          <w:szCs w:val="24"/>
        </w:rPr>
      </w:pPr>
    </w:p>
    <w:p w:rsidR="0007430B" w:rsidRPr="00F03F31" w:rsidRDefault="0007430B" w:rsidP="0007430B">
      <w:pPr>
        <w:ind w:left="360"/>
        <w:rPr>
          <w:rFonts w:ascii="Times New Roman" w:hAnsi="Times New Roman" w:cs="Times New Roman"/>
          <w:sz w:val="24"/>
          <w:szCs w:val="24"/>
        </w:rPr>
      </w:pPr>
      <w:r w:rsidRPr="00F03F31">
        <w:rPr>
          <w:rFonts w:ascii="Times New Roman" w:hAnsi="Times New Roman" w:cs="Times New Roman"/>
          <w:sz w:val="24"/>
          <w:szCs w:val="24"/>
          <w:u w:val="single"/>
        </w:rPr>
        <w:t>Project Term Paper &amp; Presentation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30%</w:t>
      </w:r>
    </w:p>
    <w:p w:rsidR="0007430B" w:rsidRPr="00F03F31" w:rsidRDefault="0007430B" w:rsidP="0007430B">
      <w:pPr>
        <w:ind w:left="360"/>
        <w:jc w:val="thaiDistribute"/>
        <w:rPr>
          <w:rFonts w:ascii="Times New Roman" w:hAnsi="Times New Roman" w:cs="Times New Roman"/>
          <w:sz w:val="24"/>
          <w:szCs w:val="24"/>
        </w:rPr>
      </w:pPr>
      <w:r w:rsidRPr="00F03F31">
        <w:rPr>
          <w:rFonts w:ascii="Times New Roman" w:hAnsi="Times New Roman" w:cs="Times New Roman"/>
          <w:sz w:val="24"/>
          <w:szCs w:val="24"/>
        </w:rPr>
        <w:t xml:space="preserve">Note: The Project begins on the first day of class with the formation of the project team.  The team is required incorporate theories, concepts, models, and other relevant information (ex. Facts, figures, external source data) into the analysis for the project term paper as group work progress will be gradually developed throughout the semester. The term paper will be due on the last day of class with approx. 30 minutes presentation. </w:t>
      </w:r>
    </w:p>
    <w:p w:rsidR="0007430B" w:rsidRPr="00F03F31" w:rsidRDefault="0007430B" w:rsidP="0007430B">
      <w:pPr>
        <w:ind w:left="360"/>
        <w:rPr>
          <w:rFonts w:ascii="Times New Roman" w:hAnsi="Times New Roman" w:cs="Times New Roman"/>
          <w:sz w:val="24"/>
          <w:szCs w:val="24"/>
        </w:rPr>
      </w:pPr>
      <w:r w:rsidRPr="00F03F31">
        <w:rPr>
          <w:rFonts w:ascii="Times New Roman" w:hAnsi="Times New Roman" w:cs="Times New Roman"/>
          <w:sz w:val="24"/>
          <w:szCs w:val="24"/>
          <w:u w:val="single"/>
        </w:rPr>
        <w:t>Class Participation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10%</w:t>
      </w:r>
    </w:p>
    <w:p w:rsidR="0007430B" w:rsidRPr="00F03F31" w:rsidRDefault="0007430B" w:rsidP="0007430B">
      <w:pPr>
        <w:ind w:left="360"/>
        <w:rPr>
          <w:rFonts w:ascii="Times New Roman" w:hAnsi="Times New Roman" w:cs="Times New Roman"/>
          <w:sz w:val="24"/>
          <w:szCs w:val="24"/>
        </w:rPr>
      </w:pPr>
      <w:r w:rsidRPr="00F03F31">
        <w:rPr>
          <w:rFonts w:ascii="Times New Roman" w:hAnsi="Times New Roman" w:cs="Times New Roman"/>
          <w:sz w:val="24"/>
          <w:szCs w:val="24"/>
        </w:rPr>
        <w:t>Note: Participation includes attendance, discussions and assignments. There will be open discussions and ‘brainstormings’ on the context, marketing cases and various business issues.</w:t>
      </w:r>
    </w:p>
    <w:p w:rsidR="0007430B" w:rsidRPr="00F03F31" w:rsidRDefault="0007430B" w:rsidP="0007430B">
      <w:pPr>
        <w:ind w:left="360"/>
        <w:rPr>
          <w:rFonts w:ascii="Times New Roman" w:hAnsi="Times New Roman" w:cs="Times New Roman"/>
          <w:sz w:val="24"/>
          <w:szCs w:val="24"/>
        </w:rPr>
      </w:pPr>
    </w:p>
    <w:p w:rsidR="0007430B" w:rsidRPr="00F03F31" w:rsidRDefault="0007430B" w:rsidP="0007430B">
      <w:pPr>
        <w:ind w:left="360"/>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Required Text</w:t>
      </w:r>
    </w:p>
    <w:p w:rsidR="0007430B" w:rsidRPr="00F03F31" w:rsidRDefault="0007430B" w:rsidP="0007430B">
      <w:pPr>
        <w:ind w:left="360"/>
        <w:rPr>
          <w:rFonts w:ascii="Times New Roman" w:hAnsi="Times New Roman" w:cs="Times New Roman"/>
          <w:sz w:val="24"/>
          <w:szCs w:val="24"/>
          <w:u w:val="single"/>
        </w:rPr>
      </w:pPr>
      <w:r w:rsidRPr="00F03F31">
        <w:rPr>
          <w:rFonts w:ascii="Times New Roman" w:hAnsi="Times New Roman" w:cs="Times New Roman"/>
          <w:sz w:val="24"/>
          <w:szCs w:val="24"/>
          <w:u w:val="single"/>
        </w:rPr>
        <w:t xml:space="preserve">Svend Hollensen, Marketing Planning : </w:t>
      </w:r>
      <w:r w:rsidRPr="00F03F31">
        <w:rPr>
          <w:rFonts w:ascii="Times New Roman" w:hAnsi="Times New Roman" w:cs="Times New Roman"/>
          <w:i/>
          <w:iCs/>
          <w:sz w:val="24"/>
          <w:szCs w:val="24"/>
          <w:u w:val="single"/>
        </w:rPr>
        <w:t>A Global Perspective</w:t>
      </w:r>
    </w:p>
    <w:p w:rsidR="0007430B" w:rsidRPr="00F03F31" w:rsidRDefault="0007430B" w:rsidP="0007430B">
      <w:pPr>
        <w:ind w:left="360"/>
        <w:rPr>
          <w:rFonts w:ascii="Times New Roman" w:hAnsi="Times New Roman" w:cs="Times New Roman"/>
          <w:sz w:val="24"/>
          <w:szCs w:val="24"/>
          <w:u w:val="single"/>
        </w:rPr>
      </w:pPr>
      <w:r w:rsidRPr="00F03F31">
        <w:rPr>
          <w:rFonts w:ascii="Times New Roman" w:hAnsi="Times New Roman" w:cs="Times New Roman"/>
          <w:sz w:val="24"/>
          <w:szCs w:val="24"/>
          <w:u w:val="single"/>
        </w:rPr>
        <w:t xml:space="preserve">Second  Edition(2010), ISBN -13 978-0-07-712713-8, McGraw </w:t>
      </w:r>
      <w:r w:rsidRPr="00F03F31">
        <w:rPr>
          <w:rFonts w:ascii="Times New Roman" w:hAnsi="Times New Roman" w:cs="Times New Roman"/>
          <w:sz w:val="24"/>
          <w:szCs w:val="24"/>
        </w:rPr>
        <w:t>–Hill Education (UK) Limited</w:t>
      </w:r>
    </w:p>
    <w:p w:rsidR="0007430B" w:rsidRPr="00F03F31" w:rsidRDefault="0007430B" w:rsidP="0007430B">
      <w:pPr>
        <w:ind w:left="360"/>
        <w:rPr>
          <w:rFonts w:ascii="Times New Roman" w:hAnsi="Times New Roman" w:cs="Times New Roman"/>
          <w:b/>
          <w:bCs/>
          <w:sz w:val="24"/>
          <w:szCs w:val="24"/>
          <w:u w:val="single"/>
        </w:rPr>
      </w:pPr>
    </w:p>
    <w:p w:rsidR="0007430B" w:rsidRPr="00F03F31" w:rsidRDefault="0007430B" w:rsidP="0007430B">
      <w:pPr>
        <w:ind w:left="360"/>
        <w:rPr>
          <w:rFonts w:ascii="Times New Roman" w:hAnsi="Times New Roman" w:cs="Times New Roman"/>
          <w:b/>
          <w:bCs/>
          <w:sz w:val="24"/>
          <w:szCs w:val="24"/>
          <w:u w:val="single"/>
        </w:rPr>
      </w:pPr>
      <w:r w:rsidRPr="00F03F31">
        <w:rPr>
          <w:rFonts w:ascii="Times New Roman" w:hAnsi="Times New Roman" w:cs="Times New Roman"/>
          <w:b/>
          <w:bCs/>
          <w:sz w:val="24"/>
          <w:szCs w:val="24"/>
          <w:u w:val="single"/>
        </w:rPr>
        <w:t>Student Responsibility</w:t>
      </w:r>
    </w:p>
    <w:p w:rsidR="0007430B" w:rsidRPr="00F03F31" w:rsidRDefault="0007430B" w:rsidP="00B16798">
      <w:pPr>
        <w:numPr>
          <w:ilvl w:val="0"/>
          <w:numId w:val="89"/>
        </w:numPr>
        <w:rPr>
          <w:rFonts w:ascii="Times New Roman" w:hAnsi="Times New Roman" w:cs="Times New Roman"/>
          <w:sz w:val="24"/>
          <w:szCs w:val="24"/>
        </w:rPr>
      </w:pPr>
      <w:r w:rsidRPr="00F03F31">
        <w:rPr>
          <w:rFonts w:ascii="Times New Roman" w:hAnsi="Times New Roman" w:cs="Times New Roman"/>
          <w:sz w:val="24"/>
          <w:szCs w:val="24"/>
        </w:rPr>
        <w:t>Student is expected to do the reading of the chapter well before time of instruction</w:t>
      </w:r>
    </w:p>
    <w:p w:rsidR="0007430B" w:rsidRPr="00F03F31" w:rsidRDefault="0007430B" w:rsidP="00B16798">
      <w:pPr>
        <w:numPr>
          <w:ilvl w:val="0"/>
          <w:numId w:val="89"/>
        </w:numPr>
        <w:rPr>
          <w:rFonts w:ascii="Times New Roman" w:hAnsi="Times New Roman" w:cs="Times New Roman"/>
          <w:sz w:val="24"/>
          <w:szCs w:val="24"/>
        </w:rPr>
      </w:pPr>
      <w:r w:rsidRPr="00F03F31">
        <w:rPr>
          <w:rFonts w:ascii="Times New Roman" w:hAnsi="Times New Roman" w:cs="Times New Roman"/>
          <w:sz w:val="24"/>
          <w:szCs w:val="24"/>
        </w:rPr>
        <w:lastRenderedPageBreak/>
        <w:t>Every class assignment needs to be turned in on time.  Late turn-in will be accepted with no score assigned to it.</w:t>
      </w:r>
    </w:p>
    <w:p w:rsidR="0007430B" w:rsidRPr="00F03F31" w:rsidRDefault="0007430B" w:rsidP="00B16798">
      <w:pPr>
        <w:numPr>
          <w:ilvl w:val="0"/>
          <w:numId w:val="89"/>
        </w:numPr>
        <w:rPr>
          <w:rFonts w:ascii="Times New Roman" w:hAnsi="Times New Roman" w:cs="Times New Roman"/>
          <w:sz w:val="24"/>
          <w:szCs w:val="24"/>
        </w:rPr>
      </w:pPr>
      <w:r w:rsidRPr="00F03F31">
        <w:rPr>
          <w:rFonts w:ascii="Times New Roman" w:hAnsi="Times New Roman" w:cs="Times New Roman"/>
          <w:sz w:val="24"/>
          <w:szCs w:val="24"/>
        </w:rPr>
        <w:t>The instructor may not, sometimes, cover the whole chapter in detail; however, if those missing details are stated in the course syllabus, it is therefore students’ responsibility to review the material.</w:t>
      </w:r>
    </w:p>
    <w:p w:rsidR="0007430B" w:rsidRPr="00F03F31" w:rsidRDefault="0007430B" w:rsidP="00B16798">
      <w:pPr>
        <w:numPr>
          <w:ilvl w:val="0"/>
          <w:numId w:val="89"/>
        </w:numPr>
        <w:rPr>
          <w:rFonts w:ascii="Times New Roman" w:hAnsi="Times New Roman" w:cs="Times New Roman"/>
          <w:sz w:val="24"/>
          <w:szCs w:val="24"/>
        </w:rPr>
      </w:pPr>
      <w:r w:rsidRPr="00F03F31">
        <w:rPr>
          <w:rFonts w:ascii="Times New Roman" w:hAnsi="Times New Roman" w:cs="Times New Roman"/>
          <w:sz w:val="24"/>
          <w:szCs w:val="24"/>
        </w:rPr>
        <w:t>Important notice: Attendance is very important , therefore 3 lates equals 1 absent and 4 absents you are not allowed to take the final exam.</w:t>
      </w:r>
    </w:p>
    <w:p w:rsidR="0007430B" w:rsidRPr="00F03F31" w:rsidRDefault="0007430B" w:rsidP="0007430B">
      <w:pPr>
        <w:ind w:left="720"/>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sz w:val="24"/>
          <w:szCs w:val="24"/>
        </w:rPr>
        <w:t xml:space="preserve"> </w:t>
      </w:r>
      <w:r w:rsidRPr="00F03F31">
        <w:rPr>
          <w:rFonts w:ascii="Times New Roman" w:hAnsi="Times New Roman" w:cs="Times New Roman"/>
          <w:sz w:val="24"/>
          <w:szCs w:val="24"/>
        </w:rPr>
        <w:br/>
      </w:r>
      <w:r w:rsidRPr="00F03F31">
        <w:rPr>
          <w:rFonts w:ascii="Times New Roman" w:hAnsi="Times New Roman" w:cs="Times New Roman"/>
          <w:b/>
          <w:bCs/>
          <w:sz w:val="24"/>
          <w:szCs w:val="24"/>
        </w:rPr>
        <w:t>Class Schedule</w:t>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4"/>
        <w:gridCol w:w="4605"/>
        <w:gridCol w:w="1403"/>
      </w:tblGrid>
      <w:tr w:rsidR="0007430B" w:rsidRPr="00F03F31" w:rsidTr="0007430B">
        <w:trPr>
          <w:trHeight w:val="218"/>
        </w:trPr>
        <w:tc>
          <w:tcPr>
            <w:tcW w:w="2518" w:type="dxa"/>
          </w:tcPr>
          <w:p w:rsidR="0007430B" w:rsidRPr="00F03F31" w:rsidRDefault="0007430B" w:rsidP="0007430B">
            <w:pPr>
              <w:jc w:val="center"/>
              <w:rPr>
                <w:rFonts w:ascii="Times New Roman" w:hAnsi="Times New Roman" w:cs="Times New Roman"/>
                <w:b/>
                <w:bCs/>
                <w:sz w:val="24"/>
                <w:szCs w:val="24"/>
              </w:rPr>
            </w:pPr>
            <w:r w:rsidRPr="00F03F31">
              <w:rPr>
                <w:rFonts w:ascii="Times New Roman" w:hAnsi="Times New Roman" w:cs="Times New Roman"/>
                <w:b/>
                <w:bCs/>
                <w:sz w:val="24"/>
                <w:szCs w:val="24"/>
              </w:rPr>
              <w:t>Date</w:t>
            </w:r>
          </w:p>
        </w:tc>
        <w:tc>
          <w:tcPr>
            <w:tcW w:w="4610" w:type="dxa"/>
          </w:tcPr>
          <w:p w:rsidR="0007430B" w:rsidRPr="00F03F31" w:rsidRDefault="0007430B" w:rsidP="0007430B">
            <w:pPr>
              <w:jc w:val="center"/>
              <w:rPr>
                <w:rFonts w:ascii="Times New Roman" w:hAnsi="Times New Roman" w:cs="Times New Roman"/>
                <w:b/>
                <w:bCs/>
                <w:sz w:val="24"/>
                <w:szCs w:val="24"/>
              </w:rPr>
            </w:pPr>
            <w:r w:rsidRPr="00F03F31">
              <w:rPr>
                <w:rFonts w:ascii="Times New Roman" w:hAnsi="Times New Roman" w:cs="Times New Roman"/>
                <w:b/>
                <w:bCs/>
                <w:sz w:val="24"/>
                <w:szCs w:val="24"/>
              </w:rPr>
              <w:t>Topic</w:t>
            </w:r>
          </w:p>
        </w:tc>
        <w:tc>
          <w:tcPr>
            <w:tcW w:w="1394" w:type="dxa"/>
          </w:tcPr>
          <w:p w:rsidR="0007430B" w:rsidRPr="00F03F31" w:rsidRDefault="0007430B" w:rsidP="0007430B">
            <w:pPr>
              <w:jc w:val="center"/>
              <w:rPr>
                <w:rFonts w:ascii="Times New Roman" w:hAnsi="Times New Roman" w:cs="Times New Roman"/>
                <w:b/>
                <w:bCs/>
                <w:sz w:val="24"/>
                <w:szCs w:val="24"/>
              </w:rPr>
            </w:pPr>
            <w:r w:rsidRPr="00F03F31">
              <w:rPr>
                <w:rFonts w:ascii="Times New Roman" w:hAnsi="Times New Roman" w:cs="Times New Roman"/>
                <w:b/>
                <w:bCs/>
                <w:sz w:val="24"/>
                <w:szCs w:val="24"/>
              </w:rPr>
              <w:t>Chapter</w:t>
            </w:r>
          </w:p>
        </w:tc>
      </w:tr>
      <w:tr w:rsidR="0007430B" w:rsidRPr="00F03F31" w:rsidTr="0007430B">
        <w:trPr>
          <w:trHeight w:val="930"/>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CIass Introduction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Group Formation, class introduction &amp; planning exercise</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Why prepare a marketing plan?</w:t>
            </w:r>
          </w:p>
          <w:p w:rsidR="0007430B" w:rsidRPr="00F03F31" w:rsidRDefault="0007430B" w:rsidP="0007430B">
            <w:pPr>
              <w:rPr>
                <w:rFonts w:ascii="Times New Roman" w:hAnsi="Times New Roman" w:cs="Times New Roman"/>
                <w:sz w:val="24"/>
                <w:szCs w:val="24"/>
              </w:rPr>
            </w:pP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1</w:t>
            </w: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tc>
      </w:tr>
      <w:tr w:rsidR="0007430B" w:rsidRPr="00F03F31" w:rsidTr="0007430B">
        <w:trPr>
          <w:trHeight w:val="1232"/>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Introduction</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main stages of developing a marketing plan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Why prepare a marketing plan?</w:t>
            </w:r>
          </w:p>
        </w:tc>
        <w:tc>
          <w:tcPr>
            <w:tcW w:w="1394" w:type="dxa"/>
          </w:tcPr>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1</w:t>
            </w:r>
          </w:p>
        </w:tc>
      </w:tr>
      <w:tr w:rsidR="0007430B" w:rsidRPr="00F03F31" w:rsidTr="0007430B">
        <w:trPr>
          <w:trHeight w:val="1156"/>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Assessing the internal marketing situation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Market Orientation View(MOV)</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Resource Based View (RBV)</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Market driven vs. market driving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Major sources of competitive advantage: value and cost</w:t>
            </w:r>
          </w:p>
          <w:p w:rsidR="0007430B" w:rsidRPr="00F03F31" w:rsidRDefault="0007430B" w:rsidP="0007430B">
            <w:pPr>
              <w:rPr>
                <w:rFonts w:ascii="Times New Roman" w:hAnsi="Times New Roman" w:cs="Times New Roman"/>
                <w:sz w:val="24"/>
                <w:szCs w:val="24"/>
              </w:rPr>
            </w:pP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2</w:t>
            </w: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tc>
      </w:tr>
      <w:tr w:rsidR="0007430B" w:rsidRPr="00F03F31" w:rsidTr="0007430B">
        <w:trPr>
          <w:trHeight w:val="1103"/>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Assessing the external marketing situation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PEST analysis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Relations to actors in the industry value net</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Analyzing buying processes in the B2B market</w:t>
            </w: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3</w:t>
            </w: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tc>
      </w:tr>
      <w:tr w:rsidR="0007430B" w:rsidRPr="00F03F31" w:rsidTr="0007430B">
        <w:trPr>
          <w:trHeight w:val="687"/>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SWOT Analysis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Elements of the SWOT Analysis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Matching and converging in the SWOT Matrix</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application of the SWOT analysis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Necessary Analysis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Benefits and Barriers to conducting a SWOT analysis</w:t>
            </w: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4</w:t>
            </w: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tc>
      </w:tr>
      <w:tr w:rsidR="0007430B" w:rsidRPr="00F03F31" w:rsidTr="0007430B">
        <w:trPr>
          <w:trHeight w:val="1156"/>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Strategic market planning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Vision and mission statement</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Strategic Objectives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Estimation of the planning gap, and problem diagnosis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search for strategic alternatives for closing the “planning gap”</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lastRenderedPageBreak/>
              <w:t>Strategy evaluation and selection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Estimating financial consequences</w:t>
            </w: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5</w:t>
            </w:r>
          </w:p>
          <w:p w:rsidR="0007430B" w:rsidRPr="00F03F31" w:rsidRDefault="0007430B" w:rsidP="0007430B">
            <w:pPr>
              <w:jc w:val="center"/>
              <w:rPr>
                <w:rFonts w:ascii="Times New Roman" w:hAnsi="Times New Roman" w:cs="Times New Roman"/>
                <w:sz w:val="24"/>
                <w:szCs w:val="24"/>
              </w:rPr>
            </w:pPr>
          </w:p>
        </w:tc>
      </w:tr>
      <w:tr w:rsidR="0007430B" w:rsidRPr="00F03F31" w:rsidTr="0007430B">
        <w:trPr>
          <w:trHeight w:val="922"/>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The segmentation process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benefits and underlying premises of market segmentation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STP(segmentation, targeting, positioning)approach</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Segmenting consumer markets (B2C)</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Segmenting business markets (B2B)</w:t>
            </w: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6</w:t>
            </w:r>
          </w:p>
          <w:p w:rsidR="0007430B" w:rsidRPr="00F03F31" w:rsidRDefault="0007430B" w:rsidP="0007430B">
            <w:pPr>
              <w:jc w:val="center"/>
              <w:rPr>
                <w:rFonts w:ascii="Times New Roman" w:hAnsi="Times New Roman" w:cs="Times New Roman"/>
                <w:sz w:val="24"/>
                <w:szCs w:val="24"/>
              </w:rPr>
            </w:pPr>
          </w:p>
        </w:tc>
      </w:tr>
      <w:tr w:rsidR="0007430B" w:rsidRPr="00F03F31" w:rsidTr="0007430B">
        <w:trPr>
          <w:trHeight w:val="782"/>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b/>
                <w:bCs/>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b/>
                <w:bCs/>
                <w:sz w:val="24"/>
                <w:szCs w:val="24"/>
              </w:rPr>
              <w:t>Midterm examination</w:t>
            </w:r>
            <w:r w:rsidRPr="00F03F31">
              <w:rPr>
                <w:rFonts w:ascii="Times New Roman" w:hAnsi="Times New Roman" w:cs="Times New Roman"/>
                <w:sz w:val="24"/>
                <w:szCs w:val="24"/>
              </w:rPr>
              <w:t xml:space="preserve">. </w:t>
            </w: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Exam</w:t>
            </w: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2 hrs.</w:t>
            </w:r>
          </w:p>
        </w:tc>
      </w:tr>
      <w:tr w:rsidR="0007430B" w:rsidRPr="00F03F31" w:rsidTr="0007430B">
        <w:trPr>
          <w:trHeight w:val="497"/>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b/>
                <w:bCs/>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Marketing mix decisions I: product</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Product mix decisions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Different product levels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Product differentiation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Differentiating the augmented product</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Brand equity</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New product development (NPD) process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Brand stretching</w:t>
            </w: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sz w:val="24"/>
                <w:szCs w:val="24"/>
              </w:rPr>
              <w:t>Co-branding and Ingredient Branding</w:t>
            </w:r>
          </w:p>
          <w:p w:rsidR="0007430B" w:rsidRPr="00F03F31" w:rsidRDefault="0007430B" w:rsidP="0007430B">
            <w:pPr>
              <w:rPr>
                <w:rFonts w:ascii="Times New Roman" w:hAnsi="Times New Roman" w:cs="Times New Roman"/>
                <w:sz w:val="24"/>
                <w:szCs w:val="24"/>
              </w:rPr>
            </w:pP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7</w:t>
            </w:r>
          </w:p>
        </w:tc>
      </w:tr>
      <w:tr w:rsidR="0007430B" w:rsidRPr="00F03F31" w:rsidTr="0007430B">
        <w:trPr>
          <w:trHeight w:val="218"/>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Marketing mix decisions II: pricing</w:t>
            </w: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Environmental factors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General marketing strategy</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Pricing objectives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Pricing strategy</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Pricing tactics</w:t>
            </w: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8</w:t>
            </w:r>
          </w:p>
        </w:tc>
      </w:tr>
      <w:tr w:rsidR="0007430B" w:rsidRPr="00F03F31" w:rsidTr="0007430B">
        <w:trPr>
          <w:trHeight w:val="251"/>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Marketing mix decisions III: distribution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role of the intermediary</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Entry model strategy</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Designing and managing the channel structure</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Global distribution channel design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Multiple channel strategy</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Logistics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Internalization of Retailing</w:t>
            </w:r>
          </w:p>
          <w:p w:rsidR="0007430B" w:rsidRPr="00F03F31" w:rsidRDefault="0007430B" w:rsidP="0007430B">
            <w:pPr>
              <w:rPr>
                <w:rFonts w:ascii="Times New Roman" w:hAnsi="Times New Roman" w:cs="Times New Roman"/>
                <w:sz w:val="24"/>
                <w:szCs w:val="24"/>
              </w:rPr>
            </w:pP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9</w:t>
            </w:r>
          </w:p>
        </w:tc>
      </w:tr>
      <w:tr w:rsidR="0007430B" w:rsidRPr="00F03F31" w:rsidTr="0007430B">
        <w:trPr>
          <w:trHeight w:val="251"/>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Marketing mix decisions IV: communication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Advertising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Sales promotion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Public relations and sponsorship</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Internet promotion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Direct marketing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Personal selling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lastRenderedPageBreak/>
              <w:t>Push and Pull strategies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 xml:space="preserve">Combining communications and distribution: </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multi-channel customer management (MCCM)</w:t>
            </w: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10</w:t>
            </w:r>
          </w:p>
        </w:tc>
      </w:tr>
      <w:tr w:rsidR="0007430B" w:rsidRPr="00F03F31" w:rsidTr="0007430B">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Developing and managing customer relationships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Loyalty</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Satisfaction of customer and employees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Value: customer perception of value</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Customer Relationship Management (CRM)</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One-to-one marketing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Global Account Management (GAM)</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Creating long-term customer value</w:t>
            </w: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Organizing and implementing the marketing plan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The process of developing the international marketing plan</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Writing the international marketing plan document</w:t>
            </w:r>
          </w:p>
          <w:p w:rsidR="0007430B" w:rsidRPr="00F03F31" w:rsidRDefault="0007430B" w:rsidP="0007430B">
            <w:pPr>
              <w:rPr>
                <w:rFonts w:ascii="Times New Roman" w:hAnsi="Times New Roman" w:cs="Times New Roman"/>
                <w:sz w:val="24"/>
                <w:szCs w:val="24"/>
              </w:rPr>
            </w:pP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11</w:t>
            </w: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12</w:t>
            </w:r>
          </w:p>
        </w:tc>
      </w:tr>
      <w:tr w:rsidR="0007430B" w:rsidRPr="00F03F31" w:rsidTr="0007430B">
        <w:trPr>
          <w:trHeight w:val="1347"/>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Budgeting and control</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Marketing productivity and economic results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Marketing budgeting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Controlling the marketing program</w:t>
            </w:r>
          </w:p>
          <w:p w:rsidR="0007430B" w:rsidRPr="00F03F31" w:rsidRDefault="0007430B" w:rsidP="0007430B">
            <w:pPr>
              <w:rPr>
                <w:rFonts w:ascii="Times New Roman" w:hAnsi="Times New Roman" w:cs="Times New Roman"/>
                <w:b/>
                <w:bCs/>
                <w:sz w:val="24"/>
                <w:szCs w:val="24"/>
              </w:rPr>
            </w:pPr>
          </w:p>
          <w:p w:rsidR="0007430B" w:rsidRPr="00F03F31" w:rsidRDefault="0007430B" w:rsidP="0007430B">
            <w:pPr>
              <w:rPr>
                <w:rFonts w:ascii="Times New Roman" w:hAnsi="Times New Roman" w:cs="Times New Roman"/>
                <w:sz w:val="24"/>
                <w:szCs w:val="24"/>
              </w:rPr>
            </w:pP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13</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p>
        </w:tc>
      </w:tr>
      <w:tr w:rsidR="0007430B" w:rsidRPr="00F03F31" w:rsidTr="0007430B">
        <w:trPr>
          <w:trHeight w:val="2064"/>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b/>
                <w:bCs/>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Ethical, social and environmental aspects of marketing planning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Corporate Social Responsibility (CSR)</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Ethics</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Social Marketing</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Environmental/green issues</w:t>
            </w:r>
          </w:p>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RECAP</w:t>
            </w:r>
          </w:p>
          <w:p w:rsidR="0007430B" w:rsidRPr="00F03F31" w:rsidRDefault="0007430B" w:rsidP="0007430B">
            <w:pPr>
              <w:rPr>
                <w:rFonts w:ascii="Times New Roman" w:hAnsi="Times New Roman" w:cs="Times New Roman"/>
                <w:sz w:val="24"/>
                <w:szCs w:val="24"/>
              </w:rPr>
            </w:pPr>
          </w:p>
        </w:tc>
        <w:tc>
          <w:tcPr>
            <w:tcW w:w="1394" w:type="dxa"/>
          </w:tcPr>
          <w:p w:rsidR="0007430B" w:rsidRPr="00F03F31" w:rsidRDefault="0007430B" w:rsidP="0007430B">
            <w:pPr>
              <w:jc w:val="center"/>
              <w:rPr>
                <w:rFonts w:ascii="Times New Roman" w:hAnsi="Times New Roman" w:cs="Times New Roman"/>
                <w:sz w:val="24"/>
                <w:szCs w:val="24"/>
              </w:rPr>
            </w:pPr>
          </w:p>
          <w:p w:rsidR="0007430B" w:rsidRPr="00F03F31" w:rsidRDefault="0007430B" w:rsidP="0007430B">
            <w:pPr>
              <w:jc w:val="center"/>
              <w:rPr>
                <w:rFonts w:ascii="Times New Roman" w:hAnsi="Times New Roman" w:cs="Times New Roman"/>
                <w:sz w:val="24"/>
                <w:szCs w:val="24"/>
              </w:rPr>
            </w:pPr>
            <w:r w:rsidRPr="00F03F31">
              <w:rPr>
                <w:rFonts w:ascii="Times New Roman" w:hAnsi="Times New Roman" w:cs="Times New Roman"/>
                <w:sz w:val="24"/>
                <w:szCs w:val="24"/>
              </w:rPr>
              <w:t>14</w:t>
            </w:r>
          </w:p>
        </w:tc>
      </w:tr>
      <w:tr w:rsidR="0007430B" w:rsidRPr="00F03F31" w:rsidTr="0007430B">
        <w:trPr>
          <w:trHeight w:val="511"/>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b/>
                <w:bCs/>
                <w:sz w:val="24"/>
                <w:szCs w:val="24"/>
              </w:rPr>
            </w:pPr>
            <w:r w:rsidRPr="00F03F31">
              <w:rPr>
                <w:rFonts w:ascii="Times New Roman" w:hAnsi="Times New Roman" w:cs="Times New Roman"/>
                <w:b/>
                <w:bCs/>
                <w:sz w:val="24"/>
                <w:szCs w:val="24"/>
              </w:rPr>
              <w:t>Project presentation  (13.30-17.30 hrs.)</w:t>
            </w:r>
          </w:p>
        </w:tc>
        <w:tc>
          <w:tcPr>
            <w:tcW w:w="1394"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Presentation</w:t>
            </w:r>
          </w:p>
        </w:tc>
      </w:tr>
      <w:tr w:rsidR="0007430B" w:rsidRPr="00F03F31" w:rsidTr="0007430B">
        <w:tblPrEx>
          <w:tblLook w:val="04A0"/>
        </w:tblPrEx>
        <w:trPr>
          <w:trHeight w:val="505"/>
        </w:trPr>
        <w:tc>
          <w:tcPr>
            <w:tcW w:w="2518" w:type="dxa"/>
          </w:tcPr>
          <w:p w:rsidR="0007430B" w:rsidRPr="00F03F31" w:rsidRDefault="0007430B" w:rsidP="0007430B">
            <w:pPr>
              <w:rPr>
                <w:rFonts w:ascii="Times New Roman" w:hAnsi="Times New Roman" w:cs="Times New Roman"/>
                <w:sz w:val="24"/>
                <w:szCs w:val="24"/>
              </w:rPr>
            </w:pPr>
          </w:p>
        </w:tc>
        <w:tc>
          <w:tcPr>
            <w:tcW w:w="4610" w:type="dxa"/>
          </w:tcPr>
          <w:p w:rsidR="0007430B" w:rsidRPr="00F03F31" w:rsidRDefault="0007430B" w:rsidP="0007430B">
            <w:pPr>
              <w:rPr>
                <w:rFonts w:ascii="Times New Roman" w:hAnsi="Times New Roman" w:cs="Times New Roman"/>
                <w:b/>
                <w:bCs/>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b/>
                <w:bCs/>
                <w:sz w:val="24"/>
                <w:szCs w:val="24"/>
              </w:rPr>
              <w:t>Final examination</w:t>
            </w:r>
            <w:r w:rsidRPr="00F03F31">
              <w:rPr>
                <w:rFonts w:ascii="Times New Roman" w:hAnsi="Times New Roman" w:cs="Times New Roman"/>
                <w:sz w:val="24"/>
                <w:szCs w:val="24"/>
              </w:rPr>
              <w:t xml:space="preserve"> </w:t>
            </w:r>
          </w:p>
        </w:tc>
        <w:tc>
          <w:tcPr>
            <w:tcW w:w="1394" w:type="dxa"/>
          </w:tcPr>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 xml:space="preserve">Exam </w:t>
            </w:r>
          </w:p>
          <w:p w:rsidR="0007430B" w:rsidRPr="00F03F31" w:rsidRDefault="0007430B" w:rsidP="0007430B">
            <w:pPr>
              <w:rPr>
                <w:rFonts w:ascii="Times New Roman" w:hAnsi="Times New Roman" w:cs="Times New Roman"/>
                <w:sz w:val="24"/>
                <w:szCs w:val="24"/>
              </w:rPr>
            </w:pPr>
            <w:r w:rsidRPr="00F03F31">
              <w:rPr>
                <w:rFonts w:ascii="Times New Roman" w:hAnsi="Times New Roman" w:cs="Times New Roman"/>
                <w:sz w:val="24"/>
                <w:szCs w:val="24"/>
              </w:rPr>
              <w:t>3 hrs</w:t>
            </w:r>
          </w:p>
          <w:p w:rsidR="0007430B" w:rsidRPr="00F03F31" w:rsidRDefault="0007430B" w:rsidP="0007430B">
            <w:pPr>
              <w:rPr>
                <w:rFonts w:ascii="Times New Roman" w:hAnsi="Times New Roman" w:cs="Times New Roman"/>
                <w:sz w:val="24"/>
                <w:szCs w:val="24"/>
              </w:rPr>
            </w:pPr>
          </w:p>
        </w:tc>
      </w:tr>
    </w:tbl>
    <w:p w:rsidR="0007430B" w:rsidRPr="00F03F31" w:rsidRDefault="0007430B" w:rsidP="0007430B">
      <w:pPr>
        <w:rPr>
          <w:rFonts w:ascii="Times New Roman" w:hAnsi="Times New Roman" w:cs="Times New Roman"/>
          <w:sz w:val="24"/>
          <w:szCs w:val="24"/>
        </w:rPr>
      </w:pPr>
    </w:p>
    <w:p w:rsidR="0007430B" w:rsidRPr="00F03F31" w:rsidRDefault="0007430B" w:rsidP="0007430B">
      <w:pPr>
        <w:rPr>
          <w:rFonts w:ascii="Times New Roman" w:hAnsi="Times New Roman" w:cs="Times New Roman"/>
          <w:sz w:val="24"/>
          <w:szCs w:val="24"/>
        </w:rPr>
      </w:pPr>
    </w:p>
    <w:p w:rsidR="005705CA" w:rsidRPr="00F03F31" w:rsidRDefault="005705CA">
      <w:pPr>
        <w:rPr>
          <w:rFonts w:ascii="Times New Roman" w:eastAsia="Angsana New" w:hAnsi="Times New Roman" w:cs="Times New Roman"/>
          <w:b/>
          <w:bCs/>
          <w:sz w:val="24"/>
          <w:szCs w:val="24"/>
          <w:lang w:val="en-GB"/>
        </w:rPr>
      </w:pPr>
      <w:r w:rsidRPr="00F03F31">
        <w:rPr>
          <w:rFonts w:ascii="Times New Roman" w:eastAsia="Angsana New" w:hAnsi="Times New Roman" w:cs="Times New Roman"/>
          <w:sz w:val="24"/>
          <w:szCs w:val="24"/>
        </w:rPr>
        <w:br w:type="page"/>
      </w:r>
    </w:p>
    <w:p w:rsidR="0007430B" w:rsidRPr="00F03F31" w:rsidRDefault="0007430B" w:rsidP="005705CA">
      <w:pPr>
        <w:pStyle w:val="Heading2"/>
        <w:numPr>
          <w:ilvl w:val="0"/>
          <w:numId w:val="0"/>
        </w:numPr>
        <w:jc w:val="center"/>
        <w:rPr>
          <w:rFonts w:eastAsia="Angsana New" w:cs="Times New Roman"/>
        </w:rPr>
      </w:pPr>
      <w:r w:rsidRPr="00F03F31">
        <w:rPr>
          <w:rFonts w:eastAsia="Angsana New" w:cs="Times New Roman"/>
        </w:rPr>
        <w:lastRenderedPageBreak/>
        <w:t>Course Outline</w:t>
      </w:r>
    </w:p>
    <w:p w:rsidR="0007430B" w:rsidRPr="00F03F31" w:rsidRDefault="0007430B" w:rsidP="005705CA">
      <w:pPr>
        <w:pStyle w:val="Heading2"/>
        <w:numPr>
          <w:ilvl w:val="0"/>
          <w:numId w:val="0"/>
        </w:numPr>
        <w:jc w:val="center"/>
        <w:rPr>
          <w:rFonts w:eastAsia="Angsana New" w:cs="Times New Roman"/>
        </w:rPr>
      </w:pPr>
      <w:r w:rsidRPr="00F03F31">
        <w:rPr>
          <w:rFonts w:eastAsia="Angsana New" w:cs="Times New Roman"/>
        </w:rPr>
        <w:t>MK321 Product and Brand Management</w:t>
      </w:r>
    </w:p>
    <w:p w:rsidR="0007430B" w:rsidRPr="00F03F31" w:rsidRDefault="0007430B" w:rsidP="0007430B">
      <w:pPr>
        <w:jc w:val="both"/>
        <w:rPr>
          <w:rFonts w:ascii="Times New Roman" w:hAnsi="Times New Roman" w:cs="Times New Roman"/>
          <w:sz w:val="24"/>
          <w:szCs w:val="24"/>
          <w:u w:val="single"/>
        </w:rPr>
      </w:pPr>
    </w:p>
    <w:p w:rsidR="0007430B" w:rsidRPr="00F03F31" w:rsidRDefault="0007430B" w:rsidP="0007430B">
      <w:pPr>
        <w:jc w:val="both"/>
        <w:rPr>
          <w:rFonts w:ascii="Times New Roman" w:eastAsia="Angsana New" w:hAnsi="Times New Roman" w:cs="Times New Roman"/>
          <w:sz w:val="24"/>
          <w:szCs w:val="24"/>
        </w:rPr>
      </w:pPr>
      <w:r w:rsidRPr="00F03F31">
        <w:rPr>
          <w:rFonts w:ascii="Times New Roman" w:eastAsia="Angsana New" w:hAnsi="Times New Roman" w:cs="Times New Roman"/>
          <w:b/>
          <w:bCs/>
          <w:sz w:val="24"/>
          <w:szCs w:val="24"/>
        </w:rPr>
        <w:t>Prerequisite:</w:t>
      </w:r>
      <w:r w:rsidRPr="00F03F31">
        <w:rPr>
          <w:rFonts w:ascii="Times New Roman" w:eastAsia="Angsana New" w:hAnsi="Times New Roman" w:cs="Times New Roman"/>
          <w:sz w:val="24"/>
          <w:szCs w:val="24"/>
        </w:rPr>
        <w:t xml:space="preserve"> MK311 Consumer Behaviour</w:t>
      </w:r>
    </w:p>
    <w:p w:rsidR="0007430B" w:rsidRPr="00F03F31" w:rsidRDefault="0007430B" w:rsidP="0007430B">
      <w:pPr>
        <w:jc w:val="both"/>
        <w:rPr>
          <w:rFonts w:ascii="Times New Roman" w:eastAsia="Angsana New" w:hAnsi="Times New Roman" w:cs="Times New Roman"/>
          <w:sz w:val="24"/>
          <w:szCs w:val="24"/>
        </w:rPr>
      </w:pPr>
    </w:p>
    <w:p w:rsidR="0007430B" w:rsidRPr="00F03F31" w:rsidRDefault="0007430B" w:rsidP="0007430B">
      <w:pPr>
        <w:spacing w:after="120"/>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Course Description:</w:t>
      </w:r>
    </w:p>
    <w:p w:rsidR="0007430B" w:rsidRPr="00F03F31" w:rsidRDefault="0007430B" w:rsidP="0007430B">
      <w:pPr>
        <w:jc w:val="thaiDistribute"/>
        <w:rPr>
          <w:rFonts w:ascii="Times New Roman" w:hAnsi="Times New Roman" w:cs="Times New Roman"/>
          <w:sz w:val="24"/>
          <w:szCs w:val="24"/>
        </w:rPr>
      </w:pPr>
      <w:r w:rsidRPr="00F03F31">
        <w:rPr>
          <w:rFonts w:ascii="Times New Roman" w:eastAsia="Angsana New" w:hAnsi="Times New Roman" w:cs="Times New Roman"/>
          <w:sz w:val="24"/>
          <w:szCs w:val="24"/>
        </w:rPr>
        <w:t xml:space="preserve">  </w:t>
      </w:r>
      <w:r w:rsidRPr="00F03F31">
        <w:rPr>
          <w:rFonts w:ascii="Times New Roman" w:hAnsi="Times New Roman" w:cs="Times New Roman"/>
          <w:sz w:val="24"/>
          <w:szCs w:val="24"/>
        </w:rPr>
        <w:tab/>
        <w:t>A study of concepts and theories related to product and brand management. Principal topics include product management policy and strategy, value-added brand management strategy, product and brand management in different stages of product life cycle, cause and prevention of product and brand failure. Also discussed are topics in formulation of other marketing strategies to complement product and brand strategy, brand competitiveness in the global market, impact from the government, and ethics in product and brand management.</w:t>
      </w:r>
    </w:p>
    <w:p w:rsidR="0007430B" w:rsidRPr="00F03F31" w:rsidRDefault="0007430B" w:rsidP="0007430B">
      <w:pPr>
        <w:ind w:firstLine="720"/>
        <w:jc w:val="both"/>
        <w:rPr>
          <w:rFonts w:ascii="Times New Roman" w:eastAsia="Angsana New" w:hAnsi="Times New Roman" w:cs="Times New Roman"/>
          <w:sz w:val="24"/>
          <w:szCs w:val="24"/>
        </w:rPr>
      </w:pPr>
    </w:p>
    <w:p w:rsidR="0007430B" w:rsidRPr="00F03F31" w:rsidRDefault="0007430B" w:rsidP="0007430B">
      <w:pPr>
        <w:jc w:val="both"/>
        <w:rPr>
          <w:rFonts w:ascii="Times New Roman" w:eastAsia="Angsana New" w:hAnsi="Times New Roman" w:cs="Times New Roman"/>
          <w:sz w:val="24"/>
          <w:szCs w:val="24"/>
        </w:rPr>
      </w:pPr>
    </w:p>
    <w:p w:rsidR="0007430B" w:rsidRPr="00F03F31" w:rsidRDefault="0007430B" w:rsidP="0007430B">
      <w:pPr>
        <w:spacing w:after="120"/>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Course Objectives:</w:t>
      </w:r>
    </w:p>
    <w:p w:rsidR="0007430B" w:rsidRPr="00F03F31" w:rsidRDefault="0007430B" w:rsidP="0007430B">
      <w:p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ab/>
        <w:t>After taking this course, students are expected to achieve learning objectives as follows:</w:t>
      </w:r>
    </w:p>
    <w:p w:rsidR="0007430B" w:rsidRPr="00F03F31" w:rsidRDefault="0007430B" w:rsidP="00B16798">
      <w:pPr>
        <w:numPr>
          <w:ilvl w:val="0"/>
          <w:numId w:val="92"/>
        </w:num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To understand and to be able to explicate the relevant concepts and elements of product and brand management;</w:t>
      </w:r>
    </w:p>
    <w:p w:rsidR="0007430B" w:rsidRPr="00F03F31" w:rsidRDefault="0007430B" w:rsidP="00B16798">
      <w:pPr>
        <w:numPr>
          <w:ilvl w:val="0"/>
          <w:numId w:val="92"/>
        </w:num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To be able to analyse product and brand management of real-world companies;</w:t>
      </w:r>
    </w:p>
    <w:p w:rsidR="0007430B" w:rsidRPr="00F03F31" w:rsidRDefault="0007430B" w:rsidP="00B16798">
      <w:pPr>
        <w:numPr>
          <w:ilvl w:val="0"/>
          <w:numId w:val="92"/>
        </w:num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To be able to analyse and develop a sound and integral product and brand strategy;</w:t>
      </w:r>
    </w:p>
    <w:p w:rsidR="0007430B" w:rsidRPr="00F03F31" w:rsidRDefault="0007430B" w:rsidP="00B16798">
      <w:pPr>
        <w:numPr>
          <w:ilvl w:val="0"/>
          <w:numId w:val="92"/>
        </w:num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To be able to apply the concepts of product and brand management in the students’ forthcoming career.</w:t>
      </w:r>
    </w:p>
    <w:p w:rsidR="0007430B" w:rsidRPr="00F03F31" w:rsidRDefault="0007430B" w:rsidP="0007430B">
      <w:pPr>
        <w:jc w:val="both"/>
        <w:rPr>
          <w:rFonts w:ascii="Times New Roman" w:eastAsia="Angsana New" w:hAnsi="Times New Roman" w:cs="Times New Roman"/>
          <w:b/>
          <w:bCs/>
          <w:sz w:val="24"/>
          <w:szCs w:val="24"/>
        </w:rPr>
      </w:pPr>
    </w:p>
    <w:p w:rsidR="0007430B" w:rsidRPr="00F03F31" w:rsidRDefault="0007430B" w:rsidP="0007430B">
      <w:pPr>
        <w:jc w:val="both"/>
        <w:rPr>
          <w:rFonts w:ascii="Times New Roman" w:eastAsia="Angsana New" w:hAnsi="Times New Roman" w:cs="Times New Roman"/>
          <w:sz w:val="24"/>
          <w:szCs w:val="24"/>
        </w:rPr>
      </w:pPr>
    </w:p>
    <w:p w:rsidR="0007430B" w:rsidRPr="00F03F31" w:rsidRDefault="0007430B" w:rsidP="0007430B">
      <w:pPr>
        <w:spacing w:after="120"/>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Required Texts and Materials:</w:t>
      </w:r>
    </w:p>
    <w:p w:rsidR="0007430B" w:rsidRPr="00F03F31" w:rsidRDefault="0007430B" w:rsidP="00B16798">
      <w:pPr>
        <w:numPr>
          <w:ilvl w:val="0"/>
          <w:numId w:val="93"/>
        </w:numPr>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 xml:space="preserve">Keller, Kevin Lane (2008), </w:t>
      </w:r>
      <w:r w:rsidRPr="00F03F31">
        <w:rPr>
          <w:rFonts w:ascii="Times New Roman" w:eastAsia="Angsana New" w:hAnsi="Times New Roman" w:cs="Times New Roman"/>
          <w:i/>
          <w:iCs/>
          <w:sz w:val="24"/>
          <w:szCs w:val="24"/>
        </w:rPr>
        <w:t>Strategic Brand Management: Building, Measuring, and Managing Brand Equity,</w:t>
      </w:r>
      <w:r w:rsidRPr="00F03F31">
        <w:rPr>
          <w:rFonts w:ascii="Times New Roman" w:eastAsia="Angsana New" w:hAnsi="Times New Roman" w:cs="Times New Roman"/>
          <w:sz w:val="24"/>
          <w:szCs w:val="24"/>
        </w:rPr>
        <w:t xml:space="preserve"> Third Edition,</w:t>
      </w:r>
      <w:r w:rsidRPr="00F03F31">
        <w:rPr>
          <w:rFonts w:ascii="Times New Roman" w:eastAsia="Angsana New" w:hAnsi="Times New Roman" w:cs="Times New Roman"/>
          <w:i/>
          <w:iCs/>
          <w:sz w:val="24"/>
          <w:szCs w:val="24"/>
        </w:rPr>
        <w:t xml:space="preserve"> </w:t>
      </w:r>
      <w:r w:rsidRPr="00F03F31">
        <w:rPr>
          <w:rFonts w:ascii="Times New Roman" w:eastAsia="Angsana New" w:hAnsi="Times New Roman" w:cs="Times New Roman"/>
          <w:sz w:val="24"/>
          <w:szCs w:val="24"/>
        </w:rPr>
        <w:t>Upper Saddle River, NJ: Prentice Hall.</w:t>
      </w:r>
    </w:p>
    <w:p w:rsidR="0007430B" w:rsidRPr="00F03F31" w:rsidRDefault="0007430B" w:rsidP="00B16798">
      <w:pPr>
        <w:numPr>
          <w:ilvl w:val="0"/>
          <w:numId w:val="93"/>
        </w:num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 xml:space="preserve">Reading materials to be distributed during the course. </w:t>
      </w:r>
    </w:p>
    <w:p w:rsidR="0007430B" w:rsidRPr="00F03F31" w:rsidRDefault="0007430B" w:rsidP="0007430B">
      <w:pPr>
        <w:jc w:val="both"/>
        <w:rPr>
          <w:rFonts w:ascii="Times New Roman" w:hAnsi="Times New Roman" w:cs="Times New Roman"/>
          <w:sz w:val="24"/>
          <w:szCs w:val="24"/>
        </w:rPr>
      </w:pPr>
      <w:r w:rsidRPr="00F03F31">
        <w:rPr>
          <w:rFonts w:ascii="Times New Roman" w:hAnsi="Times New Roman" w:cs="Times New Roman"/>
          <w:sz w:val="24"/>
          <w:szCs w:val="24"/>
        </w:rPr>
        <w:tab/>
      </w:r>
    </w:p>
    <w:p w:rsidR="0007430B" w:rsidRPr="00F03F31" w:rsidRDefault="0007430B" w:rsidP="0007430B">
      <w:pPr>
        <w:jc w:val="both"/>
        <w:rPr>
          <w:rFonts w:ascii="Times New Roman" w:eastAsia="Angsana New" w:hAnsi="Times New Roman" w:cs="Times New Roman"/>
          <w:b/>
          <w:bCs/>
          <w:sz w:val="24"/>
          <w:szCs w:val="24"/>
        </w:rPr>
      </w:pPr>
    </w:p>
    <w:p w:rsidR="0007430B" w:rsidRPr="00F03F31" w:rsidRDefault="0007430B" w:rsidP="0007430B">
      <w:pPr>
        <w:jc w:val="both"/>
        <w:rPr>
          <w:rFonts w:ascii="Times New Roman" w:eastAsia="Angsana New" w:hAnsi="Times New Roman" w:cs="Times New Roman"/>
          <w:b/>
          <w:bCs/>
          <w:sz w:val="24"/>
          <w:szCs w:val="24"/>
        </w:rPr>
      </w:pPr>
    </w:p>
    <w:p w:rsidR="0007430B" w:rsidRPr="00F03F31" w:rsidRDefault="0007430B" w:rsidP="0007430B">
      <w:p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Grading:</w:t>
      </w:r>
    </w:p>
    <w:tbl>
      <w:tblPr>
        <w:tblW w:w="0" w:type="auto"/>
        <w:jc w:val="center"/>
        <w:tblLayout w:type="fixed"/>
        <w:tblLook w:val="0000"/>
      </w:tblPr>
      <w:tblGrid>
        <w:gridCol w:w="2573"/>
        <w:gridCol w:w="1170"/>
      </w:tblGrid>
      <w:tr w:rsidR="0007430B" w:rsidRPr="00F03F31" w:rsidTr="0007430B">
        <w:trPr>
          <w:jc w:val="center"/>
        </w:trPr>
        <w:tc>
          <w:tcPr>
            <w:tcW w:w="2573" w:type="dxa"/>
          </w:tcPr>
          <w:p w:rsidR="0007430B" w:rsidRPr="00F03F31" w:rsidRDefault="0007430B" w:rsidP="0007430B">
            <w:pPr>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 xml:space="preserve">Assignments  </w:t>
            </w:r>
          </w:p>
        </w:tc>
        <w:tc>
          <w:tcPr>
            <w:tcW w:w="1170" w:type="dxa"/>
          </w:tcPr>
          <w:p w:rsidR="0007430B" w:rsidRPr="00F03F31" w:rsidRDefault="0007430B" w:rsidP="0007430B">
            <w:pPr>
              <w:jc w:val="right"/>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10 %</w:t>
            </w:r>
          </w:p>
        </w:tc>
      </w:tr>
      <w:tr w:rsidR="0007430B" w:rsidRPr="00F03F31" w:rsidTr="0007430B">
        <w:trPr>
          <w:jc w:val="center"/>
        </w:trPr>
        <w:tc>
          <w:tcPr>
            <w:tcW w:w="2573" w:type="dxa"/>
          </w:tcPr>
          <w:p w:rsidR="0007430B" w:rsidRPr="00F03F31" w:rsidRDefault="0007430B" w:rsidP="0007430B">
            <w:p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Class Participation</w:t>
            </w:r>
          </w:p>
        </w:tc>
        <w:tc>
          <w:tcPr>
            <w:tcW w:w="1170" w:type="dxa"/>
          </w:tcPr>
          <w:p w:rsidR="0007430B" w:rsidRPr="00F03F31" w:rsidRDefault="0007430B" w:rsidP="0007430B">
            <w:pPr>
              <w:jc w:val="right"/>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10 %</w:t>
            </w:r>
          </w:p>
        </w:tc>
      </w:tr>
      <w:tr w:rsidR="0007430B" w:rsidRPr="00F03F31" w:rsidTr="0007430B">
        <w:trPr>
          <w:jc w:val="center"/>
        </w:trPr>
        <w:tc>
          <w:tcPr>
            <w:tcW w:w="2573" w:type="dxa"/>
          </w:tcPr>
          <w:p w:rsidR="0007430B" w:rsidRPr="00F03F31" w:rsidRDefault="0007430B" w:rsidP="0007430B">
            <w:p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Term Paper A</w:t>
            </w:r>
          </w:p>
        </w:tc>
        <w:tc>
          <w:tcPr>
            <w:tcW w:w="1170" w:type="dxa"/>
          </w:tcPr>
          <w:p w:rsidR="0007430B" w:rsidRPr="00F03F31" w:rsidRDefault="0007430B" w:rsidP="0007430B">
            <w:pPr>
              <w:jc w:val="right"/>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10 %</w:t>
            </w:r>
          </w:p>
        </w:tc>
      </w:tr>
      <w:tr w:rsidR="0007430B" w:rsidRPr="00F03F31" w:rsidTr="0007430B">
        <w:trPr>
          <w:jc w:val="center"/>
        </w:trPr>
        <w:tc>
          <w:tcPr>
            <w:tcW w:w="2573" w:type="dxa"/>
          </w:tcPr>
          <w:p w:rsidR="0007430B" w:rsidRPr="00F03F31" w:rsidRDefault="0007430B" w:rsidP="0007430B">
            <w:p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Term Paper B</w:t>
            </w:r>
          </w:p>
        </w:tc>
        <w:tc>
          <w:tcPr>
            <w:tcW w:w="1170" w:type="dxa"/>
          </w:tcPr>
          <w:p w:rsidR="0007430B" w:rsidRPr="00F03F31" w:rsidRDefault="0007430B" w:rsidP="0007430B">
            <w:pPr>
              <w:jc w:val="right"/>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30 %</w:t>
            </w:r>
          </w:p>
        </w:tc>
      </w:tr>
      <w:tr w:rsidR="0007430B" w:rsidRPr="00F03F31" w:rsidTr="0007430B">
        <w:trPr>
          <w:jc w:val="center"/>
        </w:trPr>
        <w:tc>
          <w:tcPr>
            <w:tcW w:w="2573" w:type="dxa"/>
          </w:tcPr>
          <w:p w:rsidR="0007430B" w:rsidRPr="00F03F31" w:rsidRDefault="0007430B" w:rsidP="0007430B">
            <w:pPr>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Final Examination</w:t>
            </w:r>
          </w:p>
        </w:tc>
        <w:tc>
          <w:tcPr>
            <w:tcW w:w="1170" w:type="dxa"/>
          </w:tcPr>
          <w:p w:rsidR="0007430B" w:rsidRPr="00F03F31" w:rsidRDefault="0007430B" w:rsidP="0007430B">
            <w:pPr>
              <w:jc w:val="right"/>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40 %</w:t>
            </w:r>
          </w:p>
        </w:tc>
      </w:tr>
      <w:tr w:rsidR="0007430B" w:rsidRPr="00F03F31" w:rsidTr="0007430B">
        <w:trPr>
          <w:jc w:val="center"/>
        </w:trPr>
        <w:tc>
          <w:tcPr>
            <w:tcW w:w="2573" w:type="dxa"/>
          </w:tcPr>
          <w:p w:rsidR="0007430B" w:rsidRPr="00F03F31" w:rsidRDefault="0007430B" w:rsidP="0007430B">
            <w:p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 xml:space="preserve">Total </w:t>
            </w:r>
          </w:p>
        </w:tc>
        <w:tc>
          <w:tcPr>
            <w:tcW w:w="1170" w:type="dxa"/>
            <w:tcBorders>
              <w:top w:val="single" w:sz="4" w:space="0" w:color="auto"/>
              <w:bottom w:val="single" w:sz="4" w:space="0" w:color="auto"/>
            </w:tcBorders>
          </w:tcPr>
          <w:p w:rsidR="0007430B" w:rsidRPr="00F03F31" w:rsidRDefault="0007430B" w:rsidP="0007430B">
            <w:pPr>
              <w:jc w:val="right"/>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100%</w:t>
            </w:r>
          </w:p>
        </w:tc>
      </w:tr>
    </w:tbl>
    <w:p w:rsidR="0007430B" w:rsidRPr="00F03F31" w:rsidRDefault="0007430B" w:rsidP="0007430B">
      <w:pPr>
        <w:jc w:val="both"/>
        <w:rPr>
          <w:rFonts w:ascii="Times New Roman" w:hAnsi="Times New Roman" w:cs="Times New Roman"/>
          <w:b/>
          <w:bCs/>
          <w:sz w:val="24"/>
          <w:szCs w:val="24"/>
        </w:rPr>
      </w:pPr>
    </w:p>
    <w:p w:rsidR="0007430B" w:rsidRPr="00F03F31" w:rsidRDefault="0007430B" w:rsidP="0007430B">
      <w:pPr>
        <w:jc w:val="both"/>
        <w:rPr>
          <w:rFonts w:ascii="Times New Roman" w:eastAsia="Angsana New" w:hAnsi="Times New Roman" w:cs="Times New Roman"/>
          <w:b/>
          <w:bCs/>
          <w:sz w:val="24"/>
          <w:szCs w:val="24"/>
          <w:lang w:val="en-US"/>
        </w:rPr>
      </w:pPr>
    </w:p>
    <w:p w:rsidR="0007430B" w:rsidRPr="00F03F31" w:rsidRDefault="0007430B" w:rsidP="0007430B">
      <w:p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Course Administration:</w:t>
      </w:r>
    </w:p>
    <w:p w:rsidR="0007430B" w:rsidRPr="00F03F31" w:rsidRDefault="0007430B" w:rsidP="00B16798">
      <w:pPr>
        <w:numPr>
          <w:ilvl w:val="0"/>
          <w:numId w:val="94"/>
        </w:num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Reading Assignment</w:t>
      </w:r>
    </w:p>
    <w:p w:rsidR="0007430B" w:rsidRPr="00F03F31" w:rsidRDefault="0007430B" w:rsidP="0007430B">
      <w:pPr>
        <w:ind w:left="1080"/>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Students are required to read the assigned chapter(s) or material(s) prior to class.</w:t>
      </w:r>
    </w:p>
    <w:p w:rsidR="0007430B" w:rsidRPr="00F03F31" w:rsidRDefault="0007430B" w:rsidP="00B16798">
      <w:pPr>
        <w:numPr>
          <w:ilvl w:val="0"/>
          <w:numId w:val="94"/>
        </w:num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 xml:space="preserve">Homework </w:t>
      </w:r>
    </w:p>
    <w:p w:rsidR="0007430B" w:rsidRPr="00F03F31" w:rsidRDefault="0007430B" w:rsidP="0007430B">
      <w:pPr>
        <w:ind w:left="1080"/>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Students are required to submit their homework in the succeeding class.</w:t>
      </w:r>
    </w:p>
    <w:p w:rsidR="0007430B" w:rsidRPr="00F03F31" w:rsidRDefault="0007430B" w:rsidP="00B16798">
      <w:pPr>
        <w:numPr>
          <w:ilvl w:val="0"/>
          <w:numId w:val="94"/>
        </w:num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Class Participation</w:t>
      </w:r>
    </w:p>
    <w:p w:rsidR="0007430B" w:rsidRPr="00F03F31" w:rsidRDefault="0007430B" w:rsidP="0007430B">
      <w:pPr>
        <w:pStyle w:val="BodyTextIndent"/>
        <w:rPr>
          <w:rFonts w:ascii="Times New Roman" w:hAnsi="Times New Roman" w:cs="Times New Roman"/>
          <w:sz w:val="24"/>
          <w:szCs w:val="24"/>
          <w:lang w:val="en-GB"/>
        </w:rPr>
      </w:pPr>
      <w:r w:rsidRPr="00F03F31">
        <w:rPr>
          <w:rFonts w:ascii="Times New Roman" w:hAnsi="Times New Roman" w:cs="Times New Roman"/>
          <w:sz w:val="24"/>
          <w:szCs w:val="24"/>
          <w:lang w:val="en-GB"/>
        </w:rPr>
        <w:t>Regular attendance does not automatically earn participation points.  Students are also e</w:t>
      </w:r>
      <w:r w:rsidRPr="00F03F31">
        <w:rPr>
          <w:rFonts w:ascii="Times New Roman" w:hAnsi="Times New Roman" w:cs="Times New Roman"/>
          <w:sz w:val="24"/>
          <w:szCs w:val="24"/>
          <w:lang w:val="en-GB"/>
        </w:rPr>
        <w:t>n</w:t>
      </w:r>
      <w:r w:rsidRPr="00F03F31">
        <w:rPr>
          <w:rFonts w:ascii="Times New Roman" w:hAnsi="Times New Roman" w:cs="Times New Roman"/>
          <w:sz w:val="24"/>
          <w:szCs w:val="24"/>
          <w:lang w:val="en-GB"/>
        </w:rPr>
        <w:t xml:space="preserve">couraged to </w:t>
      </w:r>
      <w:r w:rsidRPr="00F03F31">
        <w:rPr>
          <w:rFonts w:ascii="Times New Roman" w:hAnsi="Times New Roman" w:cs="Times New Roman"/>
          <w:sz w:val="24"/>
          <w:szCs w:val="24"/>
        </w:rPr>
        <w:t xml:space="preserve">initiate and </w:t>
      </w:r>
      <w:r w:rsidRPr="00F03F31">
        <w:rPr>
          <w:rFonts w:ascii="Times New Roman" w:hAnsi="Times New Roman" w:cs="Times New Roman"/>
          <w:sz w:val="24"/>
          <w:szCs w:val="24"/>
          <w:lang w:val="en-GB"/>
        </w:rPr>
        <w:t xml:space="preserve">participate in class discussion. </w:t>
      </w:r>
    </w:p>
    <w:p w:rsidR="0007430B" w:rsidRPr="00F03F31" w:rsidRDefault="0007430B" w:rsidP="00B16798">
      <w:pPr>
        <w:numPr>
          <w:ilvl w:val="0"/>
          <w:numId w:val="94"/>
        </w:num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 xml:space="preserve">Term Papers </w:t>
      </w:r>
    </w:p>
    <w:p w:rsidR="0007430B" w:rsidRPr="00F03F31" w:rsidRDefault="0007430B" w:rsidP="0007430B">
      <w:pPr>
        <w:pStyle w:val="BodyTextIndent"/>
        <w:rPr>
          <w:rFonts w:ascii="Times New Roman" w:hAnsi="Times New Roman" w:cs="Times New Roman"/>
          <w:sz w:val="24"/>
          <w:szCs w:val="24"/>
          <w:lang w:val="en-GB"/>
        </w:rPr>
      </w:pPr>
      <w:r w:rsidRPr="00F03F31">
        <w:rPr>
          <w:rFonts w:ascii="Times New Roman" w:hAnsi="Times New Roman" w:cs="Times New Roman"/>
          <w:sz w:val="24"/>
          <w:szCs w:val="24"/>
          <w:lang w:val="en-GB"/>
        </w:rPr>
        <w:lastRenderedPageBreak/>
        <w:t>Students are required to form a term paper group (max. 7 people).</w:t>
      </w:r>
      <w:r w:rsidRPr="00F03F31">
        <w:rPr>
          <w:rFonts w:ascii="Times New Roman" w:hAnsi="Times New Roman" w:cs="Times New Roman"/>
          <w:sz w:val="24"/>
          <w:szCs w:val="24"/>
        </w:rPr>
        <w:t xml:space="preserve">  Participation</w:t>
      </w:r>
      <w:r w:rsidRPr="00F03F31">
        <w:rPr>
          <w:rFonts w:ascii="Times New Roman" w:hAnsi="Times New Roman" w:cs="Times New Roman"/>
          <w:sz w:val="24"/>
          <w:szCs w:val="24"/>
          <w:lang w:val="en-GB"/>
        </w:rPr>
        <w:t xml:space="preserve"> and i</w:t>
      </w:r>
      <w:r w:rsidRPr="00F03F31">
        <w:rPr>
          <w:rFonts w:ascii="Times New Roman" w:hAnsi="Times New Roman" w:cs="Times New Roman"/>
          <w:sz w:val="24"/>
          <w:szCs w:val="24"/>
          <w:lang w:val="en-GB"/>
        </w:rPr>
        <w:t>n</w:t>
      </w:r>
      <w:r w:rsidRPr="00F03F31">
        <w:rPr>
          <w:rFonts w:ascii="Times New Roman" w:hAnsi="Times New Roman" w:cs="Times New Roman"/>
          <w:sz w:val="24"/>
          <w:szCs w:val="24"/>
          <w:lang w:val="en-GB"/>
        </w:rPr>
        <w:t xml:space="preserve">volvement </w:t>
      </w:r>
      <w:r w:rsidRPr="00F03F31">
        <w:rPr>
          <w:rFonts w:ascii="Times New Roman" w:hAnsi="Times New Roman" w:cs="Times New Roman"/>
          <w:sz w:val="24"/>
          <w:szCs w:val="24"/>
        </w:rPr>
        <w:t xml:space="preserve">in the group’s work </w:t>
      </w:r>
      <w:r w:rsidRPr="00F03F31">
        <w:rPr>
          <w:rFonts w:ascii="Times New Roman" w:hAnsi="Times New Roman" w:cs="Times New Roman"/>
          <w:sz w:val="24"/>
          <w:szCs w:val="24"/>
          <w:lang w:val="en-GB"/>
        </w:rPr>
        <w:t xml:space="preserve">by each individual will be taken into account for grading.  </w:t>
      </w:r>
    </w:p>
    <w:p w:rsidR="0007430B" w:rsidRPr="00F03F31" w:rsidRDefault="0007430B" w:rsidP="0007430B">
      <w:pPr>
        <w:pStyle w:val="BodyTextIndent"/>
        <w:rPr>
          <w:rFonts w:ascii="Times New Roman" w:hAnsi="Times New Roman" w:cs="Times New Roman"/>
          <w:b/>
          <w:bCs/>
          <w:sz w:val="24"/>
          <w:szCs w:val="24"/>
          <w:lang w:val="en-GB"/>
        </w:rPr>
      </w:pPr>
      <w:r w:rsidRPr="00F03F31">
        <w:rPr>
          <w:rFonts w:ascii="Times New Roman" w:hAnsi="Times New Roman" w:cs="Times New Roman"/>
          <w:b/>
          <w:bCs/>
          <w:sz w:val="24"/>
          <w:szCs w:val="24"/>
          <w:lang w:val="en-GB"/>
        </w:rPr>
        <w:t>Term Paper A</w:t>
      </w:r>
    </w:p>
    <w:p w:rsidR="0007430B" w:rsidRPr="00F03F31" w:rsidRDefault="0007430B" w:rsidP="0007430B">
      <w:pPr>
        <w:ind w:left="1080"/>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Paper A is to select a brand already available in the Thai market, which you think/feel that it holds “excellent” brand equity.  Analyse and illustrate why the brand is selected.  The paper should be approximately 10 pages long (double-spacing typed A4).  Time allow for each group’s presentation is 20 minutes.</w:t>
      </w:r>
    </w:p>
    <w:p w:rsidR="0007430B" w:rsidRPr="00F03F31" w:rsidRDefault="0007430B" w:rsidP="0007430B">
      <w:pPr>
        <w:ind w:left="1080"/>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Term Paper B</w:t>
      </w:r>
    </w:p>
    <w:p w:rsidR="0007430B" w:rsidRPr="00F03F31" w:rsidRDefault="0007430B" w:rsidP="0007430B">
      <w:pPr>
        <w:pStyle w:val="BodyTextIndent"/>
        <w:rPr>
          <w:rFonts w:ascii="Times New Roman" w:hAnsi="Times New Roman" w:cs="Times New Roman"/>
          <w:sz w:val="24"/>
          <w:szCs w:val="24"/>
          <w:lang w:val="en-GB"/>
        </w:rPr>
      </w:pPr>
      <w:r w:rsidRPr="00F03F31">
        <w:rPr>
          <w:rFonts w:ascii="Times New Roman" w:hAnsi="Times New Roman" w:cs="Times New Roman"/>
          <w:sz w:val="24"/>
          <w:szCs w:val="24"/>
          <w:lang w:val="en-GB"/>
        </w:rPr>
        <w:t xml:space="preserve">Paper B is to develop a branding strategy for a new product of the group’s choice.  Although the launching plan may embrace all marketing mix strategies, the paper should discuss “product” and “brand” sections in details. The paper should be approximately 30 pages long (double-spacing typed A4).  Time allow for each presentation is 30 minutes.     </w:t>
      </w:r>
    </w:p>
    <w:p w:rsidR="0007430B" w:rsidRPr="00F03F31" w:rsidRDefault="0007430B" w:rsidP="00B16798">
      <w:pPr>
        <w:numPr>
          <w:ilvl w:val="0"/>
          <w:numId w:val="94"/>
        </w:num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Final Examination</w:t>
      </w:r>
    </w:p>
    <w:p w:rsidR="0007430B" w:rsidRPr="00F03F31" w:rsidRDefault="0007430B" w:rsidP="0007430B">
      <w:pPr>
        <w:ind w:left="1080"/>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 xml:space="preserve">The final examination will be essay-based.  </w:t>
      </w:r>
    </w:p>
    <w:p w:rsidR="0007430B" w:rsidRPr="00F03F31" w:rsidRDefault="0007430B" w:rsidP="0007430B">
      <w:pPr>
        <w:ind w:left="720"/>
        <w:jc w:val="both"/>
        <w:rPr>
          <w:rFonts w:ascii="Times New Roman" w:hAnsi="Times New Roman" w:cs="Times New Roman"/>
          <w:sz w:val="24"/>
          <w:szCs w:val="24"/>
        </w:rPr>
      </w:pPr>
    </w:p>
    <w:p w:rsidR="0007430B" w:rsidRPr="00F03F31" w:rsidRDefault="0007430B" w:rsidP="0007430B">
      <w:pPr>
        <w:ind w:left="360"/>
        <w:jc w:val="both"/>
        <w:rPr>
          <w:rFonts w:ascii="Times New Roman" w:hAnsi="Times New Roman" w:cs="Times New Roman"/>
          <w:sz w:val="24"/>
          <w:szCs w:val="24"/>
        </w:rPr>
      </w:pPr>
    </w:p>
    <w:p w:rsidR="0007430B" w:rsidRPr="00F03F31" w:rsidRDefault="0007430B" w:rsidP="0007430B">
      <w:pPr>
        <w:jc w:val="both"/>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Remark:</w:t>
      </w:r>
    </w:p>
    <w:p w:rsidR="0007430B" w:rsidRPr="00F03F31" w:rsidRDefault="0007430B" w:rsidP="00B16798">
      <w:pPr>
        <w:numPr>
          <w:ilvl w:val="0"/>
          <w:numId w:val="91"/>
        </w:numPr>
        <w:tabs>
          <w:tab w:val="clear" w:pos="360"/>
          <w:tab w:val="num" w:pos="720"/>
        </w:tabs>
        <w:ind w:left="720"/>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lang w:val="en-US"/>
        </w:rPr>
        <w:t>Submission of Group Name List</w:t>
      </w:r>
      <w:r w:rsidRPr="00F03F31">
        <w:rPr>
          <w:rFonts w:ascii="Times New Roman" w:eastAsia="Angsana New" w:hAnsi="Times New Roman" w:cs="Times New Roman"/>
          <w:sz w:val="24"/>
          <w:szCs w:val="24"/>
          <w:lang w:val="en-US"/>
        </w:rPr>
        <w:tab/>
      </w:r>
      <w:r w:rsidRPr="00F03F31">
        <w:rPr>
          <w:rFonts w:ascii="Times New Roman" w:eastAsia="Angsana New" w:hAnsi="Times New Roman" w:cs="Times New Roman"/>
          <w:sz w:val="24"/>
          <w:szCs w:val="24"/>
          <w:lang w:val="en-US"/>
        </w:rPr>
        <w:tab/>
      </w:r>
      <w:r w:rsidRPr="00F03F31">
        <w:rPr>
          <w:rFonts w:ascii="Times New Roman" w:eastAsia="Angsana New" w:hAnsi="Times New Roman" w:cs="Times New Roman"/>
          <w:sz w:val="24"/>
          <w:szCs w:val="24"/>
          <w:lang w:val="en-US"/>
        </w:rPr>
        <w:tab/>
      </w:r>
    </w:p>
    <w:p w:rsidR="0007430B" w:rsidRPr="00F03F31" w:rsidRDefault="0007430B" w:rsidP="00B16798">
      <w:pPr>
        <w:numPr>
          <w:ilvl w:val="0"/>
          <w:numId w:val="91"/>
        </w:numPr>
        <w:tabs>
          <w:tab w:val="clear" w:pos="360"/>
          <w:tab w:val="num" w:pos="720"/>
        </w:tabs>
        <w:ind w:left="720"/>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Submission &amp; Presentation of Paper A</w:t>
      </w:r>
      <w:r w:rsidRPr="00F03F31">
        <w:rPr>
          <w:rFonts w:ascii="Times New Roman" w:eastAsia="Angsana New" w:hAnsi="Times New Roman" w:cs="Times New Roman"/>
          <w:sz w:val="24"/>
          <w:szCs w:val="24"/>
        </w:rPr>
        <w:tab/>
      </w:r>
      <w:r w:rsidRPr="00F03F31">
        <w:rPr>
          <w:rFonts w:ascii="Times New Roman" w:eastAsia="Angsana New" w:hAnsi="Times New Roman" w:cs="Times New Roman"/>
          <w:sz w:val="24"/>
          <w:szCs w:val="24"/>
        </w:rPr>
        <w:tab/>
      </w:r>
    </w:p>
    <w:p w:rsidR="0007430B" w:rsidRPr="00F03F31" w:rsidRDefault="0007430B" w:rsidP="00B16798">
      <w:pPr>
        <w:numPr>
          <w:ilvl w:val="0"/>
          <w:numId w:val="91"/>
        </w:numPr>
        <w:tabs>
          <w:tab w:val="clear" w:pos="360"/>
          <w:tab w:val="num" w:pos="720"/>
        </w:tabs>
        <w:ind w:left="720"/>
        <w:jc w:val="both"/>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Submission &amp; Presentation of Paper B</w:t>
      </w:r>
      <w:r w:rsidRPr="00F03F31">
        <w:rPr>
          <w:rFonts w:ascii="Times New Roman" w:eastAsia="Angsana New" w:hAnsi="Times New Roman" w:cs="Times New Roman"/>
          <w:sz w:val="24"/>
          <w:szCs w:val="24"/>
        </w:rPr>
        <w:tab/>
      </w:r>
      <w:r w:rsidRPr="00F03F31">
        <w:rPr>
          <w:rFonts w:ascii="Times New Roman" w:eastAsia="Angsana New" w:hAnsi="Times New Roman" w:cs="Times New Roman"/>
          <w:sz w:val="24"/>
          <w:szCs w:val="24"/>
        </w:rPr>
        <w:tab/>
      </w:r>
    </w:p>
    <w:p w:rsidR="0007430B" w:rsidRPr="00F03F31" w:rsidRDefault="0007430B" w:rsidP="00B16798">
      <w:pPr>
        <w:numPr>
          <w:ilvl w:val="0"/>
          <w:numId w:val="91"/>
        </w:numPr>
        <w:tabs>
          <w:tab w:val="clear" w:pos="360"/>
          <w:tab w:val="num" w:pos="720"/>
        </w:tabs>
        <w:ind w:left="720"/>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Final Examination</w:t>
      </w:r>
      <w:r w:rsidRPr="00F03F31">
        <w:rPr>
          <w:rFonts w:ascii="Times New Roman" w:eastAsia="Angsana New" w:hAnsi="Times New Roman" w:cs="Times New Roman"/>
          <w:sz w:val="24"/>
          <w:szCs w:val="24"/>
          <w:lang w:val="en-US"/>
        </w:rPr>
        <w:tab/>
      </w:r>
      <w:r w:rsidRPr="00F03F31">
        <w:rPr>
          <w:rFonts w:ascii="Times New Roman" w:eastAsia="Angsana New" w:hAnsi="Times New Roman" w:cs="Times New Roman"/>
          <w:b/>
          <w:bCs/>
          <w:sz w:val="24"/>
          <w:szCs w:val="24"/>
          <w:cs/>
        </w:rPr>
        <w:tab/>
      </w:r>
      <w:r w:rsidRPr="00F03F31">
        <w:rPr>
          <w:rFonts w:ascii="Times New Roman" w:eastAsia="Angsana New" w:hAnsi="Times New Roman" w:cs="Times New Roman"/>
          <w:b/>
          <w:bCs/>
          <w:sz w:val="24"/>
          <w:szCs w:val="24"/>
          <w:cs/>
        </w:rPr>
        <w:tab/>
      </w:r>
      <w:r w:rsidRPr="00F03F31">
        <w:rPr>
          <w:rFonts w:ascii="Times New Roman" w:eastAsia="Angsana New" w:hAnsi="Times New Roman" w:cs="Times New Roman"/>
          <w:b/>
          <w:bCs/>
          <w:sz w:val="24"/>
          <w:szCs w:val="24"/>
          <w:cs/>
        </w:rPr>
        <w:tab/>
      </w:r>
      <w:r w:rsidRPr="00F03F31">
        <w:rPr>
          <w:rFonts w:ascii="Times New Roman" w:eastAsia="Angsana New" w:hAnsi="Times New Roman" w:cs="Times New Roman"/>
          <w:b/>
          <w:bCs/>
          <w:sz w:val="24"/>
          <w:szCs w:val="24"/>
          <w:cs/>
        </w:rPr>
        <w:tab/>
      </w:r>
    </w:p>
    <w:p w:rsidR="0007430B" w:rsidRPr="00F03F31" w:rsidRDefault="0007430B" w:rsidP="0007430B">
      <w:pPr>
        <w:ind w:left="5760" w:firstLine="720"/>
        <w:rPr>
          <w:rFonts w:ascii="Times New Roman" w:eastAsia="Angsana New" w:hAnsi="Times New Roman" w:cs="Times New Roman"/>
          <w:sz w:val="24"/>
          <w:szCs w:val="24"/>
        </w:rPr>
      </w:pPr>
      <w:r w:rsidRPr="00F03F31">
        <w:rPr>
          <w:rFonts w:ascii="Times New Roman" w:eastAsia="Angsana New" w:hAnsi="Times New Roman" w:cs="Times New Roman"/>
          <w:sz w:val="24"/>
          <w:szCs w:val="24"/>
        </w:rPr>
        <w:t xml:space="preserve">   </w:t>
      </w:r>
    </w:p>
    <w:p w:rsidR="0007430B" w:rsidRPr="00F03F31" w:rsidRDefault="0007430B" w:rsidP="0007430B">
      <w:pPr>
        <w:jc w:val="center"/>
        <w:rPr>
          <w:rFonts w:ascii="Times New Roman" w:eastAsia="Angsana New" w:hAnsi="Times New Roman" w:cs="Times New Roman"/>
          <w:b/>
          <w:bCs/>
          <w:sz w:val="24"/>
          <w:szCs w:val="24"/>
        </w:rPr>
      </w:pPr>
    </w:p>
    <w:p w:rsidR="0007430B" w:rsidRPr="00F03F31" w:rsidRDefault="0007430B" w:rsidP="0007430B">
      <w:pPr>
        <w:jc w:val="center"/>
        <w:rPr>
          <w:rFonts w:ascii="Times New Roman" w:eastAsia="Angsana New" w:hAnsi="Times New Roman" w:cs="Times New Roman"/>
          <w:b/>
          <w:bCs/>
          <w:sz w:val="24"/>
          <w:szCs w:val="24"/>
        </w:rPr>
      </w:pPr>
    </w:p>
    <w:p w:rsidR="0007430B" w:rsidRPr="00F03F31" w:rsidRDefault="0007430B" w:rsidP="0007430B">
      <w:pPr>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Course Schedule:</w:t>
      </w:r>
    </w:p>
    <w:p w:rsidR="0007430B" w:rsidRPr="00F03F31" w:rsidRDefault="0007430B" w:rsidP="0007430B">
      <w:pPr>
        <w:ind w:right="-22"/>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tblPr>
      <w:tblGrid>
        <w:gridCol w:w="1159"/>
        <w:gridCol w:w="1251"/>
        <w:gridCol w:w="4335"/>
        <w:gridCol w:w="2380"/>
      </w:tblGrid>
      <w:tr w:rsidR="0007430B" w:rsidRPr="00F03F31" w:rsidTr="0007430B">
        <w:trPr>
          <w:trHeight w:val="600"/>
          <w:jc w:val="center"/>
        </w:trPr>
        <w:tc>
          <w:tcPr>
            <w:tcW w:w="1159" w:type="dxa"/>
            <w:tcBorders>
              <w:bottom w:val="single" w:sz="4" w:space="0" w:color="auto"/>
            </w:tcBorders>
            <w:shd w:val="clear" w:color="auto" w:fill="C0C0C0"/>
          </w:tcPr>
          <w:p w:rsidR="0007430B" w:rsidRPr="00F03F31" w:rsidRDefault="0007430B" w:rsidP="0007430B">
            <w:pPr>
              <w:pStyle w:val="Heading2"/>
              <w:numPr>
                <w:ilvl w:val="0"/>
                <w:numId w:val="0"/>
              </w:numPr>
              <w:ind w:left="720" w:hanging="720"/>
              <w:jc w:val="center"/>
              <w:rPr>
                <w:rFonts w:eastAsia="Angsana New" w:cs="Times New Roman"/>
              </w:rPr>
            </w:pPr>
            <w:r w:rsidRPr="00F03F31">
              <w:rPr>
                <w:rFonts w:eastAsia="Angsana New" w:cs="Times New Roman"/>
              </w:rPr>
              <w:t>Session</w:t>
            </w:r>
          </w:p>
        </w:tc>
        <w:tc>
          <w:tcPr>
            <w:tcW w:w="1251" w:type="dxa"/>
            <w:tcBorders>
              <w:bottom w:val="single" w:sz="4" w:space="0" w:color="auto"/>
            </w:tcBorders>
            <w:shd w:val="clear" w:color="auto" w:fill="C0C0C0"/>
          </w:tcPr>
          <w:p w:rsidR="0007430B" w:rsidRPr="00F03F31" w:rsidRDefault="0007430B" w:rsidP="0007430B">
            <w:pPr>
              <w:pStyle w:val="Heading2"/>
              <w:numPr>
                <w:ilvl w:val="0"/>
                <w:numId w:val="0"/>
              </w:numPr>
              <w:ind w:left="720" w:hanging="720"/>
              <w:jc w:val="center"/>
              <w:rPr>
                <w:rFonts w:eastAsia="Angsana New" w:cs="Times New Roman"/>
              </w:rPr>
            </w:pPr>
            <w:r w:rsidRPr="00F03F31">
              <w:rPr>
                <w:rFonts w:eastAsia="Angsana New" w:cs="Times New Roman"/>
              </w:rPr>
              <w:t>Date</w:t>
            </w:r>
          </w:p>
        </w:tc>
        <w:tc>
          <w:tcPr>
            <w:tcW w:w="4335" w:type="dxa"/>
            <w:tcBorders>
              <w:bottom w:val="single" w:sz="4" w:space="0" w:color="auto"/>
            </w:tcBorders>
            <w:shd w:val="clear" w:color="auto" w:fill="C0C0C0"/>
          </w:tcPr>
          <w:p w:rsidR="0007430B" w:rsidRPr="00F03F31" w:rsidRDefault="0007430B" w:rsidP="0007430B">
            <w:pPr>
              <w:spacing w:before="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Topic</w:t>
            </w:r>
          </w:p>
          <w:p w:rsidR="0007430B" w:rsidRPr="00F03F31" w:rsidRDefault="0007430B" w:rsidP="0007430B">
            <w:pPr>
              <w:spacing w:before="120"/>
              <w:jc w:val="center"/>
              <w:rPr>
                <w:rFonts w:ascii="Times New Roman" w:eastAsia="Angsana New" w:hAnsi="Times New Roman" w:cs="Times New Roman"/>
                <w:b/>
                <w:bCs/>
                <w:sz w:val="24"/>
                <w:szCs w:val="24"/>
              </w:rPr>
            </w:pPr>
          </w:p>
        </w:tc>
        <w:tc>
          <w:tcPr>
            <w:tcW w:w="2380" w:type="dxa"/>
            <w:tcBorders>
              <w:bottom w:val="single" w:sz="4" w:space="0" w:color="auto"/>
            </w:tcBorders>
            <w:shd w:val="clear" w:color="auto" w:fill="C0C0C0"/>
          </w:tcPr>
          <w:p w:rsidR="0007430B" w:rsidRPr="00F03F31" w:rsidRDefault="0007430B" w:rsidP="0007430B">
            <w:pPr>
              <w:pStyle w:val="Heading2"/>
              <w:ind w:left="-85"/>
              <w:rPr>
                <w:rFonts w:eastAsia="Angsana New" w:cs="Times New Roman"/>
              </w:rPr>
            </w:pPr>
            <w:r w:rsidRPr="00F03F31">
              <w:rPr>
                <w:rFonts w:eastAsia="Angsana New" w:cs="Times New Roman"/>
              </w:rPr>
              <w:t>Reading</w:t>
            </w:r>
            <w:r w:rsidRPr="00F03F31">
              <w:rPr>
                <w:rFonts w:eastAsia="Angsana New" w:cs="Times New Roman"/>
                <w:lang w:val="en-US"/>
              </w:rPr>
              <w:t xml:space="preserve"> and</w:t>
            </w:r>
            <w:r w:rsidRPr="00F03F31">
              <w:rPr>
                <w:rFonts w:eastAsia="Angsana New" w:cs="Times New Roman"/>
              </w:rPr>
              <w:t xml:space="preserve"> Assignment</w:t>
            </w:r>
          </w:p>
        </w:tc>
      </w:tr>
      <w:tr w:rsidR="0007430B" w:rsidRPr="00F03F31" w:rsidTr="0007430B">
        <w:trPr>
          <w:trHeight w:val="480"/>
          <w:jc w:val="center"/>
        </w:trPr>
        <w:tc>
          <w:tcPr>
            <w:tcW w:w="1159" w:type="dxa"/>
            <w:tcBorders>
              <w:bottom w:val="nil"/>
            </w:tcBorders>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1</w:t>
            </w:r>
          </w:p>
        </w:tc>
        <w:tc>
          <w:tcPr>
            <w:tcW w:w="1251" w:type="dxa"/>
            <w:tcBorders>
              <w:bottom w:val="nil"/>
            </w:tcBorders>
          </w:tcPr>
          <w:p w:rsidR="0007430B" w:rsidRPr="00F03F31" w:rsidRDefault="0007430B" w:rsidP="0007430B">
            <w:pPr>
              <w:spacing w:before="120" w:after="120"/>
              <w:jc w:val="center"/>
              <w:rPr>
                <w:rFonts w:ascii="Times New Roman" w:hAnsi="Times New Roman" w:cs="Times New Roman"/>
                <w:b/>
                <w:bCs/>
                <w:sz w:val="24"/>
                <w:szCs w:val="24"/>
              </w:rPr>
            </w:pPr>
          </w:p>
        </w:tc>
        <w:tc>
          <w:tcPr>
            <w:tcW w:w="4335" w:type="dxa"/>
            <w:tcBorders>
              <w:bottom w:val="nil"/>
            </w:tcBorders>
          </w:tcPr>
          <w:p w:rsidR="0007430B" w:rsidRPr="00F03F31" w:rsidRDefault="00A123A5" w:rsidP="0007430B">
            <w:pPr>
              <w:pStyle w:val="Heading4"/>
              <w:numPr>
                <w:ilvl w:val="0"/>
                <w:numId w:val="0"/>
              </w:numPr>
              <w:rPr>
                <w:rFonts w:cs="Times New Roman"/>
                <w:b/>
                <w:bCs/>
                <w:i w:val="0"/>
                <w:iCs w:val="0"/>
              </w:rPr>
            </w:pPr>
            <w:r w:rsidRPr="00F03F31">
              <w:rPr>
                <w:rFonts w:cs="Times New Roman"/>
                <w:i w:val="0"/>
                <w:iCs w:val="0"/>
              </w:rPr>
              <w:t xml:space="preserve">         </w:t>
            </w:r>
            <w:r w:rsidR="0007430B" w:rsidRPr="00F03F31">
              <w:rPr>
                <w:rFonts w:cs="Times New Roman"/>
                <w:b/>
                <w:bCs/>
                <w:i w:val="0"/>
                <w:iCs w:val="0"/>
              </w:rPr>
              <w:t>Introduction to the Course</w:t>
            </w:r>
          </w:p>
          <w:p w:rsidR="0007430B" w:rsidRPr="00F03F31" w:rsidRDefault="0007430B" w:rsidP="00B16798">
            <w:pPr>
              <w:numPr>
                <w:ilvl w:val="0"/>
                <w:numId w:val="95"/>
              </w:numPr>
              <w:jc w:val="both"/>
              <w:rPr>
                <w:rFonts w:ascii="Times New Roman" w:hAnsi="Times New Roman" w:cs="Times New Roman"/>
                <w:sz w:val="24"/>
                <w:szCs w:val="24"/>
              </w:rPr>
            </w:pPr>
            <w:r w:rsidRPr="00F03F31">
              <w:rPr>
                <w:rFonts w:ascii="Times New Roman" w:hAnsi="Times New Roman" w:cs="Times New Roman"/>
                <w:sz w:val="24"/>
                <w:szCs w:val="24"/>
              </w:rPr>
              <w:t>Overview and Objectives</w:t>
            </w:r>
          </w:p>
          <w:p w:rsidR="0007430B" w:rsidRPr="00F03F31" w:rsidRDefault="0007430B" w:rsidP="00B16798">
            <w:pPr>
              <w:numPr>
                <w:ilvl w:val="0"/>
                <w:numId w:val="95"/>
              </w:numPr>
              <w:jc w:val="both"/>
              <w:rPr>
                <w:rFonts w:ascii="Times New Roman" w:hAnsi="Times New Roman" w:cs="Times New Roman"/>
                <w:sz w:val="24"/>
                <w:szCs w:val="24"/>
              </w:rPr>
            </w:pPr>
            <w:r w:rsidRPr="00F03F31">
              <w:rPr>
                <w:rFonts w:ascii="Times New Roman" w:hAnsi="Times New Roman" w:cs="Times New Roman"/>
                <w:sz w:val="24"/>
                <w:szCs w:val="24"/>
              </w:rPr>
              <w:t>Structure and Content</w:t>
            </w:r>
          </w:p>
          <w:p w:rsidR="0007430B" w:rsidRPr="00F03F31" w:rsidRDefault="0007430B" w:rsidP="00B16798">
            <w:pPr>
              <w:numPr>
                <w:ilvl w:val="0"/>
                <w:numId w:val="95"/>
              </w:numPr>
              <w:ind w:left="357" w:hanging="357"/>
              <w:jc w:val="both"/>
              <w:rPr>
                <w:rFonts w:ascii="Times New Roman" w:hAnsi="Times New Roman" w:cs="Times New Roman"/>
                <w:sz w:val="24"/>
                <w:szCs w:val="24"/>
              </w:rPr>
            </w:pPr>
            <w:r w:rsidRPr="00F03F31">
              <w:rPr>
                <w:rFonts w:ascii="Times New Roman" w:hAnsi="Times New Roman" w:cs="Times New Roman"/>
                <w:sz w:val="24"/>
                <w:szCs w:val="24"/>
              </w:rPr>
              <w:t>Tasks and Evaluation</w:t>
            </w:r>
          </w:p>
          <w:p w:rsidR="0007430B" w:rsidRPr="00F03F31" w:rsidRDefault="0007430B" w:rsidP="00B16798">
            <w:pPr>
              <w:numPr>
                <w:ilvl w:val="0"/>
                <w:numId w:val="95"/>
              </w:numPr>
              <w:spacing w:after="120"/>
              <w:jc w:val="both"/>
              <w:rPr>
                <w:rFonts w:ascii="Times New Roman" w:hAnsi="Times New Roman" w:cs="Times New Roman"/>
                <w:sz w:val="24"/>
                <w:szCs w:val="24"/>
              </w:rPr>
            </w:pPr>
            <w:r w:rsidRPr="00F03F31">
              <w:rPr>
                <w:rFonts w:ascii="Times New Roman" w:hAnsi="Times New Roman" w:cs="Times New Roman"/>
                <w:sz w:val="24"/>
                <w:szCs w:val="24"/>
              </w:rPr>
              <w:t xml:space="preserve">Overview of ‘Product &amp; Brand’ </w:t>
            </w:r>
          </w:p>
        </w:tc>
        <w:tc>
          <w:tcPr>
            <w:tcW w:w="2380" w:type="dxa"/>
            <w:tcBorders>
              <w:bottom w:val="nil"/>
            </w:tcBorders>
          </w:tcPr>
          <w:p w:rsidR="0007430B" w:rsidRPr="00F03F31" w:rsidRDefault="0007430B" w:rsidP="0007430B">
            <w:pPr>
              <w:spacing w:before="120" w:after="120"/>
              <w:jc w:val="center"/>
              <w:rPr>
                <w:rFonts w:ascii="Times New Roman" w:hAnsi="Times New Roman" w:cs="Times New Roman"/>
                <w:sz w:val="24"/>
                <w:szCs w:val="24"/>
              </w:rPr>
            </w:pPr>
          </w:p>
          <w:p w:rsidR="0007430B" w:rsidRPr="00F03F31" w:rsidRDefault="0007430B" w:rsidP="0007430B">
            <w:pPr>
              <w:spacing w:before="120" w:after="120"/>
              <w:jc w:val="center"/>
              <w:rPr>
                <w:rFonts w:ascii="Times New Roman" w:hAnsi="Times New Roman" w:cs="Times New Roman"/>
                <w:sz w:val="24"/>
                <w:szCs w:val="24"/>
              </w:rPr>
            </w:pPr>
            <w:r w:rsidRPr="00F03F31">
              <w:rPr>
                <w:rFonts w:ascii="Times New Roman" w:hAnsi="Times New Roman" w:cs="Times New Roman"/>
                <w:sz w:val="24"/>
                <w:szCs w:val="24"/>
              </w:rPr>
              <w:t>Course Outline</w:t>
            </w:r>
          </w:p>
        </w:tc>
      </w:tr>
      <w:tr w:rsidR="0007430B" w:rsidRPr="00F03F31" w:rsidTr="0007430B">
        <w:trPr>
          <w:trHeight w:val="480"/>
          <w:jc w:val="center"/>
        </w:trPr>
        <w:tc>
          <w:tcPr>
            <w:tcW w:w="1159" w:type="dxa"/>
            <w:tcBorders>
              <w:top w:val="nil"/>
              <w:bottom w:val="single" w:sz="4" w:space="0" w:color="auto"/>
            </w:tcBorders>
          </w:tcPr>
          <w:p w:rsidR="0007430B" w:rsidRPr="00F03F31" w:rsidRDefault="0007430B" w:rsidP="0007430B">
            <w:pPr>
              <w:spacing w:before="120" w:after="120"/>
              <w:jc w:val="center"/>
              <w:rPr>
                <w:rFonts w:ascii="Times New Roman" w:eastAsia="Angsana New" w:hAnsi="Times New Roman" w:cs="Times New Roman"/>
                <w:sz w:val="24"/>
                <w:szCs w:val="24"/>
              </w:rPr>
            </w:pPr>
          </w:p>
        </w:tc>
        <w:tc>
          <w:tcPr>
            <w:tcW w:w="1251" w:type="dxa"/>
            <w:tcBorders>
              <w:top w:val="nil"/>
              <w:bottom w:val="single" w:sz="4" w:space="0" w:color="auto"/>
            </w:tcBorders>
          </w:tcPr>
          <w:p w:rsidR="0007430B" w:rsidRPr="00F03F31" w:rsidRDefault="0007430B" w:rsidP="0007430B">
            <w:pPr>
              <w:spacing w:before="120" w:after="120"/>
              <w:jc w:val="both"/>
              <w:rPr>
                <w:rFonts w:ascii="Times New Roman" w:hAnsi="Times New Roman" w:cs="Times New Roman"/>
                <w:sz w:val="24"/>
                <w:szCs w:val="24"/>
              </w:rPr>
            </w:pPr>
          </w:p>
        </w:tc>
        <w:tc>
          <w:tcPr>
            <w:tcW w:w="4335" w:type="dxa"/>
            <w:tcBorders>
              <w:top w:val="nil"/>
              <w:bottom w:val="single" w:sz="4" w:space="0" w:color="auto"/>
            </w:tcBorders>
          </w:tcPr>
          <w:p w:rsidR="0007430B" w:rsidRPr="00F03F31" w:rsidRDefault="00A123A5" w:rsidP="0007430B">
            <w:pPr>
              <w:pStyle w:val="Heading4"/>
              <w:numPr>
                <w:ilvl w:val="0"/>
                <w:numId w:val="0"/>
              </w:numPr>
              <w:rPr>
                <w:rFonts w:cs="Times New Roman"/>
                <w:b/>
                <w:bCs/>
                <w:i w:val="0"/>
                <w:iCs w:val="0"/>
              </w:rPr>
            </w:pPr>
            <w:r w:rsidRPr="00F03F31">
              <w:rPr>
                <w:rFonts w:cs="Times New Roman"/>
                <w:i w:val="0"/>
                <w:iCs w:val="0"/>
              </w:rPr>
              <w:t xml:space="preserve">       </w:t>
            </w:r>
            <w:r w:rsidR="0007430B" w:rsidRPr="00F03F31">
              <w:rPr>
                <w:rFonts w:cs="Times New Roman"/>
                <w:b/>
                <w:bCs/>
                <w:i w:val="0"/>
                <w:iCs w:val="0"/>
              </w:rPr>
              <w:t>Introduction to Product</w:t>
            </w:r>
          </w:p>
          <w:p w:rsidR="0007430B" w:rsidRPr="00F03F31" w:rsidRDefault="0007430B" w:rsidP="00B16798">
            <w:pPr>
              <w:numPr>
                <w:ilvl w:val="0"/>
                <w:numId w:val="96"/>
              </w:numPr>
              <w:ind w:left="357" w:hanging="357"/>
              <w:jc w:val="both"/>
              <w:rPr>
                <w:rFonts w:ascii="Times New Roman" w:hAnsi="Times New Roman" w:cs="Times New Roman"/>
                <w:sz w:val="24"/>
                <w:szCs w:val="24"/>
              </w:rPr>
            </w:pPr>
            <w:r w:rsidRPr="00F03F31">
              <w:rPr>
                <w:rFonts w:ascii="Times New Roman" w:hAnsi="Times New Roman" w:cs="Times New Roman"/>
                <w:sz w:val="24"/>
                <w:szCs w:val="24"/>
              </w:rPr>
              <w:t>What is a Product?</w:t>
            </w:r>
          </w:p>
          <w:p w:rsidR="0007430B" w:rsidRPr="00F03F31" w:rsidRDefault="0007430B" w:rsidP="00B16798">
            <w:pPr>
              <w:numPr>
                <w:ilvl w:val="0"/>
                <w:numId w:val="96"/>
              </w:numPr>
              <w:ind w:left="357" w:hanging="357"/>
              <w:jc w:val="both"/>
              <w:rPr>
                <w:rFonts w:ascii="Times New Roman" w:hAnsi="Times New Roman" w:cs="Times New Roman"/>
                <w:b/>
                <w:bCs/>
                <w:sz w:val="24"/>
                <w:szCs w:val="24"/>
              </w:rPr>
            </w:pPr>
            <w:r w:rsidRPr="00F03F31">
              <w:rPr>
                <w:rFonts w:ascii="Times New Roman" w:hAnsi="Times New Roman" w:cs="Times New Roman"/>
                <w:sz w:val="24"/>
                <w:szCs w:val="24"/>
              </w:rPr>
              <w:t>Concept and Elements</w:t>
            </w:r>
          </w:p>
          <w:p w:rsidR="0007430B" w:rsidRPr="00F03F31" w:rsidRDefault="0007430B" w:rsidP="00B16798">
            <w:pPr>
              <w:numPr>
                <w:ilvl w:val="0"/>
                <w:numId w:val="96"/>
              </w:numPr>
              <w:spacing w:after="120"/>
              <w:ind w:left="357" w:hanging="357"/>
              <w:jc w:val="both"/>
              <w:rPr>
                <w:rFonts w:ascii="Times New Roman" w:hAnsi="Times New Roman" w:cs="Times New Roman"/>
                <w:b/>
                <w:bCs/>
                <w:sz w:val="24"/>
                <w:szCs w:val="24"/>
              </w:rPr>
            </w:pPr>
            <w:r w:rsidRPr="00F03F31">
              <w:rPr>
                <w:rFonts w:ascii="Times New Roman" w:hAnsi="Times New Roman" w:cs="Times New Roman"/>
                <w:sz w:val="24"/>
                <w:szCs w:val="24"/>
              </w:rPr>
              <w:t>Product Classifications</w:t>
            </w:r>
          </w:p>
        </w:tc>
        <w:tc>
          <w:tcPr>
            <w:tcW w:w="2380" w:type="dxa"/>
            <w:tcBorders>
              <w:top w:val="nil"/>
              <w:bottom w:val="single" w:sz="4" w:space="0" w:color="auto"/>
            </w:tcBorders>
          </w:tcPr>
          <w:p w:rsidR="0007430B" w:rsidRPr="00F03F31" w:rsidRDefault="0007430B" w:rsidP="0007430B">
            <w:pPr>
              <w:spacing w:after="120"/>
              <w:jc w:val="center"/>
              <w:rPr>
                <w:rFonts w:ascii="Times New Roman" w:hAnsi="Times New Roman" w:cs="Times New Roman"/>
                <w:sz w:val="24"/>
                <w:szCs w:val="24"/>
                <w:lang w:val="en-US"/>
              </w:rPr>
            </w:pPr>
          </w:p>
          <w:p w:rsidR="0007430B" w:rsidRPr="00F03F31" w:rsidRDefault="0007430B" w:rsidP="0007430B">
            <w:pPr>
              <w:spacing w:after="120"/>
              <w:jc w:val="center"/>
              <w:rPr>
                <w:rFonts w:ascii="Times New Roman" w:hAnsi="Times New Roman" w:cs="Times New Roman"/>
                <w:sz w:val="24"/>
                <w:szCs w:val="24"/>
                <w:lang w:val="en-US"/>
              </w:rPr>
            </w:pPr>
          </w:p>
        </w:tc>
      </w:tr>
      <w:tr w:rsidR="0007430B" w:rsidRPr="00F03F31" w:rsidTr="0007430B">
        <w:trPr>
          <w:trHeight w:val="480"/>
          <w:jc w:val="center"/>
        </w:trPr>
        <w:tc>
          <w:tcPr>
            <w:tcW w:w="1159" w:type="dxa"/>
            <w:tcBorders>
              <w:bottom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2</w:t>
            </w:r>
          </w:p>
        </w:tc>
        <w:tc>
          <w:tcPr>
            <w:tcW w:w="1251" w:type="dxa"/>
            <w:tcBorders>
              <w:bottom w:val="single" w:sz="4" w:space="0" w:color="auto"/>
            </w:tcBorders>
            <w:shd w:val="clear" w:color="auto" w:fill="auto"/>
          </w:tcPr>
          <w:p w:rsidR="0007430B" w:rsidRPr="00F03F31" w:rsidRDefault="0007430B" w:rsidP="0007430B">
            <w:pPr>
              <w:spacing w:before="120" w:after="120"/>
              <w:jc w:val="center"/>
              <w:rPr>
                <w:rFonts w:ascii="Times New Roman" w:hAnsi="Times New Roman" w:cs="Times New Roman"/>
                <w:b/>
                <w:bCs/>
                <w:sz w:val="24"/>
                <w:szCs w:val="24"/>
                <w:lang w:val="en-US"/>
              </w:rPr>
            </w:pPr>
          </w:p>
        </w:tc>
        <w:tc>
          <w:tcPr>
            <w:tcW w:w="4335" w:type="dxa"/>
            <w:tcBorders>
              <w:bottom w:val="single" w:sz="4" w:space="0" w:color="auto"/>
            </w:tcBorders>
          </w:tcPr>
          <w:p w:rsidR="0007430B" w:rsidRPr="00F03F31" w:rsidRDefault="00A123A5" w:rsidP="0007430B">
            <w:pPr>
              <w:pStyle w:val="Heading4"/>
              <w:numPr>
                <w:ilvl w:val="0"/>
                <w:numId w:val="0"/>
              </w:numPr>
              <w:jc w:val="both"/>
              <w:rPr>
                <w:rFonts w:cs="Times New Roman"/>
                <w:b/>
                <w:bCs/>
                <w:i w:val="0"/>
                <w:iCs w:val="0"/>
              </w:rPr>
            </w:pPr>
            <w:r w:rsidRPr="00F03F31">
              <w:rPr>
                <w:rFonts w:cs="Times New Roman"/>
                <w:i w:val="0"/>
                <w:iCs w:val="0"/>
              </w:rPr>
              <w:t xml:space="preserve">      </w:t>
            </w:r>
            <w:r w:rsidR="0007430B" w:rsidRPr="00F03F31">
              <w:rPr>
                <w:rFonts w:cs="Times New Roman"/>
                <w:b/>
                <w:bCs/>
                <w:i w:val="0"/>
                <w:iCs w:val="0"/>
              </w:rPr>
              <w:t>New Product Development</w:t>
            </w:r>
          </w:p>
          <w:p w:rsidR="0007430B" w:rsidRPr="00F03F31" w:rsidRDefault="0007430B" w:rsidP="00B16798">
            <w:pPr>
              <w:numPr>
                <w:ilvl w:val="0"/>
                <w:numId w:val="107"/>
              </w:numPr>
              <w:rPr>
                <w:rFonts w:ascii="Times New Roman" w:hAnsi="Times New Roman" w:cs="Times New Roman"/>
                <w:sz w:val="24"/>
                <w:szCs w:val="24"/>
              </w:rPr>
            </w:pPr>
            <w:r w:rsidRPr="00F03F31">
              <w:rPr>
                <w:rFonts w:ascii="Times New Roman" w:hAnsi="Times New Roman" w:cs="Times New Roman"/>
                <w:sz w:val="24"/>
                <w:szCs w:val="24"/>
                <w:lang w:val="en-US"/>
              </w:rPr>
              <w:t>Importance of New Product Develo</w:t>
            </w:r>
            <w:r w:rsidRPr="00F03F31">
              <w:rPr>
                <w:rFonts w:ascii="Times New Roman" w:hAnsi="Times New Roman" w:cs="Times New Roman"/>
                <w:sz w:val="24"/>
                <w:szCs w:val="24"/>
                <w:lang w:val="en-US"/>
              </w:rPr>
              <w:t>p</w:t>
            </w:r>
            <w:r w:rsidRPr="00F03F31">
              <w:rPr>
                <w:rFonts w:ascii="Times New Roman" w:hAnsi="Times New Roman" w:cs="Times New Roman"/>
                <w:sz w:val="24"/>
                <w:szCs w:val="24"/>
                <w:lang w:val="en-US"/>
              </w:rPr>
              <w:t>ment</w:t>
            </w:r>
          </w:p>
          <w:p w:rsidR="0007430B" w:rsidRPr="00F03F31" w:rsidRDefault="0007430B" w:rsidP="00B16798">
            <w:pPr>
              <w:numPr>
                <w:ilvl w:val="0"/>
                <w:numId w:val="107"/>
              </w:numPr>
              <w:ind w:left="357" w:hanging="357"/>
              <w:rPr>
                <w:rFonts w:ascii="Times New Roman" w:hAnsi="Times New Roman" w:cs="Times New Roman"/>
                <w:sz w:val="24"/>
                <w:szCs w:val="24"/>
              </w:rPr>
            </w:pPr>
            <w:r w:rsidRPr="00F03F31">
              <w:rPr>
                <w:rFonts w:ascii="Times New Roman" w:hAnsi="Times New Roman" w:cs="Times New Roman"/>
                <w:sz w:val="24"/>
                <w:szCs w:val="24"/>
              </w:rPr>
              <w:t>The New Product Development Process</w:t>
            </w:r>
          </w:p>
          <w:p w:rsidR="0007430B" w:rsidRPr="00F03F31" w:rsidRDefault="0007430B" w:rsidP="00B16798">
            <w:pPr>
              <w:numPr>
                <w:ilvl w:val="0"/>
                <w:numId w:val="107"/>
              </w:numPr>
              <w:ind w:left="357" w:hanging="357"/>
              <w:rPr>
                <w:rFonts w:ascii="Times New Roman" w:hAnsi="Times New Roman" w:cs="Times New Roman"/>
                <w:sz w:val="24"/>
                <w:szCs w:val="24"/>
              </w:rPr>
            </w:pPr>
            <w:r w:rsidRPr="00F03F31">
              <w:rPr>
                <w:rFonts w:ascii="Times New Roman" w:hAnsi="Times New Roman" w:cs="Times New Roman"/>
                <w:sz w:val="24"/>
                <w:szCs w:val="24"/>
              </w:rPr>
              <w:t>New Product and Consumer Adoption</w:t>
            </w:r>
          </w:p>
          <w:p w:rsidR="0007430B" w:rsidRPr="00F03F31" w:rsidRDefault="00A123A5" w:rsidP="0007430B">
            <w:pPr>
              <w:pStyle w:val="Heading4"/>
              <w:numPr>
                <w:ilvl w:val="0"/>
                <w:numId w:val="0"/>
              </w:numPr>
              <w:rPr>
                <w:rFonts w:cs="Times New Roman"/>
                <w:i w:val="0"/>
                <w:iCs w:val="0"/>
              </w:rPr>
            </w:pPr>
            <w:r w:rsidRPr="00F03F31">
              <w:rPr>
                <w:rFonts w:cs="Times New Roman"/>
                <w:i w:val="0"/>
                <w:iCs w:val="0"/>
              </w:rPr>
              <w:t xml:space="preserve">      </w:t>
            </w:r>
            <w:r w:rsidR="0007430B" w:rsidRPr="00F03F31">
              <w:rPr>
                <w:rFonts w:cs="Times New Roman"/>
                <w:i w:val="0"/>
                <w:iCs w:val="0"/>
              </w:rPr>
              <w:t>Why Do New Products Fail?</w:t>
            </w:r>
          </w:p>
        </w:tc>
        <w:tc>
          <w:tcPr>
            <w:tcW w:w="2380" w:type="dxa"/>
            <w:tcBorders>
              <w:bottom w:val="single" w:sz="4" w:space="0" w:color="auto"/>
            </w:tcBorders>
          </w:tcPr>
          <w:p w:rsidR="0007430B" w:rsidRPr="00F03F31" w:rsidRDefault="0007430B" w:rsidP="0007430B">
            <w:pPr>
              <w:spacing w:before="120" w:after="120"/>
              <w:jc w:val="center"/>
              <w:rPr>
                <w:rFonts w:ascii="Times New Roman" w:hAnsi="Times New Roman" w:cs="Times New Roman"/>
                <w:sz w:val="24"/>
                <w:szCs w:val="24"/>
                <w:lang w:val="en-US"/>
              </w:rPr>
            </w:pPr>
          </w:p>
          <w:p w:rsidR="0007430B" w:rsidRPr="00F03F31" w:rsidRDefault="0007430B" w:rsidP="0007430B">
            <w:pPr>
              <w:spacing w:before="120" w:after="120"/>
              <w:jc w:val="center"/>
              <w:rPr>
                <w:rFonts w:ascii="Times New Roman" w:hAnsi="Times New Roman" w:cs="Times New Roman"/>
                <w:sz w:val="24"/>
                <w:szCs w:val="24"/>
                <w:lang w:val="en-US"/>
              </w:rPr>
            </w:pPr>
            <w:r w:rsidRPr="00F03F31">
              <w:rPr>
                <w:rFonts w:ascii="Times New Roman" w:hAnsi="Times New Roman" w:cs="Times New Roman"/>
                <w:sz w:val="24"/>
                <w:szCs w:val="24"/>
              </w:rPr>
              <w:t>Handout</w:t>
            </w:r>
          </w:p>
          <w:p w:rsidR="0007430B" w:rsidRPr="00F03F31" w:rsidRDefault="0007430B" w:rsidP="0007430B">
            <w:pPr>
              <w:spacing w:before="120" w:after="120"/>
              <w:jc w:val="center"/>
              <w:rPr>
                <w:rFonts w:ascii="Times New Roman" w:hAnsi="Times New Roman" w:cs="Times New Roman"/>
                <w:sz w:val="24"/>
                <w:szCs w:val="24"/>
              </w:rPr>
            </w:pPr>
            <w:r w:rsidRPr="00F03F31">
              <w:rPr>
                <w:rFonts w:ascii="Times New Roman" w:hAnsi="Times New Roman" w:cs="Times New Roman"/>
                <w:sz w:val="24"/>
                <w:szCs w:val="24"/>
                <w:lang w:val="en-US"/>
              </w:rPr>
              <w:t>Submit Group Name List</w:t>
            </w:r>
          </w:p>
          <w:p w:rsidR="0007430B" w:rsidRPr="00F03F31" w:rsidRDefault="0007430B" w:rsidP="0007430B">
            <w:pPr>
              <w:spacing w:before="480"/>
              <w:jc w:val="center"/>
              <w:rPr>
                <w:rFonts w:ascii="Times New Roman" w:hAnsi="Times New Roman" w:cs="Times New Roman"/>
                <w:sz w:val="24"/>
                <w:szCs w:val="24"/>
                <w:lang w:val="en-US"/>
              </w:rPr>
            </w:pPr>
          </w:p>
        </w:tc>
      </w:tr>
      <w:tr w:rsidR="0007430B" w:rsidRPr="00F03F31" w:rsidTr="0007430B">
        <w:trPr>
          <w:trHeight w:val="480"/>
          <w:jc w:val="center"/>
        </w:trPr>
        <w:tc>
          <w:tcPr>
            <w:tcW w:w="1159" w:type="dxa"/>
            <w:tcBorders>
              <w:bottom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lang w:val="en-US"/>
              </w:rPr>
            </w:pPr>
            <w:r w:rsidRPr="00F03F31">
              <w:rPr>
                <w:rFonts w:ascii="Times New Roman" w:eastAsia="Angsana New" w:hAnsi="Times New Roman" w:cs="Times New Roman"/>
                <w:b/>
                <w:bCs/>
                <w:sz w:val="24"/>
                <w:szCs w:val="24"/>
              </w:rPr>
              <w:t>3</w:t>
            </w:r>
          </w:p>
        </w:tc>
        <w:tc>
          <w:tcPr>
            <w:tcW w:w="1251" w:type="dxa"/>
            <w:tcBorders>
              <w:bottom w:val="single" w:sz="4" w:space="0" w:color="auto"/>
            </w:tcBorders>
            <w:shd w:val="clear" w:color="auto" w:fill="auto"/>
          </w:tcPr>
          <w:p w:rsidR="0007430B" w:rsidRPr="00F03F31" w:rsidRDefault="0007430B" w:rsidP="0007430B">
            <w:pPr>
              <w:spacing w:before="120" w:after="120"/>
              <w:jc w:val="center"/>
              <w:rPr>
                <w:rFonts w:ascii="Times New Roman" w:hAnsi="Times New Roman" w:cs="Times New Roman"/>
                <w:b/>
                <w:bCs/>
                <w:sz w:val="24"/>
                <w:szCs w:val="24"/>
                <w:lang w:val="en-US"/>
              </w:rPr>
            </w:pPr>
          </w:p>
        </w:tc>
        <w:tc>
          <w:tcPr>
            <w:tcW w:w="4335" w:type="dxa"/>
            <w:tcBorders>
              <w:bottom w:val="single" w:sz="4" w:space="0" w:color="auto"/>
            </w:tcBorders>
          </w:tcPr>
          <w:p w:rsidR="0007430B" w:rsidRPr="00F03F31" w:rsidRDefault="0007430B" w:rsidP="0007430B">
            <w:pPr>
              <w:pStyle w:val="Heading4"/>
              <w:numPr>
                <w:ilvl w:val="0"/>
                <w:numId w:val="0"/>
              </w:numPr>
              <w:ind w:left="1080"/>
              <w:rPr>
                <w:rFonts w:cs="Times New Roman"/>
                <w:b/>
                <w:bCs/>
                <w:i w:val="0"/>
                <w:iCs w:val="0"/>
              </w:rPr>
            </w:pPr>
            <w:r w:rsidRPr="00F03F31">
              <w:rPr>
                <w:rFonts w:cs="Times New Roman"/>
                <w:b/>
                <w:bCs/>
                <w:i w:val="0"/>
                <w:iCs w:val="0"/>
              </w:rPr>
              <w:t>Product VS Brand</w:t>
            </w:r>
          </w:p>
          <w:p w:rsidR="0007430B" w:rsidRPr="00F03F31" w:rsidRDefault="0007430B" w:rsidP="00B16798">
            <w:pPr>
              <w:numPr>
                <w:ilvl w:val="0"/>
                <w:numId w:val="97"/>
              </w:numPr>
              <w:ind w:left="357" w:hanging="357"/>
              <w:jc w:val="both"/>
              <w:rPr>
                <w:rFonts w:ascii="Times New Roman" w:hAnsi="Times New Roman" w:cs="Times New Roman"/>
                <w:b/>
                <w:bCs/>
                <w:sz w:val="24"/>
                <w:szCs w:val="24"/>
              </w:rPr>
            </w:pPr>
            <w:r w:rsidRPr="00F03F31">
              <w:rPr>
                <w:rFonts w:ascii="Times New Roman" w:hAnsi="Times New Roman" w:cs="Times New Roman"/>
                <w:sz w:val="24"/>
                <w:szCs w:val="24"/>
              </w:rPr>
              <w:t>History of Branding</w:t>
            </w:r>
          </w:p>
          <w:p w:rsidR="0007430B" w:rsidRPr="00F03F31" w:rsidRDefault="0007430B" w:rsidP="00B16798">
            <w:pPr>
              <w:numPr>
                <w:ilvl w:val="0"/>
                <w:numId w:val="97"/>
              </w:numPr>
              <w:ind w:left="357" w:hanging="357"/>
              <w:jc w:val="both"/>
              <w:rPr>
                <w:rFonts w:ascii="Times New Roman" w:hAnsi="Times New Roman" w:cs="Times New Roman"/>
                <w:b/>
                <w:bCs/>
                <w:sz w:val="24"/>
                <w:szCs w:val="24"/>
              </w:rPr>
            </w:pPr>
            <w:r w:rsidRPr="00F03F31">
              <w:rPr>
                <w:rFonts w:ascii="Times New Roman" w:hAnsi="Times New Roman" w:cs="Times New Roman"/>
                <w:sz w:val="24"/>
                <w:szCs w:val="24"/>
              </w:rPr>
              <w:t>Why do Brands matter?</w:t>
            </w:r>
          </w:p>
          <w:p w:rsidR="0007430B" w:rsidRPr="00F03F31" w:rsidRDefault="0007430B" w:rsidP="00B16798">
            <w:pPr>
              <w:numPr>
                <w:ilvl w:val="0"/>
                <w:numId w:val="97"/>
              </w:numPr>
              <w:rPr>
                <w:rFonts w:ascii="Times New Roman" w:hAnsi="Times New Roman" w:cs="Times New Roman"/>
                <w:sz w:val="24"/>
                <w:szCs w:val="24"/>
              </w:rPr>
            </w:pPr>
            <w:r w:rsidRPr="00F03F31">
              <w:rPr>
                <w:rFonts w:ascii="Times New Roman" w:hAnsi="Times New Roman" w:cs="Times New Roman"/>
                <w:sz w:val="24"/>
                <w:szCs w:val="24"/>
                <w:lang w:val="en-US"/>
              </w:rPr>
              <w:lastRenderedPageBreak/>
              <w:t>Brand Hierarchy</w:t>
            </w:r>
          </w:p>
          <w:p w:rsidR="0007430B" w:rsidRPr="00F03F31" w:rsidRDefault="0007430B" w:rsidP="00B16798">
            <w:pPr>
              <w:numPr>
                <w:ilvl w:val="0"/>
                <w:numId w:val="97"/>
              </w:numPr>
              <w:spacing w:after="120"/>
              <w:ind w:left="357" w:hanging="357"/>
              <w:jc w:val="both"/>
              <w:rPr>
                <w:rFonts w:ascii="Times New Roman" w:hAnsi="Times New Roman" w:cs="Times New Roman"/>
                <w:b/>
                <w:bCs/>
                <w:sz w:val="24"/>
                <w:szCs w:val="24"/>
              </w:rPr>
            </w:pPr>
            <w:r w:rsidRPr="00F03F31">
              <w:rPr>
                <w:rFonts w:ascii="Times New Roman" w:hAnsi="Times New Roman" w:cs="Times New Roman"/>
                <w:sz w:val="24"/>
                <w:szCs w:val="24"/>
              </w:rPr>
              <w:t>Overview of Brand Equity</w:t>
            </w:r>
          </w:p>
        </w:tc>
        <w:tc>
          <w:tcPr>
            <w:tcW w:w="2380" w:type="dxa"/>
            <w:tcBorders>
              <w:bottom w:val="single" w:sz="4" w:space="0" w:color="auto"/>
            </w:tcBorders>
          </w:tcPr>
          <w:p w:rsidR="0007430B" w:rsidRPr="00F03F31" w:rsidRDefault="0007430B" w:rsidP="0007430B">
            <w:pPr>
              <w:spacing w:before="480"/>
              <w:jc w:val="center"/>
              <w:rPr>
                <w:rFonts w:ascii="Times New Roman" w:hAnsi="Times New Roman" w:cs="Times New Roman"/>
                <w:sz w:val="24"/>
                <w:szCs w:val="24"/>
                <w:lang w:val="en-US"/>
              </w:rPr>
            </w:pPr>
          </w:p>
          <w:p w:rsidR="0007430B" w:rsidRPr="00F03F31" w:rsidRDefault="0007430B" w:rsidP="0007430B">
            <w:pPr>
              <w:spacing w:before="120" w:after="12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lastRenderedPageBreak/>
              <w:t>Ch.1-2</w:t>
            </w:r>
          </w:p>
          <w:p w:rsidR="0007430B" w:rsidRPr="00F03F31" w:rsidRDefault="0007430B" w:rsidP="0007430B">
            <w:pPr>
              <w:spacing w:before="120" w:after="120"/>
              <w:jc w:val="center"/>
              <w:rPr>
                <w:rFonts w:ascii="Times New Roman" w:hAnsi="Times New Roman" w:cs="Times New Roman"/>
                <w:sz w:val="24"/>
                <w:szCs w:val="24"/>
                <w:lang w:val="en-US"/>
              </w:rPr>
            </w:pPr>
          </w:p>
        </w:tc>
      </w:tr>
      <w:tr w:rsidR="0007430B" w:rsidRPr="00F03F31" w:rsidTr="0007430B">
        <w:trPr>
          <w:trHeight w:val="480"/>
          <w:jc w:val="center"/>
        </w:trPr>
        <w:tc>
          <w:tcPr>
            <w:tcW w:w="1159" w:type="dxa"/>
            <w:tcBorders>
              <w:top w:val="single" w:sz="4" w:space="0" w:color="auto"/>
              <w:bottom w:val="single" w:sz="4" w:space="0" w:color="auto"/>
            </w:tcBorders>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lastRenderedPageBreak/>
              <w:t>4</w:t>
            </w:r>
          </w:p>
        </w:tc>
        <w:tc>
          <w:tcPr>
            <w:tcW w:w="1251" w:type="dxa"/>
            <w:tcBorders>
              <w:top w:val="single" w:sz="4" w:space="0" w:color="auto"/>
              <w:bottom w:val="single" w:sz="4" w:space="0" w:color="auto"/>
            </w:tcBorders>
          </w:tcPr>
          <w:p w:rsidR="0007430B" w:rsidRPr="00F03F31" w:rsidRDefault="0007430B" w:rsidP="0007430B">
            <w:pPr>
              <w:spacing w:before="120" w:after="120"/>
              <w:jc w:val="center"/>
              <w:rPr>
                <w:rFonts w:ascii="Times New Roman" w:hAnsi="Times New Roman" w:cs="Times New Roman"/>
                <w:b/>
                <w:bCs/>
                <w:sz w:val="24"/>
                <w:szCs w:val="24"/>
              </w:rPr>
            </w:pPr>
          </w:p>
        </w:tc>
        <w:tc>
          <w:tcPr>
            <w:tcW w:w="4335" w:type="dxa"/>
            <w:tcBorders>
              <w:top w:val="single" w:sz="4" w:space="0" w:color="auto"/>
              <w:bottom w:val="single" w:sz="4" w:space="0" w:color="auto"/>
            </w:tcBorders>
          </w:tcPr>
          <w:p w:rsidR="0007430B" w:rsidRPr="00F03F31" w:rsidRDefault="0007430B" w:rsidP="00A123A5">
            <w:pPr>
              <w:pStyle w:val="Heading4"/>
              <w:numPr>
                <w:ilvl w:val="0"/>
                <w:numId w:val="0"/>
              </w:numPr>
              <w:ind w:left="1080" w:hanging="826"/>
              <w:rPr>
                <w:rFonts w:cs="Times New Roman"/>
                <w:b/>
                <w:bCs/>
                <w:i w:val="0"/>
                <w:iCs w:val="0"/>
              </w:rPr>
            </w:pPr>
            <w:r w:rsidRPr="00F03F31">
              <w:rPr>
                <w:rFonts w:cs="Times New Roman"/>
                <w:b/>
                <w:bCs/>
                <w:i w:val="0"/>
                <w:iCs w:val="0"/>
              </w:rPr>
              <w:t>Scope of Product/Brand Management</w:t>
            </w:r>
          </w:p>
          <w:p w:rsidR="0007430B" w:rsidRPr="00F03F31" w:rsidRDefault="0007430B" w:rsidP="00B16798">
            <w:pPr>
              <w:numPr>
                <w:ilvl w:val="0"/>
                <w:numId w:val="98"/>
              </w:numPr>
              <w:ind w:left="357" w:hanging="357"/>
              <w:jc w:val="both"/>
              <w:rPr>
                <w:rFonts w:ascii="Times New Roman" w:hAnsi="Times New Roman" w:cs="Times New Roman"/>
                <w:b/>
                <w:bCs/>
                <w:sz w:val="24"/>
                <w:szCs w:val="24"/>
              </w:rPr>
            </w:pPr>
            <w:r w:rsidRPr="00F03F31">
              <w:rPr>
                <w:rFonts w:ascii="Times New Roman" w:hAnsi="Times New Roman" w:cs="Times New Roman"/>
                <w:sz w:val="24"/>
                <w:szCs w:val="24"/>
              </w:rPr>
              <w:t>Who is the Brand Manager?</w:t>
            </w:r>
          </w:p>
          <w:p w:rsidR="0007430B" w:rsidRPr="00F03F31" w:rsidRDefault="0007430B" w:rsidP="00B16798">
            <w:pPr>
              <w:pStyle w:val="Heading4"/>
              <w:numPr>
                <w:ilvl w:val="0"/>
                <w:numId w:val="98"/>
              </w:numPr>
              <w:spacing w:after="120"/>
              <w:ind w:left="357" w:hanging="357"/>
              <w:jc w:val="both"/>
              <w:rPr>
                <w:rFonts w:cs="Times New Roman"/>
                <w:b/>
                <w:bCs/>
              </w:rPr>
            </w:pPr>
            <w:r w:rsidRPr="00F03F31">
              <w:rPr>
                <w:rFonts w:cs="Times New Roman"/>
              </w:rPr>
              <w:t>Tasks and Responsibility</w:t>
            </w:r>
          </w:p>
        </w:tc>
        <w:tc>
          <w:tcPr>
            <w:tcW w:w="2380" w:type="dxa"/>
            <w:tcBorders>
              <w:top w:val="single" w:sz="4" w:space="0" w:color="auto"/>
              <w:bottom w:val="single" w:sz="4" w:space="0" w:color="auto"/>
            </w:tcBorders>
          </w:tcPr>
          <w:p w:rsidR="0007430B" w:rsidRPr="00F03F31" w:rsidRDefault="0007430B" w:rsidP="0007430B">
            <w:pPr>
              <w:spacing w:before="120" w:after="120"/>
              <w:jc w:val="center"/>
              <w:rPr>
                <w:rFonts w:ascii="Times New Roman" w:hAnsi="Times New Roman" w:cs="Times New Roman"/>
                <w:sz w:val="24"/>
                <w:szCs w:val="24"/>
              </w:rPr>
            </w:pPr>
          </w:p>
        </w:tc>
      </w:tr>
      <w:tr w:rsidR="0007430B" w:rsidRPr="00F03F31" w:rsidTr="0007430B">
        <w:trPr>
          <w:trHeight w:val="480"/>
          <w:jc w:val="center"/>
        </w:trPr>
        <w:tc>
          <w:tcPr>
            <w:tcW w:w="1159" w:type="dxa"/>
            <w:tcBorders>
              <w:top w:val="single" w:sz="4" w:space="0" w:color="auto"/>
              <w:bottom w:val="single" w:sz="4" w:space="0" w:color="auto"/>
            </w:tcBorders>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5</w:t>
            </w:r>
          </w:p>
        </w:tc>
        <w:tc>
          <w:tcPr>
            <w:tcW w:w="1251" w:type="dxa"/>
            <w:tcBorders>
              <w:top w:val="single" w:sz="4" w:space="0" w:color="auto"/>
              <w:bottom w:val="single" w:sz="4" w:space="0" w:color="auto"/>
            </w:tcBorders>
          </w:tcPr>
          <w:p w:rsidR="0007430B" w:rsidRPr="00F03F31" w:rsidRDefault="0007430B" w:rsidP="0007430B">
            <w:pPr>
              <w:spacing w:before="120" w:after="120"/>
              <w:jc w:val="center"/>
              <w:rPr>
                <w:rFonts w:ascii="Times New Roman" w:hAnsi="Times New Roman" w:cs="Times New Roman"/>
                <w:sz w:val="24"/>
                <w:szCs w:val="24"/>
              </w:rPr>
            </w:pPr>
          </w:p>
        </w:tc>
        <w:tc>
          <w:tcPr>
            <w:tcW w:w="4335" w:type="dxa"/>
            <w:tcBorders>
              <w:top w:val="single" w:sz="4" w:space="0" w:color="auto"/>
              <w:bottom w:val="single" w:sz="4" w:space="0" w:color="auto"/>
            </w:tcBorders>
          </w:tcPr>
          <w:p w:rsidR="0007430B" w:rsidRPr="00F03F31" w:rsidRDefault="0007430B" w:rsidP="00A123A5">
            <w:pPr>
              <w:pStyle w:val="Heading4"/>
              <w:numPr>
                <w:ilvl w:val="0"/>
                <w:numId w:val="0"/>
              </w:numPr>
              <w:ind w:left="1080"/>
              <w:rPr>
                <w:rFonts w:cs="Times New Roman"/>
                <w:b/>
                <w:bCs/>
                <w:i w:val="0"/>
                <w:iCs w:val="0"/>
              </w:rPr>
            </w:pPr>
            <w:r w:rsidRPr="00F03F31">
              <w:rPr>
                <w:rFonts w:cs="Times New Roman"/>
                <w:b/>
                <w:bCs/>
                <w:i w:val="0"/>
                <w:iCs w:val="0"/>
              </w:rPr>
              <w:t>Brand Positioning &amp; DNA</w:t>
            </w:r>
          </w:p>
          <w:p w:rsidR="0007430B" w:rsidRPr="00F03F31" w:rsidRDefault="0007430B" w:rsidP="00B16798">
            <w:pPr>
              <w:pStyle w:val="Heading4"/>
              <w:numPr>
                <w:ilvl w:val="0"/>
                <w:numId w:val="100"/>
              </w:numPr>
              <w:ind w:left="357" w:hanging="357"/>
              <w:jc w:val="both"/>
              <w:rPr>
                <w:rFonts w:cs="Times New Roman"/>
                <w:b/>
                <w:bCs/>
              </w:rPr>
            </w:pPr>
            <w:r w:rsidRPr="00F03F31">
              <w:rPr>
                <w:rFonts w:cs="Times New Roman"/>
              </w:rPr>
              <w:t>Analysing Customers &amp; Competitors</w:t>
            </w:r>
          </w:p>
          <w:p w:rsidR="0007430B" w:rsidRPr="00F03F31" w:rsidRDefault="0007430B" w:rsidP="00B16798">
            <w:pPr>
              <w:numPr>
                <w:ilvl w:val="0"/>
                <w:numId w:val="100"/>
              </w:numPr>
              <w:ind w:left="357" w:hanging="357"/>
              <w:rPr>
                <w:rFonts w:ascii="Times New Roman" w:hAnsi="Times New Roman" w:cs="Times New Roman"/>
                <w:sz w:val="24"/>
                <w:szCs w:val="24"/>
                <w:lang w:val="en-US"/>
              </w:rPr>
            </w:pPr>
            <w:r w:rsidRPr="00F03F31">
              <w:rPr>
                <w:rFonts w:ascii="Times New Roman" w:hAnsi="Times New Roman" w:cs="Times New Roman"/>
                <w:sz w:val="24"/>
                <w:szCs w:val="24"/>
              </w:rPr>
              <w:t>Perceptual Map and Brand Positioning</w:t>
            </w:r>
          </w:p>
          <w:p w:rsidR="0007430B" w:rsidRPr="00F03F31" w:rsidRDefault="0007430B" w:rsidP="00B16798">
            <w:pPr>
              <w:numPr>
                <w:ilvl w:val="0"/>
                <w:numId w:val="100"/>
              </w:numPr>
              <w:ind w:left="357" w:hanging="357"/>
              <w:rPr>
                <w:rFonts w:ascii="Times New Roman" w:hAnsi="Times New Roman" w:cs="Times New Roman"/>
                <w:sz w:val="24"/>
                <w:szCs w:val="24"/>
                <w:lang w:val="en-US"/>
              </w:rPr>
            </w:pPr>
            <w:r w:rsidRPr="00F03F31">
              <w:rPr>
                <w:rFonts w:ascii="Times New Roman" w:hAnsi="Times New Roman" w:cs="Times New Roman"/>
                <w:sz w:val="24"/>
                <w:szCs w:val="24"/>
                <w:lang w:val="en-US"/>
              </w:rPr>
              <w:t>Brand’s POD &amp; POP</w:t>
            </w:r>
          </w:p>
          <w:p w:rsidR="0007430B" w:rsidRPr="00F03F31" w:rsidRDefault="0007430B" w:rsidP="00B16798">
            <w:pPr>
              <w:numPr>
                <w:ilvl w:val="0"/>
                <w:numId w:val="108"/>
              </w:numPr>
              <w:spacing w:after="120"/>
              <w:ind w:left="357" w:hanging="357"/>
              <w:rPr>
                <w:rFonts w:ascii="Times New Roman" w:hAnsi="Times New Roman" w:cs="Times New Roman"/>
                <w:sz w:val="24"/>
                <w:szCs w:val="24"/>
                <w:lang w:val="en-US"/>
              </w:rPr>
            </w:pPr>
            <w:r w:rsidRPr="00F03F31">
              <w:rPr>
                <w:rFonts w:ascii="Times New Roman" w:hAnsi="Times New Roman" w:cs="Times New Roman"/>
                <w:sz w:val="24"/>
                <w:szCs w:val="24"/>
                <w:lang w:val="en-US"/>
              </w:rPr>
              <w:t>Brand Personality</w:t>
            </w:r>
          </w:p>
        </w:tc>
        <w:tc>
          <w:tcPr>
            <w:tcW w:w="2380" w:type="dxa"/>
            <w:tcBorders>
              <w:top w:val="single" w:sz="4" w:space="0" w:color="auto"/>
              <w:bottom w:val="single" w:sz="4" w:space="0" w:color="auto"/>
            </w:tcBorders>
          </w:tcPr>
          <w:p w:rsidR="0007430B" w:rsidRPr="00F03F31" w:rsidRDefault="0007430B" w:rsidP="0007430B">
            <w:pPr>
              <w:spacing w:before="120" w:after="120"/>
              <w:jc w:val="center"/>
              <w:rPr>
                <w:rFonts w:ascii="Times New Roman" w:hAnsi="Times New Roman" w:cs="Times New Roman"/>
                <w:sz w:val="24"/>
                <w:szCs w:val="24"/>
              </w:rPr>
            </w:pPr>
          </w:p>
          <w:p w:rsidR="0007430B" w:rsidRPr="00F03F31" w:rsidRDefault="0007430B" w:rsidP="0007430B">
            <w:pPr>
              <w:spacing w:before="120" w:after="120"/>
              <w:jc w:val="center"/>
              <w:rPr>
                <w:rFonts w:ascii="Times New Roman" w:hAnsi="Times New Roman" w:cs="Times New Roman"/>
                <w:sz w:val="24"/>
                <w:szCs w:val="24"/>
              </w:rPr>
            </w:pPr>
            <w:r w:rsidRPr="00F03F31">
              <w:rPr>
                <w:rFonts w:ascii="Times New Roman" w:hAnsi="Times New Roman" w:cs="Times New Roman"/>
                <w:sz w:val="24"/>
                <w:szCs w:val="24"/>
              </w:rPr>
              <w:t>Ch. 3</w:t>
            </w:r>
          </w:p>
        </w:tc>
      </w:tr>
      <w:tr w:rsidR="0007430B" w:rsidRPr="00F03F31" w:rsidTr="0007430B">
        <w:trPr>
          <w:trHeight w:val="480"/>
          <w:jc w:val="center"/>
        </w:trPr>
        <w:tc>
          <w:tcPr>
            <w:tcW w:w="1159" w:type="dxa"/>
            <w:tcBorders>
              <w:top w:val="single" w:sz="4" w:space="0" w:color="auto"/>
              <w:left w:val="single" w:sz="4" w:space="0" w:color="auto"/>
              <w:bottom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6</w:t>
            </w:r>
          </w:p>
        </w:tc>
        <w:tc>
          <w:tcPr>
            <w:tcW w:w="1251" w:type="dxa"/>
            <w:tcBorders>
              <w:top w:val="single" w:sz="4" w:space="0" w:color="auto"/>
              <w:bottom w:val="single" w:sz="4" w:space="0" w:color="auto"/>
              <w:right w:val="single" w:sz="4" w:space="0" w:color="auto"/>
            </w:tcBorders>
            <w:shd w:val="clear" w:color="auto" w:fill="auto"/>
          </w:tcPr>
          <w:p w:rsidR="0007430B" w:rsidRPr="00F03F31" w:rsidRDefault="0007430B" w:rsidP="0007430B">
            <w:pPr>
              <w:spacing w:before="120" w:after="120"/>
              <w:jc w:val="center"/>
              <w:rPr>
                <w:rFonts w:ascii="Times New Roman" w:hAnsi="Times New Roman" w:cs="Times New Roman"/>
                <w:b/>
                <w:bCs/>
                <w:sz w:val="24"/>
                <w:szCs w:val="24"/>
              </w:rPr>
            </w:pPr>
          </w:p>
        </w:tc>
        <w:tc>
          <w:tcPr>
            <w:tcW w:w="4335" w:type="dxa"/>
            <w:tcBorders>
              <w:top w:val="single" w:sz="4" w:space="0" w:color="auto"/>
              <w:left w:val="single" w:sz="4" w:space="0" w:color="auto"/>
              <w:bottom w:val="single" w:sz="4" w:space="0" w:color="auto"/>
              <w:right w:val="single" w:sz="4" w:space="0" w:color="auto"/>
            </w:tcBorders>
          </w:tcPr>
          <w:p w:rsidR="0007430B" w:rsidRPr="00F03F31" w:rsidRDefault="0007430B" w:rsidP="00A123A5">
            <w:pPr>
              <w:pStyle w:val="Heading4"/>
              <w:numPr>
                <w:ilvl w:val="0"/>
                <w:numId w:val="0"/>
              </w:numPr>
              <w:ind w:left="1080"/>
              <w:rPr>
                <w:rFonts w:cs="Times New Roman"/>
                <w:b/>
                <w:bCs/>
                <w:i w:val="0"/>
                <w:iCs w:val="0"/>
              </w:rPr>
            </w:pPr>
            <w:r w:rsidRPr="00F03F31">
              <w:rPr>
                <w:rFonts w:cs="Times New Roman"/>
                <w:b/>
                <w:bCs/>
                <w:i w:val="0"/>
                <w:iCs w:val="0"/>
              </w:rPr>
              <w:t>Building Brand Equity</w:t>
            </w:r>
          </w:p>
          <w:p w:rsidR="0007430B" w:rsidRPr="00F03F31" w:rsidRDefault="0007430B" w:rsidP="00B16798">
            <w:pPr>
              <w:pStyle w:val="Heading4"/>
              <w:numPr>
                <w:ilvl w:val="0"/>
                <w:numId w:val="100"/>
              </w:numPr>
              <w:ind w:left="357" w:hanging="357"/>
              <w:jc w:val="both"/>
              <w:rPr>
                <w:rFonts w:cs="Times New Roman"/>
                <w:b/>
                <w:bCs/>
              </w:rPr>
            </w:pPr>
            <w:r w:rsidRPr="00F03F31">
              <w:rPr>
                <w:rFonts w:cs="Times New Roman"/>
              </w:rPr>
              <w:t>Constituents of Brand Equity</w:t>
            </w:r>
          </w:p>
          <w:p w:rsidR="0007430B" w:rsidRPr="00F03F31" w:rsidRDefault="0007430B" w:rsidP="00B16798">
            <w:pPr>
              <w:numPr>
                <w:ilvl w:val="0"/>
                <w:numId w:val="108"/>
              </w:numPr>
              <w:ind w:left="357" w:hanging="357"/>
              <w:rPr>
                <w:rFonts w:ascii="Times New Roman" w:hAnsi="Times New Roman" w:cs="Times New Roman"/>
                <w:sz w:val="24"/>
                <w:szCs w:val="24"/>
                <w:lang w:val="en-US"/>
              </w:rPr>
            </w:pPr>
            <w:r w:rsidRPr="00F03F31">
              <w:rPr>
                <w:rFonts w:ascii="Times New Roman" w:hAnsi="Times New Roman" w:cs="Times New Roman"/>
                <w:sz w:val="24"/>
                <w:szCs w:val="24"/>
                <w:lang w:val="en-US"/>
              </w:rPr>
              <w:t>Brand Identity</w:t>
            </w:r>
          </w:p>
          <w:p w:rsidR="0007430B" w:rsidRPr="00F03F31" w:rsidRDefault="0007430B" w:rsidP="00B16798">
            <w:pPr>
              <w:numPr>
                <w:ilvl w:val="0"/>
                <w:numId w:val="108"/>
              </w:numPr>
              <w:spacing w:after="120"/>
              <w:ind w:left="357" w:hanging="357"/>
              <w:rPr>
                <w:rFonts w:ascii="Times New Roman" w:hAnsi="Times New Roman" w:cs="Times New Roman"/>
                <w:sz w:val="24"/>
                <w:szCs w:val="24"/>
                <w:lang w:val="en-US"/>
              </w:rPr>
            </w:pPr>
            <w:r w:rsidRPr="00F03F31">
              <w:rPr>
                <w:rFonts w:ascii="Times New Roman" w:hAnsi="Times New Roman" w:cs="Times New Roman"/>
                <w:sz w:val="24"/>
                <w:szCs w:val="24"/>
              </w:rPr>
              <w:t>Brand Elements &amp; Choice Criteria</w:t>
            </w:r>
          </w:p>
        </w:tc>
        <w:tc>
          <w:tcPr>
            <w:tcW w:w="2380" w:type="dxa"/>
            <w:tcBorders>
              <w:top w:val="single" w:sz="4" w:space="0" w:color="auto"/>
              <w:left w:val="single" w:sz="4" w:space="0" w:color="auto"/>
              <w:bottom w:val="single" w:sz="4" w:space="0" w:color="auto"/>
              <w:right w:val="single" w:sz="4" w:space="0" w:color="auto"/>
            </w:tcBorders>
          </w:tcPr>
          <w:p w:rsidR="0007430B" w:rsidRPr="00F03F31" w:rsidRDefault="0007430B" w:rsidP="0007430B">
            <w:pPr>
              <w:spacing w:before="600" w:after="120"/>
              <w:jc w:val="center"/>
              <w:rPr>
                <w:rFonts w:ascii="Times New Roman" w:hAnsi="Times New Roman" w:cs="Times New Roman"/>
                <w:sz w:val="24"/>
                <w:szCs w:val="24"/>
              </w:rPr>
            </w:pPr>
            <w:r w:rsidRPr="00F03F31">
              <w:rPr>
                <w:rFonts w:ascii="Times New Roman" w:hAnsi="Times New Roman" w:cs="Times New Roman"/>
                <w:sz w:val="24"/>
                <w:szCs w:val="24"/>
              </w:rPr>
              <w:t>Ch. 2-4</w:t>
            </w:r>
          </w:p>
        </w:tc>
      </w:tr>
      <w:tr w:rsidR="0007430B" w:rsidRPr="00F03F31" w:rsidTr="0007430B">
        <w:trPr>
          <w:trHeight w:val="600"/>
          <w:jc w:val="center"/>
        </w:trPr>
        <w:tc>
          <w:tcPr>
            <w:tcW w:w="1159" w:type="dxa"/>
            <w:tcBorders>
              <w:bottom w:val="single" w:sz="4" w:space="0" w:color="auto"/>
            </w:tcBorders>
            <w:shd w:val="clear" w:color="auto" w:fill="C0C0C0"/>
          </w:tcPr>
          <w:p w:rsidR="0007430B" w:rsidRPr="00F03F31" w:rsidRDefault="0007430B" w:rsidP="0007430B">
            <w:pPr>
              <w:pStyle w:val="Heading2"/>
              <w:numPr>
                <w:ilvl w:val="0"/>
                <w:numId w:val="0"/>
              </w:numPr>
              <w:ind w:left="720" w:hanging="720"/>
              <w:rPr>
                <w:rFonts w:eastAsia="Angsana New" w:cs="Times New Roman"/>
              </w:rPr>
            </w:pPr>
            <w:r w:rsidRPr="00F03F31">
              <w:rPr>
                <w:rFonts w:eastAsia="Angsana New" w:cs="Times New Roman"/>
              </w:rPr>
              <w:t>Session</w:t>
            </w:r>
          </w:p>
        </w:tc>
        <w:tc>
          <w:tcPr>
            <w:tcW w:w="1251" w:type="dxa"/>
            <w:tcBorders>
              <w:bottom w:val="single" w:sz="4" w:space="0" w:color="auto"/>
            </w:tcBorders>
            <w:shd w:val="clear" w:color="auto" w:fill="C0C0C0"/>
          </w:tcPr>
          <w:p w:rsidR="0007430B" w:rsidRPr="00F03F31" w:rsidRDefault="0007430B" w:rsidP="0007430B">
            <w:pPr>
              <w:pStyle w:val="Heading2"/>
              <w:numPr>
                <w:ilvl w:val="0"/>
                <w:numId w:val="0"/>
              </w:numPr>
              <w:rPr>
                <w:rFonts w:eastAsia="Angsana New" w:cs="Times New Roman"/>
              </w:rPr>
            </w:pPr>
          </w:p>
        </w:tc>
        <w:tc>
          <w:tcPr>
            <w:tcW w:w="4335" w:type="dxa"/>
            <w:tcBorders>
              <w:top w:val="single" w:sz="4" w:space="0" w:color="auto"/>
              <w:bottom w:val="single" w:sz="4" w:space="0" w:color="auto"/>
            </w:tcBorders>
            <w:shd w:val="clear" w:color="auto" w:fill="C0C0C0"/>
          </w:tcPr>
          <w:p w:rsidR="0007430B" w:rsidRPr="00F03F31" w:rsidRDefault="0007430B" w:rsidP="0007430B">
            <w:pPr>
              <w:spacing w:before="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Topic</w:t>
            </w:r>
          </w:p>
          <w:p w:rsidR="0007430B" w:rsidRPr="00F03F31" w:rsidRDefault="0007430B" w:rsidP="0007430B">
            <w:pPr>
              <w:spacing w:before="120"/>
              <w:jc w:val="center"/>
              <w:rPr>
                <w:rFonts w:ascii="Times New Roman" w:eastAsia="Angsana New" w:hAnsi="Times New Roman" w:cs="Times New Roman"/>
                <w:b/>
                <w:bCs/>
                <w:sz w:val="24"/>
                <w:szCs w:val="24"/>
              </w:rPr>
            </w:pPr>
          </w:p>
        </w:tc>
        <w:tc>
          <w:tcPr>
            <w:tcW w:w="2380" w:type="dxa"/>
            <w:tcBorders>
              <w:top w:val="single" w:sz="4" w:space="0" w:color="auto"/>
              <w:bottom w:val="single" w:sz="4" w:space="0" w:color="auto"/>
            </w:tcBorders>
            <w:shd w:val="clear" w:color="auto" w:fill="C0C0C0"/>
          </w:tcPr>
          <w:p w:rsidR="0007430B" w:rsidRPr="00F03F31" w:rsidRDefault="0007430B" w:rsidP="0007430B">
            <w:pPr>
              <w:pStyle w:val="Heading2"/>
              <w:numPr>
                <w:ilvl w:val="0"/>
                <w:numId w:val="0"/>
              </w:numPr>
              <w:ind w:left="-85"/>
              <w:jc w:val="center"/>
              <w:rPr>
                <w:rFonts w:eastAsia="Angsana New" w:cs="Times New Roman"/>
              </w:rPr>
            </w:pPr>
            <w:r w:rsidRPr="00F03F31">
              <w:rPr>
                <w:rFonts w:eastAsia="Angsana New" w:cs="Times New Roman"/>
              </w:rPr>
              <w:t>Reading</w:t>
            </w:r>
            <w:r w:rsidRPr="00F03F31">
              <w:rPr>
                <w:rFonts w:eastAsia="Angsana New" w:cs="Times New Roman"/>
                <w:lang w:val="en-US"/>
              </w:rPr>
              <w:t xml:space="preserve"> and</w:t>
            </w:r>
            <w:r w:rsidRPr="00F03F31">
              <w:rPr>
                <w:rFonts w:eastAsia="Angsana New" w:cs="Times New Roman"/>
              </w:rPr>
              <w:t xml:space="preserve"> </w:t>
            </w:r>
          </w:p>
          <w:p w:rsidR="0007430B" w:rsidRPr="00F03F31" w:rsidRDefault="0007430B" w:rsidP="0007430B">
            <w:pPr>
              <w:pStyle w:val="Heading2"/>
              <w:numPr>
                <w:ilvl w:val="0"/>
                <w:numId w:val="0"/>
              </w:numPr>
              <w:ind w:left="-85"/>
              <w:jc w:val="center"/>
              <w:rPr>
                <w:rFonts w:eastAsia="Angsana New" w:cs="Times New Roman"/>
              </w:rPr>
            </w:pPr>
            <w:r w:rsidRPr="00F03F31">
              <w:rPr>
                <w:rFonts w:eastAsia="Angsana New" w:cs="Times New Roman"/>
              </w:rPr>
              <w:t>Assignment</w:t>
            </w:r>
          </w:p>
        </w:tc>
      </w:tr>
      <w:tr w:rsidR="0007430B" w:rsidRPr="00F03F31" w:rsidTr="0007430B">
        <w:trPr>
          <w:trHeight w:val="480"/>
          <w:jc w:val="center"/>
        </w:trPr>
        <w:tc>
          <w:tcPr>
            <w:tcW w:w="1159" w:type="dxa"/>
            <w:tcBorders>
              <w:top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7</w:t>
            </w:r>
          </w:p>
        </w:tc>
        <w:tc>
          <w:tcPr>
            <w:tcW w:w="1251" w:type="dxa"/>
            <w:tcBorders>
              <w:top w:val="single" w:sz="4" w:space="0" w:color="auto"/>
            </w:tcBorders>
            <w:shd w:val="clear" w:color="auto" w:fill="auto"/>
          </w:tcPr>
          <w:p w:rsidR="0007430B" w:rsidRPr="00F03F31" w:rsidRDefault="0007430B" w:rsidP="0007430B">
            <w:pPr>
              <w:spacing w:before="120"/>
              <w:jc w:val="center"/>
              <w:rPr>
                <w:rFonts w:ascii="Times New Roman" w:hAnsi="Times New Roman" w:cs="Times New Roman"/>
                <w:b/>
                <w:bCs/>
                <w:sz w:val="24"/>
                <w:szCs w:val="24"/>
              </w:rPr>
            </w:pPr>
          </w:p>
        </w:tc>
        <w:tc>
          <w:tcPr>
            <w:tcW w:w="4335" w:type="dxa"/>
          </w:tcPr>
          <w:p w:rsidR="0007430B" w:rsidRPr="00F03F31" w:rsidRDefault="0007430B" w:rsidP="0007430B">
            <w:pPr>
              <w:spacing w:before="120" w:after="120"/>
              <w:jc w:val="center"/>
              <w:rPr>
                <w:rFonts w:ascii="Times New Roman" w:hAnsi="Times New Roman" w:cs="Times New Roman"/>
                <w:b/>
                <w:bCs/>
                <w:sz w:val="24"/>
                <w:szCs w:val="24"/>
              </w:rPr>
            </w:pPr>
            <w:r w:rsidRPr="00F03F31">
              <w:rPr>
                <w:rFonts w:ascii="Times New Roman" w:hAnsi="Times New Roman" w:cs="Times New Roman"/>
                <w:b/>
                <w:bCs/>
                <w:sz w:val="24"/>
                <w:szCs w:val="24"/>
              </w:rPr>
              <w:t>Choosing Brand Elements</w:t>
            </w:r>
          </w:p>
          <w:p w:rsidR="0007430B" w:rsidRPr="00F03F31" w:rsidRDefault="0007430B" w:rsidP="00B16798">
            <w:pPr>
              <w:numPr>
                <w:ilvl w:val="0"/>
                <w:numId w:val="99"/>
              </w:numPr>
              <w:ind w:left="357" w:hanging="357"/>
              <w:jc w:val="both"/>
              <w:rPr>
                <w:rFonts w:ascii="Times New Roman" w:hAnsi="Times New Roman" w:cs="Times New Roman"/>
                <w:sz w:val="24"/>
                <w:szCs w:val="24"/>
              </w:rPr>
            </w:pPr>
            <w:r w:rsidRPr="00F03F31">
              <w:rPr>
                <w:rFonts w:ascii="Times New Roman" w:hAnsi="Times New Roman" w:cs="Times New Roman"/>
                <w:sz w:val="24"/>
                <w:szCs w:val="24"/>
              </w:rPr>
              <w:t>Naming a Product – Brand Name</w:t>
            </w:r>
          </w:p>
          <w:p w:rsidR="0007430B" w:rsidRPr="00F03F31" w:rsidRDefault="0007430B" w:rsidP="00B16798">
            <w:pPr>
              <w:numPr>
                <w:ilvl w:val="0"/>
                <w:numId w:val="99"/>
              </w:numPr>
              <w:ind w:left="357" w:hanging="357"/>
              <w:jc w:val="both"/>
              <w:rPr>
                <w:rFonts w:ascii="Times New Roman" w:hAnsi="Times New Roman" w:cs="Times New Roman"/>
                <w:sz w:val="24"/>
                <w:szCs w:val="24"/>
              </w:rPr>
            </w:pPr>
            <w:r w:rsidRPr="00F03F31">
              <w:rPr>
                <w:rFonts w:ascii="Times New Roman" w:hAnsi="Times New Roman" w:cs="Times New Roman"/>
                <w:sz w:val="24"/>
                <w:szCs w:val="24"/>
              </w:rPr>
              <w:t>Logo &amp; Symbol</w:t>
            </w:r>
          </w:p>
          <w:p w:rsidR="0007430B" w:rsidRPr="00F03F31" w:rsidRDefault="0007430B" w:rsidP="00B16798">
            <w:pPr>
              <w:numPr>
                <w:ilvl w:val="0"/>
                <w:numId w:val="99"/>
              </w:numPr>
              <w:ind w:left="357" w:hanging="357"/>
              <w:jc w:val="both"/>
              <w:rPr>
                <w:rFonts w:ascii="Times New Roman" w:hAnsi="Times New Roman" w:cs="Times New Roman"/>
                <w:sz w:val="24"/>
                <w:szCs w:val="24"/>
              </w:rPr>
            </w:pPr>
            <w:r w:rsidRPr="00F03F31">
              <w:rPr>
                <w:rFonts w:ascii="Times New Roman" w:hAnsi="Times New Roman" w:cs="Times New Roman"/>
                <w:sz w:val="24"/>
                <w:szCs w:val="24"/>
              </w:rPr>
              <w:t>Packaging a Brand</w:t>
            </w:r>
          </w:p>
          <w:p w:rsidR="0007430B" w:rsidRPr="00F03F31" w:rsidRDefault="0007430B" w:rsidP="00B16798">
            <w:pPr>
              <w:numPr>
                <w:ilvl w:val="0"/>
                <w:numId w:val="108"/>
              </w:numPr>
              <w:spacing w:after="120"/>
              <w:ind w:left="357" w:hanging="357"/>
              <w:rPr>
                <w:rFonts w:ascii="Times New Roman" w:hAnsi="Times New Roman" w:cs="Times New Roman"/>
                <w:sz w:val="24"/>
                <w:szCs w:val="24"/>
                <w:lang w:val="en-US"/>
              </w:rPr>
            </w:pPr>
            <w:r w:rsidRPr="00F03F31">
              <w:rPr>
                <w:rFonts w:ascii="Times New Roman" w:hAnsi="Times New Roman" w:cs="Times New Roman"/>
                <w:sz w:val="24"/>
                <w:szCs w:val="24"/>
                <w:lang w:val="en-US"/>
              </w:rPr>
              <w:t>Brand Elements Briefing</w:t>
            </w:r>
          </w:p>
        </w:tc>
        <w:tc>
          <w:tcPr>
            <w:tcW w:w="2380" w:type="dxa"/>
          </w:tcPr>
          <w:p w:rsidR="0007430B" w:rsidRPr="00F03F31" w:rsidRDefault="0007430B" w:rsidP="0007430B">
            <w:pPr>
              <w:spacing w:before="120" w:after="120"/>
              <w:jc w:val="center"/>
              <w:rPr>
                <w:rFonts w:ascii="Times New Roman" w:hAnsi="Times New Roman" w:cs="Times New Roman"/>
                <w:sz w:val="24"/>
                <w:szCs w:val="24"/>
              </w:rPr>
            </w:pPr>
          </w:p>
          <w:p w:rsidR="0007430B" w:rsidRPr="00F03F31" w:rsidRDefault="0007430B" w:rsidP="0007430B">
            <w:pPr>
              <w:spacing w:before="120" w:after="120"/>
              <w:jc w:val="center"/>
              <w:rPr>
                <w:rFonts w:ascii="Times New Roman" w:hAnsi="Times New Roman" w:cs="Times New Roman"/>
                <w:sz w:val="24"/>
                <w:szCs w:val="24"/>
              </w:rPr>
            </w:pPr>
            <w:r w:rsidRPr="00F03F31">
              <w:rPr>
                <w:rFonts w:ascii="Times New Roman" w:hAnsi="Times New Roman" w:cs="Times New Roman"/>
                <w:sz w:val="24"/>
                <w:szCs w:val="24"/>
              </w:rPr>
              <w:t>Ch.4</w:t>
            </w:r>
          </w:p>
          <w:p w:rsidR="0007430B" w:rsidRPr="00F03F31" w:rsidRDefault="0007430B" w:rsidP="0007430B">
            <w:pPr>
              <w:spacing w:before="120" w:after="120"/>
              <w:jc w:val="center"/>
              <w:rPr>
                <w:rFonts w:ascii="Times New Roman" w:hAnsi="Times New Roman" w:cs="Times New Roman"/>
                <w:sz w:val="24"/>
                <w:szCs w:val="24"/>
              </w:rPr>
            </w:pPr>
            <w:r w:rsidRPr="00F03F31">
              <w:rPr>
                <w:rFonts w:ascii="Times New Roman" w:hAnsi="Times New Roman" w:cs="Times New Roman"/>
                <w:sz w:val="24"/>
                <w:szCs w:val="24"/>
              </w:rPr>
              <w:t>A’ Panithan</w:t>
            </w:r>
          </w:p>
        </w:tc>
      </w:tr>
      <w:tr w:rsidR="0007430B" w:rsidRPr="00F03F31" w:rsidTr="0007430B">
        <w:trPr>
          <w:trHeight w:val="480"/>
          <w:jc w:val="center"/>
        </w:trPr>
        <w:tc>
          <w:tcPr>
            <w:tcW w:w="1159" w:type="dxa"/>
            <w:tcBorders>
              <w:top w:val="single" w:sz="4" w:space="0" w:color="auto"/>
              <w:bottom w:val="nil"/>
            </w:tcBorders>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8</w:t>
            </w:r>
          </w:p>
        </w:tc>
        <w:tc>
          <w:tcPr>
            <w:tcW w:w="1251" w:type="dxa"/>
            <w:tcBorders>
              <w:top w:val="single" w:sz="4" w:space="0" w:color="auto"/>
              <w:bottom w:val="nil"/>
            </w:tcBorders>
          </w:tcPr>
          <w:p w:rsidR="0007430B" w:rsidRPr="00F03F31" w:rsidRDefault="0007430B" w:rsidP="0007430B">
            <w:pPr>
              <w:spacing w:before="120" w:after="120"/>
              <w:jc w:val="center"/>
              <w:rPr>
                <w:rFonts w:ascii="Times New Roman" w:hAnsi="Times New Roman" w:cs="Times New Roman"/>
                <w:b/>
                <w:bCs/>
                <w:sz w:val="24"/>
                <w:szCs w:val="24"/>
              </w:rPr>
            </w:pPr>
          </w:p>
        </w:tc>
        <w:tc>
          <w:tcPr>
            <w:tcW w:w="4335" w:type="dxa"/>
            <w:tcBorders>
              <w:bottom w:val="nil"/>
            </w:tcBorders>
          </w:tcPr>
          <w:p w:rsidR="0007430B" w:rsidRPr="00F03F31" w:rsidRDefault="0007430B" w:rsidP="0007430B">
            <w:pPr>
              <w:spacing w:before="120" w:after="120"/>
              <w:jc w:val="center"/>
              <w:rPr>
                <w:rFonts w:ascii="Times New Roman" w:hAnsi="Times New Roman" w:cs="Times New Roman"/>
                <w:b/>
                <w:bCs/>
                <w:sz w:val="24"/>
                <w:szCs w:val="24"/>
                <w:lang w:val="en-US"/>
              </w:rPr>
            </w:pPr>
            <w:r w:rsidRPr="00F03F31">
              <w:rPr>
                <w:rFonts w:ascii="Times New Roman" w:hAnsi="Times New Roman" w:cs="Times New Roman"/>
                <w:b/>
                <w:bCs/>
                <w:sz w:val="24"/>
                <w:szCs w:val="24"/>
              </w:rPr>
              <w:t xml:space="preserve">Delivering and </w:t>
            </w:r>
            <w:r w:rsidRPr="00F03F31">
              <w:rPr>
                <w:rFonts w:ascii="Times New Roman" w:hAnsi="Times New Roman" w:cs="Times New Roman"/>
                <w:b/>
                <w:bCs/>
                <w:sz w:val="24"/>
                <w:szCs w:val="24"/>
                <w:lang w:val="en-US"/>
              </w:rPr>
              <w:t xml:space="preserve">Communicating a Brand </w:t>
            </w:r>
          </w:p>
          <w:p w:rsidR="0007430B" w:rsidRPr="00F03F31" w:rsidRDefault="0007430B" w:rsidP="00B16798">
            <w:pPr>
              <w:numPr>
                <w:ilvl w:val="0"/>
                <w:numId w:val="99"/>
              </w:numPr>
              <w:ind w:left="357" w:hanging="357"/>
              <w:jc w:val="both"/>
              <w:rPr>
                <w:rFonts w:ascii="Times New Roman" w:hAnsi="Times New Roman" w:cs="Times New Roman"/>
                <w:sz w:val="24"/>
                <w:szCs w:val="24"/>
              </w:rPr>
            </w:pPr>
            <w:r w:rsidRPr="00F03F31">
              <w:rPr>
                <w:rFonts w:ascii="Times New Roman" w:hAnsi="Times New Roman" w:cs="Times New Roman"/>
                <w:sz w:val="24"/>
                <w:szCs w:val="24"/>
                <w:lang w:val="en-US"/>
              </w:rPr>
              <w:t>Brand and its Marketing Strategy</w:t>
            </w:r>
          </w:p>
          <w:p w:rsidR="0007430B" w:rsidRPr="00F03F31" w:rsidRDefault="0007430B" w:rsidP="00B16798">
            <w:pPr>
              <w:numPr>
                <w:ilvl w:val="0"/>
                <w:numId w:val="99"/>
              </w:numPr>
              <w:ind w:left="357" w:hanging="357"/>
              <w:jc w:val="both"/>
              <w:rPr>
                <w:rFonts w:ascii="Times New Roman" w:hAnsi="Times New Roman" w:cs="Times New Roman"/>
                <w:sz w:val="24"/>
                <w:szCs w:val="24"/>
              </w:rPr>
            </w:pPr>
            <w:r w:rsidRPr="00F03F31">
              <w:rPr>
                <w:rFonts w:ascii="Times New Roman" w:hAnsi="Times New Roman" w:cs="Times New Roman"/>
                <w:sz w:val="24"/>
                <w:szCs w:val="24"/>
                <w:lang w:val="en-US"/>
              </w:rPr>
              <w:t>Brand and its IMC Strategy</w:t>
            </w:r>
          </w:p>
          <w:p w:rsidR="0007430B" w:rsidRPr="00F03F31" w:rsidRDefault="0007430B" w:rsidP="00B16798">
            <w:pPr>
              <w:numPr>
                <w:ilvl w:val="0"/>
                <w:numId w:val="99"/>
              </w:numPr>
              <w:spacing w:after="120"/>
              <w:ind w:left="357" w:hanging="357"/>
              <w:rPr>
                <w:rFonts w:ascii="Times New Roman" w:hAnsi="Times New Roman" w:cs="Times New Roman"/>
                <w:sz w:val="24"/>
                <w:szCs w:val="24"/>
              </w:rPr>
            </w:pPr>
            <w:r w:rsidRPr="00F03F31">
              <w:rPr>
                <w:rFonts w:ascii="Times New Roman" w:hAnsi="Times New Roman" w:cs="Times New Roman"/>
                <w:sz w:val="24"/>
                <w:szCs w:val="24"/>
                <w:lang w:val="en-US"/>
              </w:rPr>
              <w:t>Leveraging Secondary Brand Associ</w:t>
            </w:r>
            <w:r w:rsidRPr="00F03F31">
              <w:rPr>
                <w:rFonts w:ascii="Times New Roman" w:hAnsi="Times New Roman" w:cs="Times New Roman"/>
                <w:sz w:val="24"/>
                <w:szCs w:val="24"/>
                <w:lang w:val="en-US"/>
              </w:rPr>
              <w:t>a</w:t>
            </w:r>
            <w:r w:rsidRPr="00F03F31">
              <w:rPr>
                <w:rFonts w:ascii="Times New Roman" w:hAnsi="Times New Roman" w:cs="Times New Roman"/>
                <w:sz w:val="24"/>
                <w:szCs w:val="24"/>
                <w:lang w:val="en-US"/>
              </w:rPr>
              <w:t>tions</w:t>
            </w:r>
          </w:p>
        </w:tc>
        <w:tc>
          <w:tcPr>
            <w:tcW w:w="2380" w:type="dxa"/>
            <w:tcBorders>
              <w:bottom w:val="nil"/>
            </w:tcBorders>
          </w:tcPr>
          <w:p w:rsidR="0007430B" w:rsidRPr="00F03F31" w:rsidRDefault="0007430B" w:rsidP="0007430B">
            <w:pPr>
              <w:spacing w:before="240" w:after="120"/>
              <w:jc w:val="center"/>
              <w:rPr>
                <w:rFonts w:ascii="Times New Roman" w:hAnsi="Times New Roman" w:cs="Times New Roman"/>
                <w:sz w:val="24"/>
                <w:szCs w:val="24"/>
                <w:lang w:val="en-US"/>
              </w:rPr>
            </w:pPr>
          </w:p>
          <w:p w:rsidR="0007430B" w:rsidRPr="00F03F31" w:rsidRDefault="0007430B" w:rsidP="0007430B">
            <w:pPr>
              <w:spacing w:after="120"/>
              <w:jc w:val="center"/>
              <w:rPr>
                <w:rFonts w:ascii="Times New Roman" w:hAnsi="Times New Roman" w:cs="Times New Roman"/>
                <w:sz w:val="24"/>
                <w:szCs w:val="24"/>
              </w:rPr>
            </w:pPr>
            <w:r w:rsidRPr="00F03F31">
              <w:rPr>
                <w:rFonts w:ascii="Times New Roman" w:hAnsi="Times New Roman" w:cs="Times New Roman"/>
                <w:sz w:val="24"/>
                <w:szCs w:val="24"/>
                <w:lang w:val="en-US"/>
              </w:rPr>
              <w:t>Ch. 5-7</w:t>
            </w:r>
          </w:p>
          <w:p w:rsidR="0007430B" w:rsidRPr="00F03F31" w:rsidRDefault="0007430B" w:rsidP="0007430B">
            <w:pPr>
              <w:spacing w:after="120"/>
              <w:jc w:val="center"/>
              <w:rPr>
                <w:rFonts w:ascii="Times New Roman" w:hAnsi="Times New Roman" w:cs="Times New Roman"/>
                <w:sz w:val="24"/>
                <w:szCs w:val="24"/>
                <w:lang w:val="en-US"/>
              </w:rPr>
            </w:pPr>
            <w:r w:rsidRPr="00F03F31">
              <w:rPr>
                <w:rFonts w:ascii="Times New Roman" w:hAnsi="Times New Roman" w:cs="Times New Roman"/>
                <w:sz w:val="24"/>
                <w:szCs w:val="24"/>
              </w:rPr>
              <w:t>A’ Panithan</w:t>
            </w:r>
          </w:p>
        </w:tc>
      </w:tr>
      <w:tr w:rsidR="0007430B" w:rsidRPr="00F03F31" w:rsidTr="0007430B">
        <w:trPr>
          <w:trHeight w:val="480"/>
          <w:jc w:val="center"/>
        </w:trPr>
        <w:tc>
          <w:tcPr>
            <w:tcW w:w="1159" w:type="dxa"/>
            <w:tcBorders>
              <w:bottom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9</w:t>
            </w:r>
          </w:p>
        </w:tc>
        <w:tc>
          <w:tcPr>
            <w:tcW w:w="1251" w:type="dxa"/>
            <w:tcBorders>
              <w:bottom w:val="single" w:sz="4" w:space="0" w:color="auto"/>
            </w:tcBorders>
            <w:shd w:val="clear" w:color="auto" w:fill="auto"/>
          </w:tcPr>
          <w:p w:rsidR="0007430B" w:rsidRPr="00F03F31" w:rsidRDefault="0007430B" w:rsidP="0007430B">
            <w:pPr>
              <w:spacing w:before="120"/>
              <w:jc w:val="center"/>
              <w:rPr>
                <w:rFonts w:ascii="Times New Roman" w:hAnsi="Times New Roman" w:cs="Times New Roman"/>
                <w:b/>
                <w:bCs/>
                <w:sz w:val="24"/>
                <w:szCs w:val="24"/>
              </w:rPr>
            </w:pPr>
          </w:p>
        </w:tc>
        <w:tc>
          <w:tcPr>
            <w:tcW w:w="4335" w:type="dxa"/>
            <w:tcBorders>
              <w:bottom w:val="single" w:sz="4" w:space="0" w:color="auto"/>
            </w:tcBorders>
            <w:shd w:val="clear" w:color="auto" w:fill="auto"/>
          </w:tcPr>
          <w:p w:rsidR="0007430B" w:rsidRPr="00F03F31" w:rsidRDefault="0007430B" w:rsidP="0007430B">
            <w:pPr>
              <w:spacing w:before="120" w:after="12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Measuring Brand Equity</w:t>
            </w:r>
          </w:p>
          <w:p w:rsidR="0007430B" w:rsidRPr="00F03F31" w:rsidRDefault="0007430B" w:rsidP="00B16798">
            <w:pPr>
              <w:numPr>
                <w:ilvl w:val="0"/>
                <w:numId w:val="102"/>
              </w:numPr>
              <w:ind w:left="357" w:hanging="357"/>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Measuring Sources of Brand Equity</w:t>
            </w:r>
          </w:p>
          <w:p w:rsidR="0007430B" w:rsidRPr="00F03F31" w:rsidRDefault="0007430B" w:rsidP="00B16798">
            <w:pPr>
              <w:numPr>
                <w:ilvl w:val="0"/>
                <w:numId w:val="102"/>
              </w:numPr>
              <w:ind w:left="357" w:hanging="357"/>
              <w:jc w:val="both"/>
              <w:rPr>
                <w:rFonts w:ascii="Times New Roman" w:hAnsi="Times New Roman" w:cs="Times New Roman"/>
                <w:sz w:val="24"/>
                <w:szCs w:val="24"/>
                <w:lang w:val="en-US"/>
              </w:rPr>
            </w:pPr>
            <w:r w:rsidRPr="00F03F31">
              <w:rPr>
                <w:rFonts w:ascii="Times New Roman" w:hAnsi="Times New Roman" w:cs="Times New Roman"/>
                <w:sz w:val="24"/>
                <w:szCs w:val="24"/>
              </w:rPr>
              <w:t>Measuring Outcomes of Brand Equity</w:t>
            </w:r>
          </w:p>
          <w:p w:rsidR="0007430B" w:rsidRPr="00F03F31" w:rsidRDefault="0007430B" w:rsidP="00B16798">
            <w:pPr>
              <w:numPr>
                <w:ilvl w:val="0"/>
                <w:numId w:val="101"/>
              </w:numPr>
              <w:spacing w:after="120"/>
              <w:ind w:left="357" w:hanging="357"/>
              <w:jc w:val="both"/>
              <w:rPr>
                <w:rFonts w:ascii="Times New Roman" w:hAnsi="Times New Roman" w:cs="Times New Roman"/>
                <w:sz w:val="24"/>
                <w:szCs w:val="24"/>
                <w:lang w:val="en-US"/>
              </w:rPr>
            </w:pPr>
            <w:r w:rsidRPr="00F03F31">
              <w:rPr>
                <w:rFonts w:ascii="Times New Roman" w:hAnsi="Times New Roman" w:cs="Times New Roman"/>
                <w:sz w:val="24"/>
                <w:szCs w:val="24"/>
              </w:rPr>
              <w:t>Brand Equity Measurement System</w:t>
            </w:r>
          </w:p>
        </w:tc>
        <w:tc>
          <w:tcPr>
            <w:tcW w:w="2380" w:type="dxa"/>
            <w:tcBorders>
              <w:bottom w:val="single" w:sz="4" w:space="0" w:color="auto"/>
            </w:tcBorders>
            <w:shd w:val="clear" w:color="auto" w:fill="auto"/>
          </w:tcPr>
          <w:p w:rsidR="0007430B" w:rsidRPr="00F03F31" w:rsidRDefault="0007430B" w:rsidP="0007430B">
            <w:pPr>
              <w:spacing w:before="120" w:after="120"/>
              <w:jc w:val="center"/>
              <w:rPr>
                <w:rFonts w:ascii="Times New Roman" w:hAnsi="Times New Roman" w:cs="Times New Roman"/>
                <w:sz w:val="24"/>
                <w:szCs w:val="24"/>
                <w:lang w:val="en-US"/>
              </w:rPr>
            </w:pPr>
          </w:p>
          <w:p w:rsidR="0007430B" w:rsidRPr="00F03F31" w:rsidRDefault="0007430B" w:rsidP="0007430B">
            <w:pPr>
              <w:spacing w:before="120" w:after="12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Ch. 8-10</w:t>
            </w:r>
          </w:p>
        </w:tc>
      </w:tr>
      <w:tr w:rsidR="0007430B" w:rsidRPr="00F03F31" w:rsidTr="0007430B">
        <w:trPr>
          <w:trHeight w:val="480"/>
          <w:jc w:val="center"/>
        </w:trPr>
        <w:tc>
          <w:tcPr>
            <w:tcW w:w="1159" w:type="dxa"/>
            <w:tcBorders>
              <w:bottom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10</w:t>
            </w:r>
          </w:p>
        </w:tc>
        <w:tc>
          <w:tcPr>
            <w:tcW w:w="1251" w:type="dxa"/>
            <w:tcBorders>
              <w:bottom w:val="single" w:sz="4" w:space="0" w:color="auto"/>
            </w:tcBorders>
            <w:shd w:val="clear" w:color="auto" w:fill="auto"/>
          </w:tcPr>
          <w:p w:rsidR="0007430B" w:rsidRPr="00F03F31" w:rsidRDefault="0007430B" w:rsidP="0007430B">
            <w:pPr>
              <w:spacing w:before="120"/>
              <w:jc w:val="center"/>
              <w:rPr>
                <w:rFonts w:ascii="Times New Roman" w:hAnsi="Times New Roman" w:cs="Times New Roman"/>
                <w:b/>
                <w:bCs/>
                <w:sz w:val="24"/>
                <w:szCs w:val="24"/>
              </w:rPr>
            </w:pPr>
          </w:p>
        </w:tc>
        <w:tc>
          <w:tcPr>
            <w:tcW w:w="4335" w:type="dxa"/>
            <w:tcBorders>
              <w:bottom w:val="single" w:sz="4" w:space="0" w:color="auto"/>
            </w:tcBorders>
            <w:shd w:val="clear" w:color="auto" w:fill="auto"/>
          </w:tcPr>
          <w:p w:rsidR="0007430B" w:rsidRPr="00F03F31" w:rsidRDefault="0007430B" w:rsidP="00A123A5">
            <w:pPr>
              <w:pStyle w:val="Heading4"/>
              <w:numPr>
                <w:ilvl w:val="0"/>
                <w:numId w:val="0"/>
              </w:numPr>
              <w:ind w:left="1080" w:hanging="216"/>
              <w:rPr>
                <w:rFonts w:cs="Times New Roman"/>
                <w:b/>
                <w:bCs/>
                <w:i w:val="0"/>
                <w:iCs w:val="0"/>
              </w:rPr>
            </w:pPr>
            <w:r w:rsidRPr="00F03F31">
              <w:rPr>
                <w:rFonts w:cs="Times New Roman"/>
                <w:b/>
                <w:bCs/>
                <w:i w:val="0"/>
                <w:iCs w:val="0"/>
              </w:rPr>
              <w:t>Managing Brand Equity:</w:t>
            </w:r>
          </w:p>
          <w:p w:rsidR="0007430B" w:rsidRPr="00F03F31" w:rsidRDefault="0007430B" w:rsidP="00A123A5">
            <w:pPr>
              <w:pStyle w:val="Heading4"/>
              <w:numPr>
                <w:ilvl w:val="0"/>
                <w:numId w:val="0"/>
              </w:numPr>
              <w:ind w:left="1080"/>
              <w:rPr>
                <w:rFonts w:cs="Times New Roman"/>
                <w:b/>
                <w:bCs/>
                <w:i w:val="0"/>
                <w:iCs w:val="0"/>
              </w:rPr>
            </w:pPr>
            <w:r w:rsidRPr="00F03F31">
              <w:rPr>
                <w:rFonts w:cs="Times New Roman"/>
                <w:b/>
                <w:bCs/>
                <w:i w:val="0"/>
                <w:iCs w:val="0"/>
              </w:rPr>
              <w:t xml:space="preserve"> Brand Strategies</w:t>
            </w:r>
          </w:p>
          <w:p w:rsidR="0007430B" w:rsidRPr="00F03F31" w:rsidRDefault="0007430B" w:rsidP="00B16798">
            <w:pPr>
              <w:numPr>
                <w:ilvl w:val="0"/>
                <w:numId w:val="101"/>
              </w:numPr>
              <w:ind w:left="357" w:hanging="357"/>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Designing a Branding Strategy</w:t>
            </w:r>
          </w:p>
          <w:p w:rsidR="0007430B" w:rsidRPr="00F03F31" w:rsidRDefault="0007430B" w:rsidP="00B16798">
            <w:pPr>
              <w:numPr>
                <w:ilvl w:val="0"/>
                <w:numId w:val="103"/>
              </w:numPr>
              <w:ind w:left="357" w:hanging="357"/>
              <w:rPr>
                <w:rFonts w:ascii="Times New Roman" w:hAnsi="Times New Roman" w:cs="Times New Roman"/>
                <w:sz w:val="24"/>
                <w:szCs w:val="24"/>
              </w:rPr>
            </w:pPr>
            <w:r w:rsidRPr="00F03F31">
              <w:rPr>
                <w:rFonts w:ascii="Times New Roman" w:hAnsi="Times New Roman" w:cs="Times New Roman"/>
                <w:sz w:val="24"/>
                <w:szCs w:val="24"/>
                <w:lang w:val="en-US"/>
              </w:rPr>
              <w:t>Brand Portfolios Management</w:t>
            </w:r>
          </w:p>
          <w:p w:rsidR="0007430B" w:rsidRPr="00F03F31" w:rsidRDefault="0007430B" w:rsidP="00B16798">
            <w:pPr>
              <w:numPr>
                <w:ilvl w:val="0"/>
                <w:numId w:val="103"/>
              </w:numPr>
              <w:ind w:left="357" w:hanging="357"/>
              <w:rPr>
                <w:rFonts w:ascii="Times New Roman" w:hAnsi="Times New Roman" w:cs="Times New Roman"/>
                <w:sz w:val="24"/>
                <w:szCs w:val="24"/>
              </w:rPr>
            </w:pPr>
            <w:r w:rsidRPr="00F03F31">
              <w:rPr>
                <w:rFonts w:ascii="Times New Roman" w:hAnsi="Times New Roman" w:cs="Times New Roman"/>
                <w:sz w:val="24"/>
                <w:szCs w:val="24"/>
              </w:rPr>
              <w:t xml:space="preserve">Brands VS. Private Labels </w:t>
            </w:r>
          </w:p>
          <w:p w:rsidR="0007430B" w:rsidRPr="00F03F31" w:rsidRDefault="0007430B" w:rsidP="00B16798">
            <w:pPr>
              <w:numPr>
                <w:ilvl w:val="0"/>
                <w:numId w:val="103"/>
              </w:numPr>
              <w:ind w:left="357" w:hanging="357"/>
              <w:rPr>
                <w:rFonts w:ascii="Times New Roman" w:hAnsi="Times New Roman" w:cs="Times New Roman"/>
                <w:sz w:val="24"/>
                <w:szCs w:val="24"/>
              </w:rPr>
            </w:pPr>
            <w:r w:rsidRPr="00F03F31">
              <w:rPr>
                <w:rFonts w:ascii="Times New Roman" w:hAnsi="Times New Roman" w:cs="Times New Roman"/>
                <w:sz w:val="24"/>
                <w:szCs w:val="24"/>
              </w:rPr>
              <w:t>Brands VS. Imitating Brands</w:t>
            </w:r>
          </w:p>
        </w:tc>
        <w:tc>
          <w:tcPr>
            <w:tcW w:w="2380" w:type="dxa"/>
            <w:tcBorders>
              <w:bottom w:val="single" w:sz="4" w:space="0" w:color="auto"/>
            </w:tcBorders>
            <w:shd w:val="clear" w:color="auto" w:fill="auto"/>
          </w:tcPr>
          <w:p w:rsidR="0007430B" w:rsidRPr="00F03F31" w:rsidRDefault="0007430B" w:rsidP="0007430B">
            <w:pPr>
              <w:spacing w:before="240"/>
              <w:jc w:val="center"/>
              <w:rPr>
                <w:rFonts w:ascii="Times New Roman" w:hAnsi="Times New Roman" w:cs="Times New Roman"/>
                <w:sz w:val="24"/>
                <w:szCs w:val="24"/>
                <w:lang w:val="en-US"/>
              </w:rPr>
            </w:pPr>
          </w:p>
          <w:p w:rsidR="0007430B" w:rsidRPr="00F03F31" w:rsidRDefault="0007430B" w:rsidP="0007430B">
            <w:pPr>
              <w:spacing w:before="24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Ch. 11</w:t>
            </w:r>
          </w:p>
          <w:p w:rsidR="0007430B" w:rsidRPr="00F03F31" w:rsidRDefault="0007430B" w:rsidP="0007430B">
            <w:pPr>
              <w:spacing w:before="240"/>
              <w:jc w:val="center"/>
              <w:rPr>
                <w:rFonts w:ascii="Times New Roman" w:hAnsi="Times New Roman" w:cs="Times New Roman"/>
                <w:b/>
                <w:bCs/>
                <w:sz w:val="24"/>
                <w:szCs w:val="24"/>
                <w:lang w:val="en-US"/>
              </w:rPr>
            </w:pPr>
          </w:p>
          <w:p w:rsidR="0007430B" w:rsidRPr="00F03F31" w:rsidRDefault="0007430B" w:rsidP="0007430B">
            <w:pPr>
              <w:spacing w:before="240"/>
              <w:jc w:val="center"/>
              <w:rPr>
                <w:rFonts w:ascii="Times New Roman" w:hAnsi="Times New Roman" w:cs="Times New Roman"/>
                <w:b/>
                <w:bCs/>
                <w:sz w:val="24"/>
                <w:szCs w:val="24"/>
                <w:lang w:val="en-US"/>
              </w:rPr>
            </w:pPr>
          </w:p>
        </w:tc>
      </w:tr>
      <w:tr w:rsidR="0007430B" w:rsidRPr="00F03F31" w:rsidTr="0007430B">
        <w:trPr>
          <w:trHeight w:val="480"/>
          <w:jc w:val="center"/>
        </w:trPr>
        <w:tc>
          <w:tcPr>
            <w:tcW w:w="1159" w:type="dxa"/>
            <w:tcBorders>
              <w:bottom w:val="single" w:sz="4" w:space="0" w:color="auto"/>
            </w:tcBorders>
            <w:shd w:val="clear" w:color="auto" w:fill="E6E6E6"/>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11</w:t>
            </w:r>
          </w:p>
        </w:tc>
        <w:tc>
          <w:tcPr>
            <w:tcW w:w="1251" w:type="dxa"/>
            <w:tcBorders>
              <w:bottom w:val="single" w:sz="4" w:space="0" w:color="auto"/>
            </w:tcBorders>
            <w:shd w:val="clear" w:color="auto" w:fill="E6E6E6"/>
          </w:tcPr>
          <w:p w:rsidR="0007430B" w:rsidRPr="00F03F31" w:rsidRDefault="0007430B" w:rsidP="0007430B">
            <w:pPr>
              <w:jc w:val="center"/>
              <w:rPr>
                <w:rFonts w:ascii="Times New Roman" w:hAnsi="Times New Roman" w:cs="Times New Roman"/>
                <w:b/>
                <w:bCs/>
                <w:sz w:val="24"/>
                <w:szCs w:val="24"/>
              </w:rPr>
            </w:pPr>
          </w:p>
        </w:tc>
        <w:tc>
          <w:tcPr>
            <w:tcW w:w="4335" w:type="dxa"/>
            <w:tcBorders>
              <w:bottom w:val="single" w:sz="4" w:space="0" w:color="auto"/>
            </w:tcBorders>
            <w:shd w:val="clear" w:color="auto" w:fill="E6E6E6"/>
          </w:tcPr>
          <w:p w:rsidR="0007430B" w:rsidRPr="00F03F31" w:rsidRDefault="0007430B" w:rsidP="00A123A5">
            <w:pPr>
              <w:pStyle w:val="Heading4"/>
              <w:numPr>
                <w:ilvl w:val="0"/>
                <w:numId w:val="0"/>
              </w:numPr>
              <w:spacing w:before="240"/>
              <w:rPr>
                <w:rFonts w:cs="Times New Roman"/>
                <w:i w:val="0"/>
                <w:iCs w:val="0"/>
              </w:rPr>
            </w:pPr>
            <w:r w:rsidRPr="00F03F31">
              <w:rPr>
                <w:rFonts w:cs="Times New Roman"/>
                <w:i w:val="0"/>
                <w:iCs w:val="0"/>
              </w:rPr>
              <w:t>Presentation of Term Paper A</w:t>
            </w:r>
          </w:p>
          <w:p w:rsidR="0007430B" w:rsidRPr="00F03F31" w:rsidRDefault="0007430B" w:rsidP="0007430B">
            <w:pPr>
              <w:spacing w:after="12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20 Minutes/Group</w:t>
            </w:r>
          </w:p>
        </w:tc>
        <w:tc>
          <w:tcPr>
            <w:tcW w:w="2380" w:type="dxa"/>
            <w:tcBorders>
              <w:bottom w:val="single" w:sz="4" w:space="0" w:color="auto"/>
            </w:tcBorders>
            <w:shd w:val="clear" w:color="auto" w:fill="E6E6E6"/>
          </w:tcPr>
          <w:p w:rsidR="0007430B" w:rsidRPr="00F03F31" w:rsidRDefault="0007430B" w:rsidP="0007430B">
            <w:pPr>
              <w:spacing w:before="360"/>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Submit Paper A</w:t>
            </w:r>
          </w:p>
        </w:tc>
      </w:tr>
      <w:tr w:rsidR="0007430B" w:rsidRPr="00F03F31" w:rsidTr="0007430B">
        <w:trPr>
          <w:trHeight w:val="480"/>
          <w:jc w:val="center"/>
        </w:trPr>
        <w:tc>
          <w:tcPr>
            <w:tcW w:w="1159" w:type="dxa"/>
            <w:tcBorders>
              <w:bottom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12</w:t>
            </w:r>
          </w:p>
        </w:tc>
        <w:tc>
          <w:tcPr>
            <w:tcW w:w="1251" w:type="dxa"/>
            <w:tcBorders>
              <w:bottom w:val="single" w:sz="4" w:space="0" w:color="auto"/>
            </w:tcBorders>
            <w:shd w:val="clear" w:color="auto" w:fill="auto"/>
          </w:tcPr>
          <w:p w:rsidR="0007430B" w:rsidRPr="00F03F31" w:rsidRDefault="0007430B" w:rsidP="0007430B">
            <w:pPr>
              <w:spacing w:before="120"/>
              <w:jc w:val="both"/>
              <w:rPr>
                <w:rFonts w:ascii="Times New Roman" w:hAnsi="Times New Roman" w:cs="Times New Roman"/>
                <w:b/>
                <w:bCs/>
                <w:sz w:val="24"/>
                <w:szCs w:val="24"/>
              </w:rPr>
            </w:pPr>
          </w:p>
        </w:tc>
        <w:tc>
          <w:tcPr>
            <w:tcW w:w="4335" w:type="dxa"/>
            <w:tcBorders>
              <w:bottom w:val="single" w:sz="4" w:space="0" w:color="auto"/>
            </w:tcBorders>
            <w:shd w:val="clear" w:color="auto" w:fill="auto"/>
          </w:tcPr>
          <w:p w:rsidR="0007430B" w:rsidRPr="00F03F31" w:rsidRDefault="0007430B" w:rsidP="00A123A5">
            <w:pPr>
              <w:pStyle w:val="Heading4"/>
              <w:numPr>
                <w:ilvl w:val="0"/>
                <w:numId w:val="0"/>
              </w:numPr>
              <w:ind w:left="1080" w:hanging="216"/>
              <w:rPr>
                <w:rFonts w:cs="Times New Roman"/>
                <w:b/>
                <w:bCs/>
                <w:i w:val="0"/>
                <w:iCs w:val="0"/>
              </w:rPr>
            </w:pPr>
            <w:r w:rsidRPr="00F03F31">
              <w:rPr>
                <w:rFonts w:cs="Times New Roman"/>
                <w:b/>
                <w:bCs/>
                <w:i w:val="0"/>
                <w:iCs w:val="0"/>
              </w:rPr>
              <w:t>Managing Brand Equity:</w:t>
            </w:r>
          </w:p>
          <w:p w:rsidR="0007430B" w:rsidRPr="00F03F31" w:rsidRDefault="0007430B" w:rsidP="00A123A5">
            <w:pPr>
              <w:pStyle w:val="Heading4"/>
              <w:numPr>
                <w:ilvl w:val="0"/>
                <w:numId w:val="0"/>
              </w:numPr>
              <w:ind w:left="1080"/>
              <w:rPr>
                <w:rFonts w:cs="Times New Roman"/>
                <w:b/>
                <w:bCs/>
                <w:i w:val="0"/>
                <w:iCs w:val="0"/>
              </w:rPr>
            </w:pPr>
            <w:r w:rsidRPr="00F03F31">
              <w:rPr>
                <w:rFonts w:cs="Times New Roman"/>
                <w:b/>
                <w:bCs/>
                <w:i w:val="0"/>
                <w:iCs w:val="0"/>
              </w:rPr>
              <w:t>Brand Extensions</w:t>
            </w:r>
          </w:p>
          <w:p w:rsidR="0007430B" w:rsidRPr="00F03F31" w:rsidRDefault="0007430B" w:rsidP="00B16798">
            <w:pPr>
              <w:numPr>
                <w:ilvl w:val="0"/>
                <w:numId w:val="104"/>
              </w:numPr>
              <w:rPr>
                <w:rFonts w:ascii="Times New Roman" w:hAnsi="Times New Roman" w:cs="Times New Roman"/>
                <w:sz w:val="24"/>
                <w:szCs w:val="24"/>
              </w:rPr>
            </w:pPr>
            <w:r w:rsidRPr="00F03F31">
              <w:rPr>
                <w:rFonts w:ascii="Times New Roman" w:hAnsi="Times New Roman" w:cs="Times New Roman"/>
                <w:sz w:val="24"/>
                <w:szCs w:val="24"/>
                <w:lang w:val="en-US"/>
              </w:rPr>
              <w:lastRenderedPageBreak/>
              <w:t>New Product</w:t>
            </w:r>
            <w:r w:rsidRPr="00F03F31">
              <w:rPr>
                <w:rFonts w:ascii="Times New Roman" w:hAnsi="Times New Roman" w:cs="Times New Roman"/>
                <w:sz w:val="24"/>
                <w:szCs w:val="24"/>
              </w:rPr>
              <w:t>s and Brand Extensions</w:t>
            </w:r>
          </w:p>
          <w:p w:rsidR="0007430B" w:rsidRPr="00F03F31" w:rsidRDefault="0007430B" w:rsidP="00B16798">
            <w:pPr>
              <w:numPr>
                <w:ilvl w:val="0"/>
                <w:numId w:val="104"/>
              </w:numPr>
              <w:rPr>
                <w:rFonts w:ascii="Times New Roman" w:hAnsi="Times New Roman" w:cs="Times New Roman"/>
                <w:sz w:val="24"/>
                <w:szCs w:val="24"/>
              </w:rPr>
            </w:pPr>
            <w:r w:rsidRPr="00F03F31">
              <w:rPr>
                <w:rFonts w:ascii="Times New Roman" w:hAnsi="Times New Roman" w:cs="Times New Roman"/>
                <w:sz w:val="24"/>
                <w:szCs w:val="24"/>
                <w:lang w:val="en-US"/>
              </w:rPr>
              <w:t>Advantages of Brand Extensions</w:t>
            </w:r>
          </w:p>
          <w:p w:rsidR="0007430B" w:rsidRPr="00F03F31" w:rsidRDefault="0007430B" w:rsidP="00B16798">
            <w:pPr>
              <w:numPr>
                <w:ilvl w:val="0"/>
                <w:numId w:val="104"/>
              </w:numPr>
              <w:ind w:left="357" w:hanging="357"/>
              <w:rPr>
                <w:rFonts w:ascii="Times New Roman" w:hAnsi="Times New Roman" w:cs="Times New Roman"/>
                <w:sz w:val="24"/>
                <w:szCs w:val="24"/>
              </w:rPr>
            </w:pPr>
            <w:r w:rsidRPr="00F03F31">
              <w:rPr>
                <w:rFonts w:ascii="Times New Roman" w:hAnsi="Times New Roman" w:cs="Times New Roman"/>
                <w:sz w:val="24"/>
                <w:szCs w:val="24"/>
                <w:lang w:val="en-US"/>
              </w:rPr>
              <w:t>Disadvantages of Brand Extensions</w:t>
            </w:r>
          </w:p>
          <w:p w:rsidR="0007430B" w:rsidRPr="00F03F31" w:rsidRDefault="0007430B" w:rsidP="00B16798">
            <w:pPr>
              <w:pStyle w:val="Heading4"/>
              <w:numPr>
                <w:ilvl w:val="0"/>
                <w:numId w:val="104"/>
              </w:numPr>
              <w:spacing w:after="120"/>
              <w:ind w:left="357" w:hanging="357"/>
              <w:rPr>
                <w:rFonts w:cs="Times New Roman"/>
                <w:b/>
                <w:bCs/>
              </w:rPr>
            </w:pPr>
            <w:r w:rsidRPr="00F03F31">
              <w:rPr>
                <w:rFonts w:cs="Times New Roman"/>
              </w:rPr>
              <w:t>Evaluating Brand Extension Opport</w:t>
            </w:r>
            <w:r w:rsidRPr="00F03F31">
              <w:rPr>
                <w:rFonts w:cs="Times New Roman"/>
              </w:rPr>
              <w:t>u</w:t>
            </w:r>
            <w:r w:rsidRPr="00F03F31">
              <w:rPr>
                <w:rFonts w:cs="Times New Roman"/>
              </w:rPr>
              <w:t>nities</w:t>
            </w:r>
          </w:p>
        </w:tc>
        <w:tc>
          <w:tcPr>
            <w:tcW w:w="2380" w:type="dxa"/>
            <w:tcBorders>
              <w:bottom w:val="single" w:sz="4" w:space="0" w:color="auto"/>
            </w:tcBorders>
            <w:shd w:val="clear" w:color="auto" w:fill="auto"/>
          </w:tcPr>
          <w:p w:rsidR="0007430B" w:rsidRPr="00F03F31" w:rsidRDefault="0007430B" w:rsidP="0007430B">
            <w:pPr>
              <w:spacing w:before="240"/>
              <w:jc w:val="center"/>
              <w:rPr>
                <w:rFonts w:ascii="Times New Roman" w:hAnsi="Times New Roman" w:cs="Times New Roman"/>
                <w:b/>
                <w:bCs/>
                <w:sz w:val="24"/>
                <w:szCs w:val="24"/>
                <w:lang w:val="en-US"/>
              </w:rPr>
            </w:pPr>
          </w:p>
          <w:p w:rsidR="0007430B" w:rsidRPr="00F03F31" w:rsidRDefault="0007430B" w:rsidP="0007430B">
            <w:pPr>
              <w:spacing w:before="240"/>
              <w:jc w:val="center"/>
              <w:rPr>
                <w:rFonts w:ascii="Times New Roman" w:hAnsi="Times New Roman" w:cs="Times New Roman"/>
                <w:b/>
                <w:bCs/>
                <w:sz w:val="24"/>
                <w:szCs w:val="24"/>
                <w:lang w:val="en-US"/>
              </w:rPr>
            </w:pPr>
            <w:r w:rsidRPr="00F03F31">
              <w:rPr>
                <w:rFonts w:ascii="Times New Roman" w:hAnsi="Times New Roman" w:cs="Times New Roman"/>
                <w:sz w:val="24"/>
                <w:szCs w:val="24"/>
                <w:lang w:val="en-US"/>
              </w:rPr>
              <w:lastRenderedPageBreak/>
              <w:t>Ch. 12</w:t>
            </w:r>
          </w:p>
          <w:p w:rsidR="0007430B" w:rsidRPr="00F03F31" w:rsidRDefault="0007430B" w:rsidP="0007430B">
            <w:pPr>
              <w:spacing w:before="240"/>
              <w:jc w:val="center"/>
              <w:rPr>
                <w:rFonts w:ascii="Times New Roman" w:hAnsi="Times New Roman" w:cs="Times New Roman"/>
                <w:b/>
                <w:bCs/>
                <w:sz w:val="24"/>
                <w:szCs w:val="24"/>
                <w:lang w:val="en-US"/>
              </w:rPr>
            </w:pPr>
          </w:p>
        </w:tc>
      </w:tr>
      <w:tr w:rsidR="0007430B" w:rsidRPr="00F03F31" w:rsidTr="0007430B">
        <w:trPr>
          <w:trHeight w:val="480"/>
          <w:jc w:val="center"/>
        </w:trPr>
        <w:tc>
          <w:tcPr>
            <w:tcW w:w="1159" w:type="dxa"/>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lastRenderedPageBreak/>
              <w:t>13</w:t>
            </w:r>
          </w:p>
        </w:tc>
        <w:tc>
          <w:tcPr>
            <w:tcW w:w="1251" w:type="dxa"/>
            <w:shd w:val="clear" w:color="auto" w:fill="auto"/>
          </w:tcPr>
          <w:p w:rsidR="0007430B" w:rsidRPr="00F03F31" w:rsidRDefault="0007430B" w:rsidP="0007430B">
            <w:pPr>
              <w:spacing w:before="120" w:after="120"/>
              <w:jc w:val="center"/>
              <w:rPr>
                <w:rFonts w:ascii="Times New Roman" w:hAnsi="Times New Roman" w:cs="Times New Roman"/>
                <w:b/>
                <w:bCs/>
                <w:sz w:val="24"/>
                <w:szCs w:val="24"/>
              </w:rPr>
            </w:pPr>
          </w:p>
        </w:tc>
        <w:tc>
          <w:tcPr>
            <w:tcW w:w="4335" w:type="dxa"/>
          </w:tcPr>
          <w:p w:rsidR="0007430B" w:rsidRPr="00F03F31" w:rsidRDefault="0007430B" w:rsidP="00A123A5">
            <w:pPr>
              <w:pStyle w:val="Heading4"/>
              <w:numPr>
                <w:ilvl w:val="0"/>
                <w:numId w:val="0"/>
              </w:numPr>
              <w:ind w:left="864"/>
              <w:rPr>
                <w:rFonts w:cs="Times New Roman"/>
                <w:b/>
                <w:bCs/>
              </w:rPr>
            </w:pPr>
            <w:r w:rsidRPr="00F03F31">
              <w:rPr>
                <w:rFonts w:cs="Times New Roman"/>
                <w:b/>
                <w:bCs/>
              </w:rPr>
              <w:t>Managing Brand Equity over Time</w:t>
            </w:r>
          </w:p>
          <w:p w:rsidR="0007430B" w:rsidRPr="00F03F31" w:rsidRDefault="0007430B" w:rsidP="00B16798">
            <w:pPr>
              <w:numPr>
                <w:ilvl w:val="0"/>
                <w:numId w:val="105"/>
              </w:numPr>
              <w:rPr>
                <w:rFonts w:ascii="Times New Roman" w:hAnsi="Times New Roman" w:cs="Times New Roman"/>
                <w:sz w:val="24"/>
                <w:szCs w:val="24"/>
              </w:rPr>
            </w:pPr>
            <w:r w:rsidRPr="00F03F31">
              <w:rPr>
                <w:rFonts w:ascii="Times New Roman" w:hAnsi="Times New Roman" w:cs="Times New Roman"/>
                <w:sz w:val="24"/>
                <w:szCs w:val="24"/>
                <w:lang w:val="en-US"/>
              </w:rPr>
              <w:t>Brand and Product Life Cycle</w:t>
            </w:r>
          </w:p>
          <w:p w:rsidR="0007430B" w:rsidRPr="00F03F31" w:rsidRDefault="0007430B" w:rsidP="00B16798">
            <w:pPr>
              <w:numPr>
                <w:ilvl w:val="0"/>
                <w:numId w:val="105"/>
              </w:numPr>
              <w:rPr>
                <w:rFonts w:ascii="Times New Roman" w:hAnsi="Times New Roman" w:cs="Times New Roman"/>
                <w:sz w:val="24"/>
                <w:szCs w:val="24"/>
              </w:rPr>
            </w:pPr>
            <w:r w:rsidRPr="00F03F31">
              <w:rPr>
                <w:rFonts w:ascii="Times New Roman" w:hAnsi="Times New Roman" w:cs="Times New Roman"/>
                <w:sz w:val="24"/>
                <w:szCs w:val="24"/>
                <w:lang w:val="en-US"/>
              </w:rPr>
              <w:t>Reinforcing Brand</w:t>
            </w:r>
          </w:p>
          <w:p w:rsidR="0007430B" w:rsidRPr="00F03F31" w:rsidRDefault="0007430B" w:rsidP="00B16798">
            <w:pPr>
              <w:numPr>
                <w:ilvl w:val="0"/>
                <w:numId w:val="105"/>
              </w:numPr>
              <w:ind w:left="357" w:hanging="357"/>
              <w:rPr>
                <w:rFonts w:ascii="Times New Roman" w:hAnsi="Times New Roman" w:cs="Times New Roman"/>
                <w:sz w:val="24"/>
                <w:szCs w:val="24"/>
              </w:rPr>
            </w:pPr>
            <w:r w:rsidRPr="00F03F31">
              <w:rPr>
                <w:rFonts w:ascii="Times New Roman" w:hAnsi="Times New Roman" w:cs="Times New Roman"/>
                <w:sz w:val="24"/>
                <w:szCs w:val="24"/>
                <w:lang w:val="en-US"/>
              </w:rPr>
              <w:t>Revitalising Brand</w:t>
            </w:r>
          </w:p>
          <w:p w:rsidR="0007430B" w:rsidRPr="00F03F31" w:rsidRDefault="0007430B" w:rsidP="00B16798">
            <w:pPr>
              <w:numPr>
                <w:ilvl w:val="0"/>
                <w:numId w:val="103"/>
              </w:numPr>
              <w:spacing w:after="120"/>
              <w:ind w:left="357" w:hanging="357"/>
              <w:rPr>
                <w:rFonts w:ascii="Times New Roman" w:hAnsi="Times New Roman" w:cs="Times New Roman"/>
                <w:sz w:val="24"/>
                <w:szCs w:val="24"/>
              </w:rPr>
            </w:pPr>
            <w:r w:rsidRPr="00F03F31">
              <w:rPr>
                <w:rFonts w:ascii="Times New Roman" w:hAnsi="Times New Roman" w:cs="Times New Roman"/>
                <w:sz w:val="24"/>
                <w:szCs w:val="24"/>
              </w:rPr>
              <w:t>Adjustments to the Brand Portfolio</w:t>
            </w:r>
          </w:p>
        </w:tc>
        <w:tc>
          <w:tcPr>
            <w:tcW w:w="2380" w:type="dxa"/>
          </w:tcPr>
          <w:p w:rsidR="0007430B" w:rsidRPr="00F03F31" w:rsidRDefault="0007430B" w:rsidP="0007430B">
            <w:pPr>
              <w:spacing w:before="360" w:after="120"/>
              <w:jc w:val="center"/>
              <w:rPr>
                <w:rFonts w:ascii="Times New Roman" w:hAnsi="Times New Roman" w:cs="Times New Roman"/>
                <w:sz w:val="24"/>
                <w:szCs w:val="24"/>
                <w:lang w:val="en-US"/>
              </w:rPr>
            </w:pPr>
          </w:p>
          <w:p w:rsidR="0007430B" w:rsidRPr="00F03F31" w:rsidRDefault="0007430B" w:rsidP="0007430B">
            <w:pPr>
              <w:spacing w:before="120" w:after="12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Ch. 13</w:t>
            </w:r>
          </w:p>
          <w:p w:rsidR="0007430B" w:rsidRPr="00F03F31" w:rsidRDefault="0007430B" w:rsidP="0007430B">
            <w:pPr>
              <w:spacing w:before="120" w:after="120"/>
              <w:jc w:val="center"/>
              <w:rPr>
                <w:rFonts w:ascii="Times New Roman" w:hAnsi="Times New Roman" w:cs="Times New Roman"/>
                <w:sz w:val="24"/>
                <w:szCs w:val="24"/>
                <w:lang w:val="en-US"/>
              </w:rPr>
            </w:pPr>
          </w:p>
        </w:tc>
      </w:tr>
      <w:tr w:rsidR="0007430B" w:rsidRPr="00F03F31" w:rsidTr="0007430B">
        <w:trPr>
          <w:trHeight w:val="600"/>
          <w:jc w:val="center"/>
        </w:trPr>
        <w:tc>
          <w:tcPr>
            <w:tcW w:w="1159" w:type="dxa"/>
            <w:tcBorders>
              <w:top w:val="single" w:sz="4" w:space="0" w:color="auto"/>
              <w:bottom w:val="single" w:sz="4" w:space="0" w:color="auto"/>
            </w:tcBorders>
            <w:shd w:val="clear" w:color="auto" w:fill="C0C0C0"/>
          </w:tcPr>
          <w:p w:rsidR="0007430B" w:rsidRPr="00F03F31" w:rsidRDefault="0007430B" w:rsidP="00A123A5">
            <w:pPr>
              <w:pStyle w:val="Heading2"/>
              <w:numPr>
                <w:ilvl w:val="0"/>
                <w:numId w:val="0"/>
              </w:numPr>
              <w:ind w:left="720" w:hanging="720"/>
              <w:rPr>
                <w:rFonts w:eastAsia="Angsana New" w:cs="Times New Roman"/>
              </w:rPr>
            </w:pPr>
            <w:r w:rsidRPr="00F03F31">
              <w:rPr>
                <w:rFonts w:eastAsia="Angsana New" w:cs="Times New Roman"/>
              </w:rPr>
              <w:t>Session</w:t>
            </w:r>
          </w:p>
        </w:tc>
        <w:tc>
          <w:tcPr>
            <w:tcW w:w="1251" w:type="dxa"/>
            <w:tcBorders>
              <w:top w:val="single" w:sz="4" w:space="0" w:color="auto"/>
              <w:bottom w:val="single" w:sz="4" w:space="0" w:color="auto"/>
            </w:tcBorders>
            <w:shd w:val="clear" w:color="auto" w:fill="C0C0C0"/>
          </w:tcPr>
          <w:p w:rsidR="0007430B" w:rsidRPr="00F03F31" w:rsidRDefault="0007430B" w:rsidP="00A123A5">
            <w:pPr>
              <w:pStyle w:val="Heading2"/>
              <w:numPr>
                <w:ilvl w:val="0"/>
                <w:numId w:val="0"/>
              </w:numPr>
              <w:ind w:left="720" w:hanging="720"/>
              <w:rPr>
                <w:rFonts w:eastAsia="Angsana New" w:cs="Times New Roman"/>
              </w:rPr>
            </w:pPr>
          </w:p>
        </w:tc>
        <w:tc>
          <w:tcPr>
            <w:tcW w:w="4335" w:type="dxa"/>
            <w:tcBorders>
              <w:top w:val="single" w:sz="4" w:space="0" w:color="auto"/>
              <w:bottom w:val="single" w:sz="4" w:space="0" w:color="auto"/>
            </w:tcBorders>
            <w:shd w:val="clear" w:color="auto" w:fill="C0C0C0"/>
          </w:tcPr>
          <w:p w:rsidR="0007430B" w:rsidRPr="00F03F31" w:rsidRDefault="0007430B" w:rsidP="0007430B">
            <w:pPr>
              <w:spacing w:before="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Topic</w:t>
            </w:r>
          </w:p>
          <w:p w:rsidR="0007430B" w:rsidRPr="00F03F31" w:rsidRDefault="0007430B" w:rsidP="0007430B">
            <w:pPr>
              <w:spacing w:before="120"/>
              <w:jc w:val="center"/>
              <w:rPr>
                <w:rFonts w:ascii="Times New Roman" w:eastAsia="Angsana New" w:hAnsi="Times New Roman" w:cs="Times New Roman"/>
                <w:b/>
                <w:bCs/>
                <w:sz w:val="24"/>
                <w:szCs w:val="24"/>
              </w:rPr>
            </w:pPr>
          </w:p>
        </w:tc>
        <w:tc>
          <w:tcPr>
            <w:tcW w:w="2380" w:type="dxa"/>
            <w:tcBorders>
              <w:top w:val="single" w:sz="4" w:space="0" w:color="auto"/>
              <w:bottom w:val="single" w:sz="4" w:space="0" w:color="auto"/>
            </w:tcBorders>
            <w:shd w:val="clear" w:color="auto" w:fill="C0C0C0"/>
          </w:tcPr>
          <w:p w:rsidR="0007430B" w:rsidRPr="00F03F31" w:rsidRDefault="0007430B" w:rsidP="00A123A5">
            <w:pPr>
              <w:pStyle w:val="Heading2"/>
              <w:numPr>
                <w:ilvl w:val="0"/>
                <w:numId w:val="0"/>
              </w:numPr>
              <w:ind w:left="-85"/>
              <w:rPr>
                <w:rFonts w:eastAsia="Angsana New" w:cs="Times New Roman"/>
              </w:rPr>
            </w:pPr>
            <w:r w:rsidRPr="00F03F31">
              <w:rPr>
                <w:rFonts w:eastAsia="Angsana New" w:cs="Times New Roman"/>
              </w:rPr>
              <w:t>Reading</w:t>
            </w:r>
            <w:r w:rsidRPr="00F03F31">
              <w:rPr>
                <w:rFonts w:eastAsia="Angsana New" w:cs="Times New Roman"/>
                <w:lang w:val="en-US"/>
              </w:rPr>
              <w:t xml:space="preserve"> and</w:t>
            </w:r>
            <w:r w:rsidRPr="00F03F31">
              <w:rPr>
                <w:rFonts w:eastAsia="Angsana New" w:cs="Times New Roman"/>
              </w:rPr>
              <w:t xml:space="preserve"> Assig</w:t>
            </w:r>
            <w:r w:rsidRPr="00F03F31">
              <w:rPr>
                <w:rFonts w:eastAsia="Angsana New" w:cs="Times New Roman"/>
              </w:rPr>
              <w:t>n</w:t>
            </w:r>
            <w:r w:rsidRPr="00F03F31">
              <w:rPr>
                <w:rFonts w:eastAsia="Angsana New" w:cs="Times New Roman"/>
              </w:rPr>
              <w:t>ment</w:t>
            </w:r>
          </w:p>
        </w:tc>
      </w:tr>
      <w:tr w:rsidR="0007430B" w:rsidRPr="00F03F31" w:rsidTr="0007430B">
        <w:trPr>
          <w:trHeight w:val="480"/>
          <w:jc w:val="center"/>
        </w:trPr>
        <w:tc>
          <w:tcPr>
            <w:tcW w:w="1159" w:type="dxa"/>
            <w:tcBorders>
              <w:bottom w:val="single" w:sz="4" w:space="0" w:color="auto"/>
            </w:tcBorders>
            <w:shd w:val="clear" w:color="auto" w:fill="auto"/>
          </w:tcPr>
          <w:p w:rsidR="0007430B" w:rsidRPr="00F03F31" w:rsidRDefault="0007430B" w:rsidP="0007430B">
            <w:pPr>
              <w:spacing w:before="120" w:after="120"/>
              <w:jc w:val="center"/>
              <w:rPr>
                <w:rFonts w:ascii="Times New Roman" w:eastAsia="Angsana New" w:hAnsi="Times New Roman" w:cs="Times New Roman"/>
                <w:b/>
                <w:bCs/>
                <w:sz w:val="24"/>
                <w:szCs w:val="24"/>
              </w:rPr>
            </w:pPr>
            <w:r w:rsidRPr="00F03F31">
              <w:rPr>
                <w:rFonts w:ascii="Times New Roman" w:eastAsia="Angsana New" w:hAnsi="Times New Roman" w:cs="Times New Roman"/>
                <w:b/>
                <w:bCs/>
                <w:sz w:val="24"/>
                <w:szCs w:val="24"/>
              </w:rPr>
              <w:t>14</w:t>
            </w:r>
          </w:p>
        </w:tc>
        <w:tc>
          <w:tcPr>
            <w:tcW w:w="1251" w:type="dxa"/>
            <w:tcBorders>
              <w:bottom w:val="single" w:sz="4" w:space="0" w:color="auto"/>
            </w:tcBorders>
            <w:shd w:val="clear" w:color="auto" w:fill="auto"/>
          </w:tcPr>
          <w:p w:rsidR="0007430B" w:rsidRPr="00F03F31" w:rsidRDefault="0007430B" w:rsidP="0007430B">
            <w:pPr>
              <w:spacing w:before="120" w:after="120"/>
              <w:jc w:val="center"/>
              <w:rPr>
                <w:rFonts w:ascii="Times New Roman" w:hAnsi="Times New Roman" w:cs="Times New Roman"/>
                <w:b/>
                <w:bCs/>
                <w:sz w:val="24"/>
                <w:szCs w:val="24"/>
              </w:rPr>
            </w:pPr>
          </w:p>
        </w:tc>
        <w:tc>
          <w:tcPr>
            <w:tcW w:w="4335" w:type="dxa"/>
          </w:tcPr>
          <w:p w:rsidR="0007430B" w:rsidRPr="00F03F31" w:rsidRDefault="0007430B" w:rsidP="00A123A5">
            <w:pPr>
              <w:pStyle w:val="Heading4"/>
              <w:numPr>
                <w:ilvl w:val="0"/>
                <w:numId w:val="0"/>
              </w:numPr>
              <w:ind w:left="1080"/>
              <w:rPr>
                <w:rFonts w:cs="Times New Roman"/>
                <w:b/>
                <w:bCs/>
                <w:i w:val="0"/>
                <w:iCs w:val="0"/>
              </w:rPr>
            </w:pPr>
            <w:r w:rsidRPr="00F03F31">
              <w:rPr>
                <w:rFonts w:cs="Times New Roman"/>
                <w:b/>
                <w:bCs/>
                <w:i w:val="0"/>
                <w:iCs w:val="0"/>
              </w:rPr>
              <w:t>Global Branding Strategy</w:t>
            </w:r>
          </w:p>
          <w:p w:rsidR="0007430B" w:rsidRPr="00F03F31" w:rsidRDefault="0007430B" w:rsidP="00B16798">
            <w:pPr>
              <w:numPr>
                <w:ilvl w:val="0"/>
                <w:numId w:val="106"/>
              </w:numPr>
              <w:tabs>
                <w:tab w:val="clear" w:pos="360"/>
              </w:tabs>
              <w:rPr>
                <w:rFonts w:ascii="Times New Roman" w:hAnsi="Times New Roman" w:cs="Times New Roman"/>
                <w:sz w:val="24"/>
                <w:szCs w:val="24"/>
              </w:rPr>
            </w:pPr>
            <w:r w:rsidRPr="00F03F31">
              <w:rPr>
                <w:rFonts w:ascii="Times New Roman" w:hAnsi="Times New Roman" w:cs="Times New Roman"/>
                <w:sz w:val="24"/>
                <w:szCs w:val="24"/>
                <w:lang w:val="en-US"/>
              </w:rPr>
              <w:t>Why (or Why Not) Global Brand?</w:t>
            </w:r>
          </w:p>
          <w:p w:rsidR="0007430B" w:rsidRPr="00F03F31" w:rsidRDefault="0007430B" w:rsidP="00B16798">
            <w:pPr>
              <w:pStyle w:val="Heading4"/>
              <w:numPr>
                <w:ilvl w:val="0"/>
                <w:numId w:val="106"/>
              </w:numPr>
              <w:spacing w:before="120" w:after="120"/>
              <w:rPr>
                <w:rFonts w:cs="Times New Roman"/>
                <w:b/>
                <w:bCs/>
              </w:rPr>
            </w:pPr>
            <w:r w:rsidRPr="00F03F31">
              <w:rPr>
                <w:rFonts w:cs="Times New Roman"/>
              </w:rPr>
              <w:t>Managing Brand across Cultures</w:t>
            </w:r>
          </w:p>
          <w:p w:rsidR="0007430B" w:rsidRPr="00F03F31" w:rsidRDefault="0007430B" w:rsidP="00A123A5">
            <w:pPr>
              <w:pStyle w:val="Heading4"/>
              <w:numPr>
                <w:ilvl w:val="0"/>
                <w:numId w:val="0"/>
              </w:numPr>
              <w:ind w:left="113"/>
              <w:rPr>
                <w:rFonts w:cs="Times New Roman"/>
                <w:i w:val="0"/>
                <w:iCs w:val="0"/>
              </w:rPr>
            </w:pPr>
            <w:r w:rsidRPr="00F03F31">
              <w:rPr>
                <w:rFonts w:cs="Times New Roman"/>
                <w:i w:val="0"/>
                <w:iCs w:val="0"/>
              </w:rPr>
              <w:t>Ethical Issues in Brand Management</w:t>
            </w:r>
          </w:p>
          <w:p w:rsidR="0007430B" w:rsidRPr="00F03F31" w:rsidRDefault="0007430B" w:rsidP="0007430B">
            <w:pPr>
              <w:spacing w:after="120"/>
              <w:jc w:val="center"/>
              <w:rPr>
                <w:rFonts w:ascii="Times New Roman" w:hAnsi="Times New Roman" w:cs="Times New Roman"/>
                <w:sz w:val="24"/>
                <w:szCs w:val="24"/>
                <w:lang w:val="en-US"/>
              </w:rPr>
            </w:pPr>
            <w:r w:rsidRPr="00F03F31">
              <w:rPr>
                <w:rFonts w:ascii="Times New Roman" w:hAnsi="Times New Roman" w:cs="Times New Roman"/>
                <w:b/>
                <w:bCs/>
                <w:sz w:val="24"/>
                <w:szCs w:val="24"/>
              </w:rPr>
              <w:t>Reflection upon the Course</w:t>
            </w:r>
          </w:p>
        </w:tc>
        <w:tc>
          <w:tcPr>
            <w:tcW w:w="2380" w:type="dxa"/>
          </w:tcPr>
          <w:p w:rsidR="0007430B" w:rsidRPr="00F03F31" w:rsidRDefault="0007430B" w:rsidP="0007430B">
            <w:pPr>
              <w:spacing w:before="360" w:after="120"/>
              <w:jc w:val="center"/>
              <w:rPr>
                <w:rFonts w:ascii="Times New Roman" w:hAnsi="Times New Roman" w:cs="Times New Roman"/>
                <w:sz w:val="24"/>
                <w:szCs w:val="24"/>
                <w:lang w:val="en-US"/>
              </w:rPr>
            </w:pPr>
            <w:r w:rsidRPr="00F03F31">
              <w:rPr>
                <w:rFonts w:ascii="Times New Roman" w:hAnsi="Times New Roman" w:cs="Times New Roman"/>
                <w:sz w:val="24"/>
                <w:szCs w:val="24"/>
                <w:lang w:val="en-US"/>
              </w:rPr>
              <w:t>Ch. 14</w:t>
            </w:r>
          </w:p>
        </w:tc>
      </w:tr>
      <w:tr w:rsidR="0007430B" w:rsidRPr="00F03F31" w:rsidTr="0007430B">
        <w:trPr>
          <w:trHeight w:val="480"/>
          <w:jc w:val="center"/>
        </w:trPr>
        <w:tc>
          <w:tcPr>
            <w:tcW w:w="1159" w:type="dxa"/>
            <w:shd w:val="clear" w:color="auto" w:fill="D9D9D9"/>
          </w:tcPr>
          <w:p w:rsidR="0007430B" w:rsidRPr="00F03F31" w:rsidRDefault="0007430B" w:rsidP="0007430B">
            <w:pPr>
              <w:spacing w:before="240" w:after="120"/>
              <w:jc w:val="center"/>
              <w:rPr>
                <w:rFonts w:ascii="Times New Roman" w:eastAsia="Angsana New" w:hAnsi="Times New Roman" w:cs="Times New Roman"/>
                <w:b/>
                <w:bCs/>
                <w:sz w:val="24"/>
                <w:szCs w:val="24"/>
                <w:lang w:val="en-US"/>
              </w:rPr>
            </w:pPr>
            <w:r w:rsidRPr="00F03F31">
              <w:rPr>
                <w:rFonts w:ascii="Times New Roman" w:eastAsia="Angsana New" w:hAnsi="Times New Roman" w:cs="Times New Roman"/>
                <w:b/>
                <w:bCs/>
                <w:sz w:val="24"/>
                <w:szCs w:val="24"/>
                <w:lang w:val="en-US"/>
              </w:rPr>
              <w:t>15</w:t>
            </w:r>
          </w:p>
        </w:tc>
        <w:tc>
          <w:tcPr>
            <w:tcW w:w="1251" w:type="dxa"/>
            <w:shd w:val="clear" w:color="auto" w:fill="D9D9D9"/>
          </w:tcPr>
          <w:p w:rsidR="0007430B" w:rsidRPr="00F03F31" w:rsidRDefault="0007430B" w:rsidP="0007430B">
            <w:pPr>
              <w:spacing w:after="120"/>
              <w:jc w:val="center"/>
              <w:rPr>
                <w:rFonts w:ascii="Times New Roman" w:hAnsi="Times New Roman" w:cs="Times New Roman"/>
                <w:b/>
                <w:bCs/>
                <w:sz w:val="24"/>
                <w:szCs w:val="24"/>
                <w:lang w:val="en-US"/>
              </w:rPr>
            </w:pPr>
          </w:p>
        </w:tc>
        <w:tc>
          <w:tcPr>
            <w:tcW w:w="4335" w:type="dxa"/>
            <w:shd w:val="clear" w:color="auto" w:fill="D9D9D9"/>
          </w:tcPr>
          <w:p w:rsidR="0007430B" w:rsidRPr="00F03F31" w:rsidRDefault="0007430B" w:rsidP="00A123A5">
            <w:pPr>
              <w:pStyle w:val="Heading2"/>
              <w:numPr>
                <w:ilvl w:val="0"/>
                <w:numId w:val="0"/>
              </w:numPr>
              <w:spacing w:before="600" w:after="120"/>
              <w:ind w:left="720"/>
              <w:rPr>
                <w:rFonts w:cs="Times New Roman"/>
                <w:lang w:val="en-US"/>
              </w:rPr>
            </w:pPr>
            <w:r w:rsidRPr="00F03F31">
              <w:rPr>
                <w:rFonts w:cs="Times New Roman"/>
                <w:lang w:val="en-US"/>
              </w:rPr>
              <w:t>Presentation of Paper B</w:t>
            </w:r>
          </w:p>
        </w:tc>
        <w:tc>
          <w:tcPr>
            <w:tcW w:w="2380" w:type="dxa"/>
            <w:shd w:val="clear" w:color="auto" w:fill="D9D9D9"/>
          </w:tcPr>
          <w:p w:rsidR="0007430B" w:rsidRPr="00F03F31" w:rsidRDefault="0007430B" w:rsidP="00A123A5">
            <w:pPr>
              <w:pStyle w:val="Heading2"/>
              <w:numPr>
                <w:ilvl w:val="0"/>
                <w:numId w:val="0"/>
              </w:numPr>
              <w:spacing w:before="720"/>
              <w:ind w:left="720" w:hanging="720"/>
              <w:rPr>
                <w:rFonts w:cs="Times New Roman"/>
                <w:lang w:val="en-US"/>
              </w:rPr>
            </w:pPr>
            <w:r w:rsidRPr="00F03F31">
              <w:rPr>
                <w:rFonts w:cs="Times New Roman"/>
                <w:b w:val="0"/>
                <w:bCs w:val="0"/>
                <w:lang w:val="en-US"/>
              </w:rPr>
              <w:t>30 Minutes/Group</w:t>
            </w:r>
          </w:p>
        </w:tc>
      </w:tr>
      <w:tr w:rsidR="0007430B" w:rsidRPr="00F03F31" w:rsidTr="0007430B">
        <w:trPr>
          <w:trHeight w:val="480"/>
          <w:jc w:val="center"/>
        </w:trPr>
        <w:tc>
          <w:tcPr>
            <w:tcW w:w="1159" w:type="dxa"/>
            <w:shd w:val="clear" w:color="auto" w:fill="D9D9D9"/>
          </w:tcPr>
          <w:p w:rsidR="0007430B" w:rsidRPr="00F03F31" w:rsidRDefault="0007430B" w:rsidP="0007430B">
            <w:pPr>
              <w:spacing w:before="120" w:after="120"/>
              <w:jc w:val="center"/>
              <w:rPr>
                <w:rFonts w:ascii="Times New Roman" w:eastAsia="Angsana New" w:hAnsi="Times New Roman" w:cs="Times New Roman"/>
                <w:b/>
                <w:bCs/>
                <w:sz w:val="24"/>
                <w:szCs w:val="24"/>
                <w:lang w:val="en-US"/>
              </w:rPr>
            </w:pPr>
            <w:r w:rsidRPr="00F03F31">
              <w:rPr>
                <w:rFonts w:ascii="Times New Roman" w:eastAsia="Angsana New" w:hAnsi="Times New Roman" w:cs="Times New Roman"/>
                <w:b/>
                <w:bCs/>
                <w:sz w:val="24"/>
                <w:szCs w:val="24"/>
                <w:lang w:val="en-US"/>
              </w:rPr>
              <w:sym w:font="Wingdings" w:char="F03F"/>
            </w:r>
          </w:p>
        </w:tc>
        <w:tc>
          <w:tcPr>
            <w:tcW w:w="1251" w:type="dxa"/>
            <w:shd w:val="clear" w:color="auto" w:fill="D9D9D9"/>
          </w:tcPr>
          <w:p w:rsidR="0007430B" w:rsidRPr="00F03F31" w:rsidRDefault="0007430B" w:rsidP="0007430B">
            <w:pPr>
              <w:spacing w:after="240"/>
              <w:jc w:val="center"/>
              <w:rPr>
                <w:rFonts w:ascii="Times New Roman" w:hAnsi="Times New Roman" w:cs="Times New Roman"/>
                <w:b/>
                <w:bCs/>
                <w:sz w:val="24"/>
                <w:szCs w:val="24"/>
                <w:lang w:val="en-US"/>
              </w:rPr>
            </w:pPr>
          </w:p>
        </w:tc>
        <w:tc>
          <w:tcPr>
            <w:tcW w:w="4335" w:type="dxa"/>
            <w:shd w:val="clear" w:color="auto" w:fill="D9D9D9"/>
          </w:tcPr>
          <w:p w:rsidR="0007430B" w:rsidRPr="00F03F31" w:rsidRDefault="0007430B" w:rsidP="00A123A5">
            <w:pPr>
              <w:pStyle w:val="Heading3"/>
              <w:numPr>
                <w:ilvl w:val="0"/>
                <w:numId w:val="0"/>
              </w:numPr>
              <w:spacing w:before="360" w:after="120"/>
              <w:ind w:left="936"/>
              <w:rPr>
                <w:rFonts w:cs="Times New Roman"/>
                <w:i w:val="0"/>
                <w:iCs w:val="0"/>
                <w:lang w:val="en-US"/>
              </w:rPr>
            </w:pPr>
            <w:r w:rsidRPr="00F03F31">
              <w:rPr>
                <w:rFonts w:cs="Times New Roman"/>
                <w:i w:val="0"/>
                <w:iCs w:val="0"/>
                <w:lang w:val="en-US"/>
              </w:rPr>
              <w:t>Final Examination</w:t>
            </w:r>
          </w:p>
          <w:p w:rsidR="0007430B" w:rsidRPr="00F03F31" w:rsidRDefault="0007430B" w:rsidP="0007430B">
            <w:pPr>
              <w:jc w:val="center"/>
              <w:rPr>
                <w:rFonts w:ascii="Times New Roman" w:hAnsi="Times New Roman" w:cs="Times New Roman"/>
                <w:b/>
                <w:bCs/>
                <w:sz w:val="24"/>
                <w:szCs w:val="24"/>
                <w:lang w:val="en-US"/>
              </w:rPr>
            </w:pPr>
          </w:p>
        </w:tc>
        <w:tc>
          <w:tcPr>
            <w:tcW w:w="2380" w:type="dxa"/>
            <w:shd w:val="clear" w:color="auto" w:fill="D9D9D9"/>
          </w:tcPr>
          <w:p w:rsidR="0007430B" w:rsidRPr="00F03F31" w:rsidRDefault="0007430B" w:rsidP="00A123A5">
            <w:pPr>
              <w:pStyle w:val="Heading2"/>
              <w:numPr>
                <w:ilvl w:val="0"/>
                <w:numId w:val="0"/>
              </w:numPr>
              <w:spacing w:before="360" w:after="120"/>
              <w:ind w:left="720"/>
              <w:rPr>
                <w:rFonts w:cs="Times New Roman"/>
                <w:lang w:val="en-US"/>
              </w:rPr>
            </w:pPr>
            <w:r w:rsidRPr="00F03F31">
              <w:rPr>
                <w:rFonts w:cs="Times New Roman"/>
                <w:lang w:val="en-US"/>
              </w:rPr>
              <w:t>Good Luck!</w:t>
            </w:r>
          </w:p>
        </w:tc>
      </w:tr>
    </w:tbl>
    <w:p w:rsidR="0007430B" w:rsidRPr="00F03F31" w:rsidRDefault="0007430B" w:rsidP="0007430B">
      <w:pPr>
        <w:spacing w:before="120" w:after="120"/>
        <w:rPr>
          <w:rFonts w:ascii="Times New Roman" w:hAnsi="Times New Roman" w:cs="Times New Roman"/>
          <w:sz w:val="24"/>
          <w:szCs w:val="24"/>
          <w:lang w:val="en-US"/>
        </w:rPr>
      </w:pPr>
    </w:p>
    <w:p w:rsidR="0007430B" w:rsidRPr="00F03F31" w:rsidRDefault="0007430B">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6F2F9B" w:rsidRDefault="006F2F9B">
      <w:pPr>
        <w:spacing w:line="360" w:lineRule="auto"/>
        <w:jc w:val="both"/>
        <w:rPr>
          <w:rFonts w:ascii="Times New Roman" w:hAnsi="Times New Roman" w:cs="Times New Roman"/>
          <w:sz w:val="24"/>
          <w:szCs w:val="24"/>
        </w:rPr>
      </w:pPr>
    </w:p>
    <w:p w:rsidR="00F03F31" w:rsidRDefault="00F03F31">
      <w:pPr>
        <w:spacing w:line="360" w:lineRule="auto"/>
        <w:jc w:val="both"/>
        <w:rPr>
          <w:rFonts w:ascii="Times New Roman" w:hAnsi="Times New Roman" w:cs="Times New Roman"/>
          <w:sz w:val="24"/>
          <w:szCs w:val="24"/>
        </w:rPr>
      </w:pPr>
    </w:p>
    <w:p w:rsidR="00F03F31" w:rsidRDefault="00F03F31">
      <w:pPr>
        <w:spacing w:line="360" w:lineRule="auto"/>
        <w:jc w:val="both"/>
        <w:rPr>
          <w:rFonts w:ascii="Times New Roman" w:hAnsi="Times New Roman" w:cs="Times New Roman"/>
          <w:sz w:val="24"/>
          <w:szCs w:val="24"/>
        </w:rPr>
      </w:pPr>
    </w:p>
    <w:p w:rsidR="00F03F31" w:rsidRPr="00F03F31" w:rsidRDefault="00F03F31">
      <w:pPr>
        <w:spacing w:line="360" w:lineRule="auto"/>
        <w:jc w:val="both"/>
        <w:rPr>
          <w:rFonts w:ascii="Times New Roman" w:hAnsi="Times New Roman" w:cs="Times New Roman"/>
          <w:sz w:val="24"/>
          <w:szCs w:val="24"/>
        </w:rPr>
      </w:pPr>
    </w:p>
    <w:p w:rsidR="00A123A5" w:rsidRPr="00F03F31" w:rsidRDefault="00A123A5" w:rsidP="00A123A5">
      <w:pPr>
        <w:jc w:val="center"/>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A123A5" w:rsidRPr="00F03F31" w:rsidRDefault="00A123A5" w:rsidP="00A123A5">
      <w:pPr>
        <w:jc w:val="center"/>
        <w:rPr>
          <w:rFonts w:ascii="Times New Roman" w:hAnsi="Times New Roman" w:cs="Times New Roman"/>
          <w:b/>
          <w:bCs/>
          <w:sz w:val="24"/>
          <w:szCs w:val="24"/>
        </w:rPr>
      </w:pPr>
      <w:r w:rsidRPr="00F03F31">
        <w:rPr>
          <w:rFonts w:ascii="Times New Roman" w:hAnsi="Times New Roman" w:cs="Times New Roman"/>
          <w:b/>
          <w:bCs/>
          <w:sz w:val="24"/>
          <w:szCs w:val="24"/>
        </w:rPr>
        <w:t>MK391 Special Topics in Marketing 1</w:t>
      </w:r>
    </w:p>
    <w:p w:rsidR="00A123A5" w:rsidRPr="00F03F31" w:rsidRDefault="00A123A5" w:rsidP="00A123A5">
      <w:pPr>
        <w:jc w:val="center"/>
        <w:rPr>
          <w:rFonts w:ascii="Times New Roman" w:hAnsi="Times New Roman" w:cs="Times New Roman"/>
          <w:b/>
          <w:bCs/>
          <w:sz w:val="24"/>
          <w:szCs w:val="24"/>
        </w:rPr>
      </w:pPr>
      <w:r w:rsidRPr="00F03F31">
        <w:rPr>
          <w:rFonts w:ascii="Times New Roman" w:hAnsi="Times New Roman" w:cs="Times New Roman"/>
          <w:b/>
          <w:bCs/>
          <w:sz w:val="24"/>
          <w:szCs w:val="24"/>
        </w:rPr>
        <w:t>(Introduction to Innovation: Developing innovative products and managing innovative companies)</w:t>
      </w:r>
    </w:p>
    <w:p w:rsidR="00A123A5" w:rsidRPr="00F03F31" w:rsidRDefault="00A123A5" w:rsidP="00A123A5">
      <w:pPr>
        <w:rPr>
          <w:rFonts w:ascii="Times New Roman" w:hAnsi="Times New Roman" w:cs="Times New Roman"/>
          <w:sz w:val="24"/>
          <w:szCs w:val="24"/>
          <w:cs/>
        </w:rPr>
      </w:pPr>
    </w:p>
    <w:p w:rsidR="00A123A5" w:rsidRPr="00F03F31" w:rsidRDefault="00A123A5" w:rsidP="00A123A5">
      <w:pPr>
        <w:rPr>
          <w:rStyle w:val="apple-style-span"/>
          <w:rFonts w:ascii="Times New Roman" w:hAnsi="Times New Roman" w:cs="Times New Roman"/>
          <w:i/>
          <w:iCs/>
          <w:sz w:val="24"/>
          <w:szCs w:val="24"/>
        </w:rPr>
      </w:pPr>
      <w:r w:rsidRPr="00F03F31">
        <w:rPr>
          <w:rStyle w:val="apple-style-span"/>
          <w:rFonts w:ascii="Times New Roman" w:hAnsi="Times New Roman" w:cs="Times New Roman"/>
          <w:b/>
          <w:bCs/>
          <w:sz w:val="24"/>
          <w:szCs w:val="24"/>
        </w:rPr>
        <w:t>PROLOGUE</w:t>
      </w:r>
      <w:r w:rsidRPr="00F03F31">
        <w:rPr>
          <w:rFonts w:ascii="Times New Roman" w:hAnsi="Times New Roman" w:cs="Times New Roman"/>
          <w:b/>
          <w:bCs/>
          <w:sz w:val="24"/>
          <w:szCs w:val="24"/>
        </w:rPr>
        <w:br/>
      </w:r>
      <w:r w:rsidRPr="00F03F31">
        <w:rPr>
          <w:rStyle w:val="apple-style-span"/>
          <w:rFonts w:ascii="Times New Roman" w:hAnsi="Times New Roman" w:cs="Times New Roman"/>
          <w:i/>
          <w:iCs/>
          <w:sz w:val="24"/>
          <w:szCs w:val="24"/>
        </w:rPr>
        <w:t>In 2003, Nintendo was in trouble. Nintendo’s Gamecube was considered a failure compared to the highly successful Microsoft Xbox and Sony Playstation 2. With the XBOX 360 and PS3 in development, many thought Nintendo was doomed. Yet in 2006, Nintendo released the Wii, delighting consumers, shocking competitors, and changing the industry forever. In 2010, Sony and Microsoft still haven't caught up, while Nintendo has jumped far ahead of the giants.</w:t>
      </w:r>
      <w:r w:rsidRPr="00F03F31">
        <w:rPr>
          <w:rFonts w:ascii="Times New Roman" w:hAnsi="Times New Roman" w:cs="Times New Roman"/>
          <w:i/>
          <w:iCs/>
          <w:sz w:val="24"/>
          <w:szCs w:val="24"/>
        </w:rPr>
        <w:br/>
      </w:r>
      <w:r w:rsidRPr="00F03F31">
        <w:rPr>
          <w:rFonts w:ascii="Times New Roman" w:hAnsi="Times New Roman" w:cs="Times New Roman"/>
          <w:i/>
          <w:iCs/>
          <w:sz w:val="24"/>
          <w:szCs w:val="24"/>
        </w:rPr>
        <w:br/>
      </w:r>
      <w:r w:rsidRPr="00F03F31">
        <w:rPr>
          <w:rStyle w:val="apple-style-span"/>
          <w:rFonts w:ascii="Times New Roman" w:hAnsi="Times New Roman" w:cs="Times New Roman"/>
          <w:i/>
          <w:iCs/>
          <w:sz w:val="24"/>
          <w:szCs w:val="24"/>
        </w:rPr>
        <w:t>The Wii was no accident - it was a breakthrough innovation, from a company that learned how to become great at innovation.</w:t>
      </w:r>
      <w:r w:rsidRPr="00F03F31">
        <w:rPr>
          <w:rFonts w:ascii="Times New Roman" w:hAnsi="Times New Roman" w:cs="Times New Roman"/>
          <w:i/>
          <w:iCs/>
          <w:sz w:val="24"/>
          <w:szCs w:val="24"/>
        </w:rPr>
        <w:br/>
      </w:r>
      <w:r w:rsidRPr="00F03F31">
        <w:rPr>
          <w:rFonts w:ascii="Times New Roman" w:hAnsi="Times New Roman" w:cs="Times New Roman"/>
          <w:i/>
          <w:iCs/>
          <w:sz w:val="24"/>
          <w:szCs w:val="24"/>
        </w:rPr>
        <w:br/>
      </w:r>
      <w:r w:rsidRPr="00F03F31">
        <w:rPr>
          <w:rStyle w:val="apple-style-span"/>
          <w:rFonts w:ascii="Times New Roman" w:hAnsi="Times New Roman" w:cs="Times New Roman"/>
          <w:i/>
          <w:iCs/>
          <w:sz w:val="24"/>
          <w:szCs w:val="24"/>
        </w:rPr>
        <w:t>Can the formula for Nintendo's successes be learned? Can similar successes be achieved in other industries? Can innovation help graduates succeed in a wide variety of careers?</w:t>
      </w:r>
      <w:r w:rsidRPr="00F03F31">
        <w:rPr>
          <w:rFonts w:ascii="Times New Roman" w:hAnsi="Times New Roman" w:cs="Times New Roman"/>
          <w:i/>
          <w:iCs/>
          <w:sz w:val="24"/>
          <w:szCs w:val="24"/>
        </w:rPr>
        <w:br/>
      </w:r>
      <w:r w:rsidRPr="00F03F31">
        <w:rPr>
          <w:rFonts w:ascii="Times New Roman" w:hAnsi="Times New Roman" w:cs="Times New Roman"/>
          <w:i/>
          <w:iCs/>
          <w:sz w:val="24"/>
          <w:szCs w:val="24"/>
        </w:rPr>
        <w:br/>
      </w:r>
      <w:r w:rsidRPr="00F03F31">
        <w:rPr>
          <w:rStyle w:val="apple-style-span"/>
          <w:rFonts w:ascii="Times New Roman" w:hAnsi="Times New Roman" w:cs="Times New Roman"/>
          <w:i/>
          <w:iCs/>
          <w:sz w:val="24"/>
          <w:szCs w:val="24"/>
        </w:rPr>
        <w:t>Yes, yes, and yes.</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lang w:val="fr-FR"/>
        </w:rPr>
      </w:pPr>
    </w:p>
    <w:p w:rsidR="00A123A5" w:rsidRPr="00F03F31" w:rsidRDefault="00A123A5" w:rsidP="00A123A5">
      <w:pPr>
        <w:rPr>
          <w:rFonts w:ascii="Times New Roman" w:hAnsi="Times New Roman" w:cs="Times New Roman"/>
          <w:b/>
          <w:bCs/>
          <w:sz w:val="24"/>
          <w:szCs w:val="24"/>
        </w:rPr>
      </w:pPr>
      <w:r w:rsidRPr="00F03F31">
        <w:rPr>
          <w:rFonts w:ascii="Times New Roman" w:hAnsi="Times New Roman" w:cs="Times New Roman"/>
          <w:b/>
          <w:bCs/>
          <w:sz w:val="24"/>
          <w:szCs w:val="24"/>
        </w:rPr>
        <w:t>READINGS</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 xml:space="preserve">Core Reading: Peter Skarzynski and Rowan Gibson, </w:t>
      </w:r>
      <w:r w:rsidRPr="00F03F31">
        <w:rPr>
          <w:rFonts w:ascii="Times New Roman" w:hAnsi="Times New Roman" w:cs="Times New Roman"/>
          <w:i/>
          <w:iCs/>
          <w:sz w:val="24"/>
          <w:szCs w:val="24"/>
        </w:rPr>
        <w:t>Innovation to the core: a blueprint for transforming the way your company innovates</w:t>
      </w:r>
      <w:r w:rsidRPr="00F03F31">
        <w:rPr>
          <w:rFonts w:ascii="Times New Roman" w:hAnsi="Times New Roman" w:cs="Times New Roman"/>
          <w:sz w:val="24"/>
          <w:szCs w:val="24"/>
        </w:rPr>
        <w:t>, 2008 Harvard Business Press ISBN-13: 978-1-4221-0251-0</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Several supplementary readings will also be assigned.  Copies of the core and supplementary reading assignments, as well as the lecture slides, will be made available to students on the BE Moodle website (http://be-moodle.econ.tu.ac.th) as well as the class Facebook page (“MK391 – BE Program Thammasat University , 2011”).</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Recommended news and articles will also be regularly posted to the class Facebook wall.</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b/>
          <w:bCs/>
          <w:sz w:val="24"/>
          <w:szCs w:val="24"/>
        </w:rPr>
      </w:pPr>
      <w:r w:rsidRPr="00F03F31">
        <w:rPr>
          <w:rFonts w:ascii="Times New Roman" w:hAnsi="Times New Roman" w:cs="Times New Roman"/>
          <w:b/>
          <w:bCs/>
          <w:sz w:val="24"/>
          <w:szCs w:val="24"/>
        </w:rPr>
        <w:t>OFFICE HOURS</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By appointment.</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b/>
          <w:bCs/>
          <w:sz w:val="24"/>
          <w:szCs w:val="24"/>
        </w:rPr>
      </w:pPr>
      <w:r w:rsidRPr="00F03F31">
        <w:rPr>
          <w:rFonts w:ascii="Times New Roman" w:hAnsi="Times New Roman" w:cs="Times New Roman"/>
          <w:b/>
          <w:bCs/>
          <w:sz w:val="24"/>
          <w:szCs w:val="24"/>
        </w:rPr>
        <w:t>OVERALL COURSE DESCRIPTION</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This course provides a foundation of innovation concepts, tools and frameworks, with focus on the development of innovative new products, services, and social/economic programs.  The course is biased to the development of breakthrough innovations over incremental innovations.</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b/>
          <w:bCs/>
          <w:sz w:val="24"/>
          <w:szCs w:val="24"/>
        </w:rPr>
      </w:pPr>
      <w:r w:rsidRPr="00F03F31">
        <w:rPr>
          <w:rFonts w:ascii="Times New Roman" w:hAnsi="Times New Roman" w:cs="Times New Roman"/>
          <w:b/>
          <w:bCs/>
          <w:sz w:val="24"/>
          <w:szCs w:val="24"/>
        </w:rPr>
        <w:t>WHO THE COURSE IS FOR</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The target student is interested in developing innovative new products, services, and programs in companies, startups, or social/economic development organizations. The course builds and enhances both critical analysis skills as well as creative thinking skills. From the career perspective, students close to graduating or who expect to be doing internships in business, management, development, or policy will benefit most, since the class develops “hands-on” competences that are best maintained by active use.</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 xml:space="preserve">Students will leave the class with the ability to identify innovation opportunities in the world around them, evaluate the potential success of new ideas, and promote innovation in </w:t>
      </w:r>
      <w:r w:rsidRPr="00F03F31">
        <w:rPr>
          <w:rFonts w:ascii="Times New Roman" w:hAnsi="Times New Roman" w:cs="Times New Roman"/>
          <w:sz w:val="24"/>
          <w:szCs w:val="24"/>
        </w:rPr>
        <w:lastRenderedPageBreak/>
        <w:t>organizations they work in and lead.  They will be provided with an up-to-date theoretical foundation of innovation from a variety of modern thought leaders.</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b/>
          <w:bCs/>
          <w:sz w:val="24"/>
          <w:szCs w:val="24"/>
        </w:rPr>
      </w:pPr>
      <w:r w:rsidRPr="00F03F31">
        <w:rPr>
          <w:rFonts w:ascii="Times New Roman" w:hAnsi="Times New Roman" w:cs="Times New Roman"/>
          <w:b/>
          <w:bCs/>
          <w:sz w:val="24"/>
          <w:szCs w:val="24"/>
        </w:rPr>
        <w:t>HOW THE COURSE WILL BE TAUGHT</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The class draws on lectures, class discussions, articles, in-class exercises, and a small number of case studies.  Short assignments will be regularly given.  Students will often be asked to find examples of new products they see in the world around them, and to analyze them from an innovation perspective, and to present and defend their analysis. A multi-stage group term paper will be assigned.</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b/>
          <w:bCs/>
          <w:sz w:val="24"/>
          <w:szCs w:val="24"/>
        </w:rPr>
      </w:pPr>
      <w:r w:rsidRPr="00F03F31">
        <w:rPr>
          <w:rFonts w:ascii="Times New Roman" w:hAnsi="Times New Roman" w:cs="Times New Roman"/>
          <w:b/>
          <w:bCs/>
          <w:sz w:val="24"/>
          <w:szCs w:val="24"/>
        </w:rPr>
        <w:t>GRADING</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Individual Class Participation: 25%</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Individual Assignments: 30%</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Group Term Paper: 35%</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Final Exam: 10%</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(The grading portion is subject to change.)</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u w:val="single"/>
        </w:rPr>
        <w:t>Individual Class Participation</w:t>
      </w:r>
      <w:r w:rsidRPr="00F03F31">
        <w:rPr>
          <w:rFonts w:ascii="Times New Roman" w:hAnsi="Times New Roman" w:cs="Times New Roman"/>
          <w:sz w:val="24"/>
          <w:szCs w:val="24"/>
        </w:rPr>
        <w:t>: Students can participate by asking questions in class, answering questions, asking for clarification, asking for examples, providing examples, providing counter-examples, and providing general comments.   Students can also get participation credit by participating in the class Facebook Wall (e.g., posting news/articles, commenting, asking and answering questions)</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b/>
          <w:bCs/>
          <w:sz w:val="24"/>
          <w:szCs w:val="24"/>
        </w:rPr>
      </w:pPr>
      <w:r w:rsidRPr="00F03F31">
        <w:rPr>
          <w:rFonts w:ascii="Times New Roman" w:hAnsi="Times New Roman" w:cs="Times New Roman"/>
          <w:b/>
          <w:bCs/>
          <w:sz w:val="24"/>
          <w:szCs w:val="24"/>
        </w:rPr>
        <w:t>TOPICS COVERED</w:t>
      </w: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Overview and Introduction to Innovation</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Challenges this class will prepare you to overcomes, successes this class will prepare you to achieve</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Overview of topics covered, goals and teaching methods, grading, rules, introduction to instructor</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What is innovation</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Deadline for dropping</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Customers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Understanding the customer/consumer/user/market, with a practical workshop</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Competencies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Competencies: skills, processes, tools, values, assets, and relationships that can help sustainably succeed, with a practical workshop</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Trends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Trends and discontinuities and innovation opportunities, with a practical workshop</w:t>
      </w:r>
    </w:p>
    <w:p w:rsidR="00A123A5" w:rsidRPr="00F03F31" w:rsidRDefault="00A123A5" w:rsidP="00A123A5">
      <w:pPr>
        <w:ind w:left="360"/>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Orthodoxies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Orthodoxies and industry assumptions, with a practical workshop</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Ideation 1</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Linear “smashing” ideation techniques, and practical workshop</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Midterm week, no class</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Ideation 2</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Non-linear ideation techniques, and stretching ideas</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Platforms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Principles and practical workshop</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Business models and idea evaluation</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From innovative ideas to innovative business models, introduction to strategic architectures, introducing the idea brief</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Evaluating ideas, risk management, experimentation, stage-gates, developing the idea brief – principles and practical workshop</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Development and design</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Product development: problems and principles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Industrial design: pitfalls in design, the problem of novel aesthetics, user-centered design, principles of good industrial design</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Late-stage issues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Product testing, branding, packaging, marketing communications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Product launch, product life-cycle management</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People Management for innovation</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Innovation teams, roles, skills, development, incentives, front-line innovation</w:t>
      </w:r>
    </w:p>
    <w:p w:rsidR="00B82001" w:rsidRPr="00F03F31" w:rsidRDefault="00B82001"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Innovation strategy models</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The nature of industry leadership, organization of resources</w:t>
      </w: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Measuring innovation and wrap-up</w:t>
      </w:r>
    </w:p>
    <w:p w:rsidR="00A123A5" w:rsidRPr="00F03F31" w:rsidRDefault="00A123A5" w:rsidP="00B16798">
      <w:pPr>
        <w:numPr>
          <w:ilvl w:val="0"/>
          <w:numId w:val="109"/>
        </w:numPr>
        <w:rPr>
          <w:rFonts w:ascii="Times New Roman" w:hAnsi="Times New Roman" w:cs="Times New Roman"/>
          <w:sz w:val="24"/>
          <w:szCs w:val="24"/>
        </w:rPr>
      </w:pPr>
      <w:r w:rsidRPr="00F03F31">
        <w:rPr>
          <w:rFonts w:ascii="Times New Roman" w:hAnsi="Times New Roman" w:cs="Times New Roman"/>
          <w:sz w:val="24"/>
          <w:szCs w:val="24"/>
        </w:rPr>
        <w:t>Principles and pitfalls</w:t>
      </w:r>
    </w:p>
    <w:p w:rsidR="00A123A5" w:rsidRPr="00F03F31" w:rsidRDefault="00A123A5" w:rsidP="00A123A5">
      <w:pPr>
        <w:ind w:left="720"/>
        <w:rPr>
          <w:rFonts w:ascii="Times New Roman" w:hAnsi="Times New Roman" w:cs="Times New Roman"/>
          <w:sz w:val="24"/>
          <w:szCs w:val="24"/>
        </w:rPr>
      </w:pPr>
    </w:p>
    <w:p w:rsidR="00A123A5" w:rsidRPr="00F03F31" w:rsidRDefault="00A123A5" w:rsidP="00A123A5">
      <w:pPr>
        <w:ind w:left="720"/>
        <w:rPr>
          <w:rFonts w:ascii="Times New Roman" w:hAnsi="Times New Roman" w:cs="Times New Roman"/>
          <w:sz w:val="24"/>
          <w:szCs w:val="24"/>
        </w:rPr>
      </w:pPr>
    </w:p>
    <w:p w:rsidR="00A123A5" w:rsidRPr="00F03F31" w:rsidRDefault="00A123A5" w:rsidP="00A123A5">
      <w:pPr>
        <w:rPr>
          <w:rFonts w:ascii="Times New Roman" w:hAnsi="Times New Roman" w:cs="Times New Roman"/>
          <w:sz w:val="24"/>
          <w:szCs w:val="24"/>
        </w:rPr>
      </w:pPr>
      <w:r w:rsidRPr="00F03F31">
        <w:rPr>
          <w:rFonts w:ascii="Times New Roman" w:hAnsi="Times New Roman" w:cs="Times New Roman"/>
          <w:sz w:val="24"/>
          <w:szCs w:val="24"/>
        </w:rPr>
        <w:t xml:space="preserve">Final Examination </w:t>
      </w: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rsidP="00A123A5">
      <w:pPr>
        <w:jc w:val="center"/>
        <w:rPr>
          <w:rFonts w:ascii="Times New Roman" w:hAnsi="Times New Roman" w:cs="Times New Roman"/>
          <w:b/>
          <w:bCs/>
          <w:color w:val="002060"/>
          <w:sz w:val="24"/>
          <w:szCs w:val="24"/>
          <w:lang w:val="en-GB"/>
        </w:rPr>
      </w:pPr>
      <w:r w:rsidRPr="00F03F31">
        <w:rPr>
          <w:rFonts w:ascii="Times New Roman" w:hAnsi="Times New Roman" w:cs="Times New Roman"/>
          <w:b/>
          <w:bCs/>
          <w:color w:val="002060"/>
          <w:sz w:val="24"/>
          <w:szCs w:val="24"/>
          <w:lang w:val="en-GB"/>
        </w:rPr>
        <w:lastRenderedPageBreak/>
        <w:t>Course Outline</w:t>
      </w:r>
    </w:p>
    <w:p w:rsidR="00A123A5" w:rsidRPr="00F03F31" w:rsidRDefault="00A123A5" w:rsidP="00A123A5">
      <w:pPr>
        <w:jc w:val="center"/>
        <w:rPr>
          <w:rFonts w:ascii="Times New Roman" w:hAnsi="Times New Roman" w:cs="Times New Roman"/>
          <w:b/>
          <w:bCs/>
          <w:color w:val="002060"/>
          <w:sz w:val="24"/>
          <w:szCs w:val="24"/>
          <w:cs/>
        </w:rPr>
      </w:pPr>
    </w:p>
    <w:p w:rsidR="00A123A5" w:rsidRPr="00F03F31" w:rsidRDefault="006C301E" w:rsidP="00A123A5">
      <w:pPr>
        <w:jc w:val="center"/>
        <w:rPr>
          <w:rFonts w:ascii="Times New Roman" w:hAnsi="Times New Roman" w:cs="Times New Roman"/>
          <w:b/>
          <w:bCs/>
          <w:color w:val="002060"/>
          <w:sz w:val="24"/>
          <w:szCs w:val="24"/>
          <w:lang w:val="en-GB"/>
        </w:rPr>
      </w:pPr>
      <w:r w:rsidRPr="00F03F31">
        <w:rPr>
          <w:rFonts w:ascii="Times New Roman" w:hAnsi="Times New Roman" w:cs="Times New Roman"/>
          <w:b/>
          <w:bCs/>
          <w:color w:val="002060"/>
          <w:sz w:val="24"/>
          <w:szCs w:val="24"/>
        </w:rPr>
        <w:t>MU</w:t>
      </w:r>
      <w:r w:rsidR="00A123A5" w:rsidRPr="00F03F31">
        <w:rPr>
          <w:rFonts w:ascii="Times New Roman" w:hAnsi="Times New Roman" w:cs="Times New Roman"/>
          <w:b/>
          <w:bCs/>
          <w:color w:val="002060"/>
          <w:sz w:val="24"/>
          <w:szCs w:val="24"/>
        </w:rPr>
        <w:t>100 Introduction to Music</w:t>
      </w:r>
    </w:p>
    <w:p w:rsidR="00A123A5" w:rsidRPr="00F03F31" w:rsidRDefault="00A123A5" w:rsidP="00A123A5">
      <w:pPr>
        <w:rPr>
          <w:rFonts w:ascii="Times New Roman" w:hAnsi="Times New Roman" w:cs="Times New Roman"/>
          <w:color w:val="002060"/>
          <w:sz w:val="24"/>
          <w:szCs w:val="24"/>
        </w:rPr>
      </w:pPr>
    </w:p>
    <w:p w:rsidR="00A123A5" w:rsidRPr="00F03F31" w:rsidRDefault="00A123A5" w:rsidP="00A123A5">
      <w:pPr>
        <w:jc w:val="both"/>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 xml:space="preserve">Course Description: </w:t>
      </w: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This course is a study of music through listening techniques to recognize various elements, styles, genres, forms, and textures of music. Additionally, the course is intended to help develop an appreciation of the fine art and aesthetics of human performance. The subject details will include various types of music: classical, jazz or world music. No previous experience is required. This course is a special introductory course open to non-music major students only. </w:t>
      </w:r>
    </w:p>
    <w:p w:rsidR="00A123A5" w:rsidRPr="00F03F31" w:rsidRDefault="00A123A5" w:rsidP="00A123A5">
      <w:pPr>
        <w:jc w:val="center"/>
        <w:rPr>
          <w:rFonts w:ascii="Times New Roman" w:hAnsi="Times New Roman" w:cs="Times New Roman"/>
          <w:color w:val="002060"/>
          <w:sz w:val="24"/>
          <w:szCs w:val="24"/>
        </w:rPr>
      </w:pP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b/>
          <w:bCs/>
          <w:color w:val="002060"/>
          <w:sz w:val="24"/>
          <w:szCs w:val="24"/>
        </w:rPr>
        <w:t xml:space="preserve">Objectives: </w:t>
      </w:r>
      <w:r w:rsidRPr="00F03F31">
        <w:rPr>
          <w:rFonts w:ascii="Times New Roman" w:hAnsi="Times New Roman" w:cs="Times New Roman"/>
          <w:color w:val="002060"/>
          <w:sz w:val="24"/>
          <w:szCs w:val="24"/>
        </w:rPr>
        <w:t>This course aims to enable students to:</w:t>
      </w:r>
    </w:p>
    <w:p w:rsidR="00A123A5" w:rsidRPr="00F03F31" w:rsidRDefault="00A123A5" w:rsidP="00B16798">
      <w:pPr>
        <w:numPr>
          <w:ilvl w:val="0"/>
          <w:numId w:val="87"/>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detect listening and introduction to musical elements, forms, and stylistic periods along with being familiar with standard musical notation and the musical elements of pitch and rhythm, including meter, scales, intervals, key signatures, triads, seventh chords, inversion, and figured bass.</w:t>
      </w:r>
    </w:p>
    <w:p w:rsidR="00A123A5" w:rsidRPr="00F03F31" w:rsidRDefault="00A123A5" w:rsidP="00B16798">
      <w:pPr>
        <w:numPr>
          <w:ilvl w:val="0"/>
          <w:numId w:val="87"/>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discuss composer’s lives, individual styles, and representative works aim not merely to impart facts but to stimulate curiosity and enthusiasm as well as to develop students’ listening skills. </w:t>
      </w:r>
    </w:p>
    <w:p w:rsidR="00A123A5" w:rsidRPr="00F03F31" w:rsidRDefault="00A123A5" w:rsidP="00A123A5">
      <w:pPr>
        <w:ind w:left="360"/>
        <w:jc w:val="both"/>
        <w:rPr>
          <w:rFonts w:ascii="Times New Roman" w:hAnsi="Times New Roman" w:cs="Times New Roman"/>
          <w:color w:val="002060"/>
          <w:sz w:val="24"/>
          <w:szCs w:val="24"/>
        </w:rPr>
      </w:pPr>
    </w:p>
    <w:p w:rsidR="00A123A5" w:rsidRPr="00F03F31" w:rsidRDefault="00A123A5" w:rsidP="00A123A5">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Course Requirement:</w:t>
      </w:r>
    </w:p>
    <w:p w:rsidR="00A123A5" w:rsidRPr="00F03F31" w:rsidRDefault="00A123A5" w:rsidP="00B16798">
      <w:pPr>
        <w:numPr>
          <w:ilvl w:val="0"/>
          <w:numId w:val="110"/>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Attendance: The student is expected to attend all classes.  Two tardies equal one absence. A tardy may be considered as 10 minutes after the instructor finishes the roll call. Irrespective of reason of reason, 80% attendance is required for both before and after midterm (3 absences or 6 tardies for 3-hour credit before midterm and final are equivalent to 20% classes). A student may be absent a maximum of 3 times in each part of the semester.  If the student is absent 4 times either before or after the midterm, the student will not be allowed to take the final exam. </w:t>
      </w:r>
    </w:p>
    <w:p w:rsidR="00A123A5" w:rsidRPr="00F03F31" w:rsidRDefault="00A123A5" w:rsidP="00B16798">
      <w:pPr>
        <w:numPr>
          <w:ilvl w:val="0"/>
          <w:numId w:val="110"/>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E-mail: Important communication regarding this course may take place via email. Check your email regularly and make it a part of you daily routine.</w:t>
      </w:r>
    </w:p>
    <w:p w:rsidR="00A123A5" w:rsidRPr="00F03F31" w:rsidRDefault="00A123A5" w:rsidP="00B16798">
      <w:pPr>
        <w:numPr>
          <w:ilvl w:val="0"/>
          <w:numId w:val="110"/>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Class lectures revolve around daily homework assignments.</w:t>
      </w:r>
    </w:p>
    <w:p w:rsidR="00A123A5" w:rsidRPr="00F03F31" w:rsidRDefault="00A123A5" w:rsidP="00A123A5">
      <w:pPr>
        <w:jc w:val="both"/>
        <w:rPr>
          <w:rFonts w:ascii="Times New Roman" w:hAnsi="Times New Roman" w:cs="Times New Roman"/>
          <w:b/>
          <w:bCs/>
          <w:color w:val="002060"/>
          <w:sz w:val="24"/>
          <w:szCs w:val="24"/>
        </w:rPr>
      </w:pPr>
    </w:p>
    <w:p w:rsidR="00A123A5" w:rsidRPr="00F03F31" w:rsidRDefault="00A123A5" w:rsidP="00A123A5">
      <w:pPr>
        <w:jc w:val="both"/>
        <w:rPr>
          <w:rFonts w:ascii="Times New Roman" w:hAnsi="Times New Roman" w:cs="Times New Roman"/>
          <w:b/>
          <w:bCs/>
          <w:color w:val="002060"/>
          <w:sz w:val="24"/>
          <w:szCs w:val="24"/>
        </w:rPr>
      </w:pPr>
    </w:p>
    <w:p w:rsidR="00A123A5" w:rsidRPr="00F03F31" w:rsidRDefault="00A123A5" w:rsidP="00A123A5">
      <w:pPr>
        <w:jc w:val="both"/>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Dress Code:</w:t>
      </w:r>
    </w:p>
    <w:p w:rsidR="00A123A5" w:rsidRPr="00F03F31" w:rsidRDefault="00A123A5" w:rsidP="00B16798">
      <w:pPr>
        <w:numPr>
          <w:ilvl w:val="0"/>
          <w:numId w:val="112"/>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Tuck the rim of shirts or blouses in trousers or skirts.</w:t>
      </w:r>
    </w:p>
    <w:p w:rsidR="00A123A5" w:rsidRPr="00F03F31" w:rsidRDefault="00A123A5" w:rsidP="00B16798">
      <w:pPr>
        <w:numPr>
          <w:ilvl w:val="0"/>
          <w:numId w:val="112"/>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Wear only black, brown, dark blue or gray-colored trousers (for male students), and knee-length straight skirts (for female students).</w:t>
      </w:r>
    </w:p>
    <w:p w:rsidR="00A123A5" w:rsidRPr="00F03F31" w:rsidRDefault="00A123A5" w:rsidP="00B16798">
      <w:pPr>
        <w:numPr>
          <w:ilvl w:val="0"/>
          <w:numId w:val="112"/>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When attending the University’s formal functions i.e. examinations, quizzes, ethic seminar, class presentations, field trips etc., students are required to wear full uniform with the design stipulated in the University’s dress codes.</w:t>
      </w:r>
    </w:p>
    <w:p w:rsidR="00A123A5" w:rsidRPr="00F03F31" w:rsidRDefault="00A123A5" w:rsidP="00B16798">
      <w:pPr>
        <w:numPr>
          <w:ilvl w:val="0"/>
          <w:numId w:val="112"/>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Should the students be dismissed from classes or deny entry to classes, the rule of debarment will also be applied to the students with less than 80% class attendance.</w:t>
      </w:r>
    </w:p>
    <w:p w:rsidR="00A123A5" w:rsidRPr="00F03F31" w:rsidRDefault="00A123A5" w:rsidP="00A123A5">
      <w:pPr>
        <w:tabs>
          <w:tab w:val="left" w:pos="3375"/>
        </w:tabs>
        <w:rPr>
          <w:rFonts w:ascii="Times New Roman" w:hAnsi="Times New Roman" w:cs="Times New Roman"/>
          <w:b/>
          <w:bCs/>
          <w:color w:val="002060"/>
          <w:sz w:val="24"/>
          <w:szCs w:val="24"/>
        </w:rPr>
      </w:pPr>
    </w:p>
    <w:p w:rsidR="00A123A5" w:rsidRPr="00F03F31" w:rsidRDefault="00A123A5" w:rsidP="00A123A5">
      <w:pPr>
        <w:tabs>
          <w:tab w:val="left" w:pos="3375"/>
        </w:tabs>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Textbooks and References:</w:t>
      </w:r>
      <w:r w:rsidRPr="00F03F31">
        <w:rPr>
          <w:rFonts w:ascii="Times New Roman" w:hAnsi="Times New Roman" w:cs="Times New Roman"/>
          <w:b/>
          <w:bCs/>
          <w:color w:val="002060"/>
          <w:sz w:val="24"/>
          <w:szCs w:val="24"/>
        </w:rPr>
        <w:tab/>
      </w:r>
    </w:p>
    <w:p w:rsidR="00A123A5" w:rsidRPr="00F03F31" w:rsidRDefault="00A123A5" w:rsidP="00B16798">
      <w:pPr>
        <w:numPr>
          <w:ilvl w:val="0"/>
          <w:numId w:val="86"/>
        </w:numPr>
        <w:tabs>
          <w:tab w:val="clear" w:pos="360"/>
          <w:tab w:val="num" w:pos="720"/>
          <w:tab w:val="left" w:pos="1440"/>
        </w:tabs>
        <w:suppressAutoHyphens/>
        <w:ind w:left="720"/>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Roger Kamien, </w:t>
      </w:r>
      <w:r w:rsidRPr="00F03F31">
        <w:rPr>
          <w:rFonts w:ascii="Times New Roman" w:hAnsi="Times New Roman" w:cs="Times New Roman"/>
          <w:b/>
          <w:i/>
          <w:color w:val="002060"/>
          <w:sz w:val="24"/>
          <w:szCs w:val="24"/>
        </w:rPr>
        <w:t>Music: An Appreiciation, 4</w:t>
      </w:r>
      <w:r w:rsidRPr="00F03F31">
        <w:rPr>
          <w:rFonts w:ascii="Times New Roman" w:hAnsi="Times New Roman" w:cs="Times New Roman"/>
          <w:b/>
          <w:i/>
          <w:color w:val="002060"/>
          <w:sz w:val="24"/>
          <w:szCs w:val="24"/>
          <w:vertAlign w:val="superscript"/>
        </w:rPr>
        <w:t>th</w:t>
      </w:r>
      <w:r w:rsidRPr="00F03F31">
        <w:rPr>
          <w:rFonts w:ascii="Times New Roman" w:hAnsi="Times New Roman" w:cs="Times New Roman"/>
          <w:b/>
          <w:i/>
          <w:color w:val="002060"/>
          <w:sz w:val="24"/>
          <w:szCs w:val="24"/>
        </w:rPr>
        <w:t xml:space="preserve"> edition</w:t>
      </w:r>
      <w:r w:rsidRPr="00F03F31">
        <w:rPr>
          <w:rFonts w:ascii="Times New Roman" w:hAnsi="Times New Roman" w:cs="Times New Roman"/>
          <w:color w:val="002060"/>
          <w:sz w:val="24"/>
          <w:szCs w:val="24"/>
        </w:rPr>
        <w:t xml:space="preserve"> (New York: McGraw-Hill, Inc., 2002).</w:t>
      </w:r>
    </w:p>
    <w:p w:rsidR="00A123A5" w:rsidRPr="00F03F31" w:rsidRDefault="00A123A5" w:rsidP="00A123A5">
      <w:pPr>
        <w:rPr>
          <w:rFonts w:ascii="Times New Roman" w:hAnsi="Times New Roman" w:cs="Times New Roman"/>
          <w:b/>
          <w:bCs/>
          <w:color w:val="002060"/>
          <w:sz w:val="24"/>
          <w:szCs w:val="24"/>
        </w:rPr>
      </w:pPr>
    </w:p>
    <w:p w:rsidR="00A123A5" w:rsidRPr="00F03F31" w:rsidRDefault="00A123A5" w:rsidP="00A123A5">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Mark Allocation:</w:t>
      </w:r>
    </w:p>
    <w:p w:rsidR="00A123A5" w:rsidRPr="00F03F31" w:rsidRDefault="00A123A5" w:rsidP="00A123A5">
      <w:pPr>
        <w:rPr>
          <w:rFonts w:ascii="Times New Roman" w:hAnsi="Times New Roman" w:cs="Times New Roman"/>
          <w:color w:val="002060"/>
          <w:sz w:val="24"/>
          <w:szCs w:val="24"/>
        </w:rPr>
      </w:pPr>
    </w:p>
    <w:p w:rsidR="00A123A5" w:rsidRPr="00F03F31" w:rsidRDefault="00A123A5" w:rsidP="00A123A5">
      <w:pPr>
        <w:rPr>
          <w:rFonts w:ascii="Times New Roman" w:hAnsi="Times New Roman" w:cs="Times New Roman"/>
          <w:color w:val="002060"/>
          <w:sz w:val="24"/>
          <w:szCs w:val="24"/>
        </w:rPr>
      </w:pPr>
      <w:r w:rsidRPr="00F03F31">
        <w:rPr>
          <w:rFonts w:ascii="Times New Roman" w:hAnsi="Times New Roman" w:cs="Times New Roman"/>
          <w:color w:val="002060"/>
          <w:sz w:val="24"/>
          <w:szCs w:val="24"/>
        </w:rPr>
        <w:tab/>
        <w:t>Class Participation</w:t>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t xml:space="preserve">=   </w:t>
      </w:r>
      <w:r w:rsidRPr="00F03F31">
        <w:rPr>
          <w:rFonts w:ascii="Times New Roman" w:hAnsi="Times New Roman" w:cs="Times New Roman"/>
          <w:color w:val="002060"/>
          <w:sz w:val="24"/>
          <w:szCs w:val="24"/>
        </w:rPr>
        <w:tab/>
        <w:t>30</w:t>
      </w:r>
      <w:r w:rsidRPr="00F03F31">
        <w:rPr>
          <w:rFonts w:ascii="Times New Roman" w:hAnsi="Times New Roman" w:cs="Times New Roman"/>
          <w:color w:val="002060"/>
          <w:sz w:val="24"/>
          <w:szCs w:val="24"/>
        </w:rPr>
        <w:tab/>
        <w:t>Marks</w:t>
      </w:r>
    </w:p>
    <w:p w:rsidR="00A123A5" w:rsidRPr="00F03F31" w:rsidRDefault="00A123A5" w:rsidP="00A123A5">
      <w:pPr>
        <w:rPr>
          <w:rFonts w:ascii="Times New Roman" w:hAnsi="Times New Roman" w:cs="Times New Roman"/>
          <w:color w:val="002060"/>
          <w:sz w:val="24"/>
          <w:szCs w:val="24"/>
        </w:rPr>
      </w:pPr>
      <w:r w:rsidRPr="00F03F31">
        <w:rPr>
          <w:rFonts w:ascii="Times New Roman" w:hAnsi="Times New Roman" w:cs="Times New Roman"/>
          <w:color w:val="002060"/>
          <w:sz w:val="24"/>
          <w:szCs w:val="24"/>
        </w:rPr>
        <w:tab/>
        <w:t>Final report</w:t>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t xml:space="preserve">=   </w:t>
      </w:r>
      <w:r w:rsidRPr="00F03F31">
        <w:rPr>
          <w:rFonts w:ascii="Times New Roman" w:hAnsi="Times New Roman" w:cs="Times New Roman"/>
          <w:color w:val="002060"/>
          <w:sz w:val="24"/>
          <w:szCs w:val="24"/>
        </w:rPr>
        <w:tab/>
        <w:t>30</w:t>
      </w:r>
      <w:r w:rsidRPr="00F03F31">
        <w:rPr>
          <w:rFonts w:ascii="Times New Roman" w:hAnsi="Times New Roman" w:cs="Times New Roman"/>
          <w:color w:val="002060"/>
          <w:sz w:val="24"/>
          <w:szCs w:val="24"/>
        </w:rPr>
        <w:tab/>
        <w:t>Marks</w:t>
      </w:r>
    </w:p>
    <w:p w:rsidR="00A123A5" w:rsidRPr="00F03F31" w:rsidRDefault="00A123A5" w:rsidP="00A123A5">
      <w:pPr>
        <w:rPr>
          <w:rFonts w:ascii="Times New Roman" w:hAnsi="Times New Roman" w:cs="Times New Roman"/>
          <w:color w:val="002060"/>
          <w:sz w:val="24"/>
          <w:szCs w:val="24"/>
          <w:u w:val="single"/>
        </w:rPr>
      </w:pP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u w:val="single"/>
        </w:rPr>
        <w:t>Final exam</w:t>
      </w:r>
      <w:r w:rsidRPr="00F03F31">
        <w:rPr>
          <w:rFonts w:ascii="Times New Roman" w:hAnsi="Times New Roman" w:cs="Times New Roman"/>
          <w:color w:val="002060"/>
          <w:sz w:val="24"/>
          <w:szCs w:val="24"/>
          <w:u w:val="single"/>
        </w:rPr>
        <w:tab/>
      </w:r>
      <w:r w:rsidRPr="00F03F31">
        <w:rPr>
          <w:rFonts w:ascii="Times New Roman" w:hAnsi="Times New Roman" w:cs="Times New Roman"/>
          <w:color w:val="002060"/>
          <w:sz w:val="24"/>
          <w:szCs w:val="24"/>
          <w:u w:val="single"/>
        </w:rPr>
        <w:tab/>
      </w:r>
      <w:r w:rsidRPr="00F03F31">
        <w:rPr>
          <w:rFonts w:ascii="Times New Roman" w:hAnsi="Times New Roman" w:cs="Times New Roman"/>
          <w:color w:val="002060"/>
          <w:sz w:val="24"/>
          <w:szCs w:val="24"/>
          <w:u w:val="single"/>
        </w:rPr>
        <w:tab/>
      </w:r>
      <w:r w:rsidRPr="00F03F31">
        <w:rPr>
          <w:rFonts w:ascii="Times New Roman" w:hAnsi="Times New Roman" w:cs="Times New Roman"/>
          <w:color w:val="002060"/>
          <w:sz w:val="24"/>
          <w:szCs w:val="24"/>
          <w:u w:val="single"/>
        </w:rPr>
        <w:tab/>
      </w:r>
      <w:r w:rsidRPr="00F03F31">
        <w:rPr>
          <w:rFonts w:ascii="Times New Roman" w:hAnsi="Times New Roman" w:cs="Times New Roman"/>
          <w:color w:val="002060"/>
          <w:sz w:val="24"/>
          <w:szCs w:val="24"/>
          <w:u w:val="single"/>
        </w:rPr>
        <w:tab/>
        <w:t xml:space="preserve">=   </w:t>
      </w:r>
      <w:r w:rsidRPr="00F03F31">
        <w:rPr>
          <w:rFonts w:ascii="Times New Roman" w:hAnsi="Times New Roman" w:cs="Times New Roman"/>
          <w:color w:val="002060"/>
          <w:sz w:val="24"/>
          <w:szCs w:val="24"/>
          <w:u w:val="single"/>
        </w:rPr>
        <w:tab/>
        <w:t>40</w:t>
      </w:r>
      <w:r w:rsidRPr="00F03F31">
        <w:rPr>
          <w:rFonts w:ascii="Times New Roman" w:hAnsi="Times New Roman" w:cs="Times New Roman"/>
          <w:color w:val="002060"/>
          <w:sz w:val="24"/>
          <w:szCs w:val="24"/>
          <w:u w:val="single"/>
        </w:rPr>
        <w:tab/>
        <w:t>Marks</w:t>
      </w:r>
    </w:p>
    <w:p w:rsidR="00A123A5" w:rsidRPr="00F03F31" w:rsidRDefault="00A123A5" w:rsidP="00A123A5">
      <w:pPr>
        <w:ind w:left="360" w:firstLine="360"/>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ab/>
      </w:r>
      <w:r w:rsidRPr="00F03F31">
        <w:rPr>
          <w:rFonts w:ascii="Times New Roman" w:hAnsi="Times New Roman" w:cs="Times New Roman"/>
          <w:b/>
          <w:bCs/>
          <w:color w:val="002060"/>
          <w:sz w:val="24"/>
          <w:szCs w:val="24"/>
        </w:rPr>
        <w:tab/>
      </w:r>
      <w:r w:rsidRPr="00F03F31">
        <w:rPr>
          <w:rFonts w:ascii="Times New Roman" w:hAnsi="Times New Roman" w:cs="Times New Roman"/>
          <w:b/>
          <w:bCs/>
          <w:color w:val="002060"/>
          <w:sz w:val="24"/>
          <w:szCs w:val="24"/>
        </w:rPr>
        <w:tab/>
      </w:r>
      <w:r w:rsidRPr="00F03F31">
        <w:rPr>
          <w:rFonts w:ascii="Times New Roman" w:hAnsi="Times New Roman" w:cs="Times New Roman"/>
          <w:b/>
          <w:bCs/>
          <w:color w:val="002060"/>
          <w:sz w:val="24"/>
          <w:szCs w:val="24"/>
        </w:rPr>
        <w:tab/>
      </w:r>
      <w:r w:rsidRPr="00F03F31">
        <w:rPr>
          <w:rFonts w:ascii="Times New Roman" w:hAnsi="Times New Roman" w:cs="Times New Roman"/>
          <w:b/>
          <w:bCs/>
          <w:color w:val="002060"/>
          <w:sz w:val="24"/>
          <w:szCs w:val="24"/>
        </w:rPr>
        <w:tab/>
        <w:t xml:space="preserve">Total   = </w:t>
      </w:r>
      <w:r w:rsidRPr="00F03F31">
        <w:rPr>
          <w:rFonts w:ascii="Times New Roman" w:hAnsi="Times New Roman" w:cs="Times New Roman"/>
          <w:b/>
          <w:bCs/>
          <w:color w:val="002060"/>
          <w:sz w:val="24"/>
          <w:szCs w:val="24"/>
        </w:rPr>
        <w:tab/>
        <w:t>100</w:t>
      </w:r>
      <w:r w:rsidRPr="00F03F31">
        <w:rPr>
          <w:rFonts w:ascii="Times New Roman" w:hAnsi="Times New Roman" w:cs="Times New Roman"/>
          <w:b/>
          <w:bCs/>
          <w:color w:val="002060"/>
          <w:sz w:val="24"/>
          <w:szCs w:val="24"/>
        </w:rPr>
        <w:tab/>
        <w:t>Marks</w:t>
      </w:r>
    </w:p>
    <w:p w:rsidR="00A123A5" w:rsidRPr="00F03F31" w:rsidRDefault="00A123A5" w:rsidP="00A123A5">
      <w:pPr>
        <w:ind w:left="360" w:firstLine="360"/>
        <w:rPr>
          <w:rFonts w:ascii="Times New Roman" w:hAnsi="Times New Roman" w:cs="Times New Roman"/>
          <w:b/>
          <w:bCs/>
          <w:color w:val="002060"/>
          <w:sz w:val="24"/>
          <w:szCs w:val="24"/>
        </w:rPr>
      </w:pPr>
    </w:p>
    <w:p w:rsidR="006F2F9B" w:rsidRPr="00F03F31" w:rsidRDefault="006F2F9B" w:rsidP="00A123A5">
      <w:pPr>
        <w:ind w:left="360" w:firstLine="360"/>
        <w:rPr>
          <w:rFonts w:ascii="Times New Roman" w:hAnsi="Times New Roman" w:cs="Times New Roman"/>
          <w:b/>
          <w:bCs/>
          <w:color w:val="002060"/>
          <w:sz w:val="24"/>
          <w:szCs w:val="24"/>
        </w:rPr>
      </w:pPr>
    </w:p>
    <w:p w:rsidR="006F2F9B" w:rsidRPr="00F03F31" w:rsidRDefault="006F2F9B" w:rsidP="00A123A5">
      <w:pPr>
        <w:ind w:left="360" w:firstLine="360"/>
        <w:rPr>
          <w:rFonts w:ascii="Times New Roman" w:hAnsi="Times New Roman" w:cs="Times New Roman"/>
          <w:b/>
          <w:bCs/>
          <w:color w:val="002060"/>
          <w:sz w:val="24"/>
          <w:szCs w:val="24"/>
        </w:rPr>
      </w:pPr>
    </w:p>
    <w:p w:rsidR="00A123A5" w:rsidRPr="00F03F31" w:rsidRDefault="00A123A5" w:rsidP="00A123A5">
      <w:pPr>
        <w:ind w:left="360" w:firstLine="360"/>
        <w:rPr>
          <w:rFonts w:ascii="Times New Roman" w:hAnsi="Times New Roman" w:cs="Times New Roman"/>
          <w:b/>
          <w:bCs/>
          <w:color w:val="002060"/>
          <w:sz w:val="24"/>
          <w:szCs w:val="24"/>
        </w:rPr>
      </w:pPr>
    </w:p>
    <w:p w:rsidR="00A123A5" w:rsidRPr="00F03F31" w:rsidRDefault="00A123A5" w:rsidP="00A123A5">
      <w:pP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Class Schedule:</w:t>
      </w:r>
    </w:p>
    <w:p w:rsidR="00A123A5" w:rsidRPr="00F03F31" w:rsidRDefault="00A123A5" w:rsidP="00A123A5">
      <w:pPr>
        <w:ind w:left="360" w:firstLine="360"/>
        <w:rPr>
          <w:rFonts w:ascii="Times New Roman" w:hAnsi="Times New Roman" w:cs="Times New Roman"/>
          <w:b/>
          <w:bCs/>
          <w:color w:val="002060"/>
          <w:sz w:val="24"/>
          <w:szCs w:val="24"/>
        </w:rPr>
      </w:pPr>
    </w:p>
    <w:tbl>
      <w:tblPr>
        <w:tblW w:w="0" w:type="auto"/>
        <w:tblInd w:w="-10" w:type="dxa"/>
        <w:tblLayout w:type="fixed"/>
        <w:tblLook w:val="0000"/>
      </w:tblPr>
      <w:tblGrid>
        <w:gridCol w:w="1242"/>
        <w:gridCol w:w="9076"/>
      </w:tblGrid>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WEEK</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TOPIC</w:t>
            </w:r>
          </w:p>
        </w:tc>
      </w:tr>
      <w:tr w:rsidR="00A123A5" w:rsidRPr="00F03F31" w:rsidTr="00FA6A8B">
        <w:trPr>
          <w:trHeight w:val="715"/>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B16798">
            <w:pPr>
              <w:numPr>
                <w:ilvl w:val="0"/>
                <w:numId w:val="111"/>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Introduction: a definition of music </w:t>
            </w:r>
          </w:p>
          <w:p w:rsidR="00A123A5" w:rsidRPr="00F03F31" w:rsidRDefault="00A123A5" w:rsidP="00B16798">
            <w:pPr>
              <w:numPr>
                <w:ilvl w:val="0"/>
                <w:numId w:val="111"/>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An historical overview to the most important musical genres</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rPr>
          <w:trHeight w:val="584"/>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2</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How to make music: voices and family of instruments</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rPr>
          <w:trHeight w:val="739"/>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3</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Characteristics of the music: Elements of rhythm, sound, pitch, dynamics, and tone color </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rPr>
          <w:trHeight w:val="750"/>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4</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Music as a language: Music notation, a way to write our musical thought</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rPr>
          <w:trHeight w:val="635"/>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5</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Music as a language: How to compose a music </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rPr>
          <w:trHeight w:val="646"/>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6</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Tonality and musical texture</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7</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Music forms and styles</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rPr>
          <w:trHeight w:val="670"/>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8</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b/>
                <w:bCs/>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Various Performers and conductors </w:t>
            </w:r>
          </w:p>
          <w:p w:rsidR="00A123A5" w:rsidRPr="00F03F31" w:rsidRDefault="00A123A5" w:rsidP="00FA6A8B">
            <w:pPr>
              <w:jc w:val="both"/>
              <w:rPr>
                <w:rFonts w:ascii="Times New Roman" w:hAnsi="Times New Roman" w:cs="Times New Roman"/>
                <w:b/>
                <w:bCs/>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9</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Musical styles and historical periods</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10</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Music and philosophy </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11</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B16798">
            <w:pPr>
              <w:numPr>
                <w:ilvl w:val="0"/>
                <w:numId w:val="113"/>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The middle ages</w:t>
            </w:r>
          </w:p>
          <w:p w:rsidR="00A123A5" w:rsidRPr="00F03F31" w:rsidRDefault="00A123A5" w:rsidP="00B16798">
            <w:pPr>
              <w:numPr>
                <w:ilvl w:val="0"/>
                <w:numId w:val="113"/>
              </w:numPr>
              <w:suppressAutoHyphens/>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The Renaissance</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12</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The Baroque period</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rPr>
          <w:trHeight w:val="588"/>
        </w:trPr>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13</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The Classical period</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14</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The Romantic period and Impressionism</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15</w:t>
            </w: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The Twentieth Century and Beyond; Jazz ,Blues, and Rock</w:t>
            </w:r>
          </w:p>
          <w:p w:rsidR="00A123A5" w:rsidRPr="00F03F31" w:rsidRDefault="00A123A5" w:rsidP="00FA6A8B">
            <w:pPr>
              <w:jc w:val="both"/>
              <w:rPr>
                <w:rFonts w:ascii="Times New Roman" w:hAnsi="Times New Roman" w:cs="Times New Roman"/>
                <w:color w:val="002060"/>
                <w:sz w:val="24"/>
                <w:szCs w:val="24"/>
              </w:rPr>
            </w:pPr>
          </w:p>
        </w:tc>
      </w:tr>
      <w:tr w:rsidR="00A123A5" w:rsidRPr="00F03F31" w:rsidTr="00FA6A8B">
        <w:tc>
          <w:tcPr>
            <w:tcW w:w="1242" w:type="dxa"/>
            <w:tcBorders>
              <w:top w:val="single" w:sz="4" w:space="0" w:color="000000"/>
              <w:left w:val="single" w:sz="4" w:space="0" w:color="000000"/>
              <w:bottom w:val="single" w:sz="4" w:space="0" w:color="000000"/>
            </w:tcBorders>
            <w:shd w:val="clear" w:color="auto" w:fill="auto"/>
          </w:tcPr>
          <w:p w:rsidR="00A123A5" w:rsidRPr="00F03F31" w:rsidRDefault="00A123A5" w:rsidP="00FA6A8B">
            <w:pPr>
              <w:snapToGrid w:val="0"/>
              <w:jc w:val="center"/>
              <w:rPr>
                <w:rFonts w:ascii="Times New Roman" w:hAnsi="Times New Roman" w:cs="Times New Roman"/>
                <w:b/>
                <w:bCs/>
                <w:color w:val="002060"/>
                <w:sz w:val="24"/>
                <w:szCs w:val="24"/>
              </w:rPr>
            </w:pPr>
          </w:p>
          <w:p w:rsidR="00A123A5" w:rsidRPr="00F03F31" w:rsidRDefault="00A123A5" w:rsidP="00FA6A8B">
            <w:pPr>
              <w:jc w:val="center"/>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16</w:t>
            </w:r>
          </w:p>
          <w:p w:rsidR="00A123A5" w:rsidRPr="00F03F31" w:rsidRDefault="00A123A5" w:rsidP="00FA6A8B">
            <w:pPr>
              <w:jc w:val="center"/>
              <w:rPr>
                <w:rFonts w:ascii="Times New Roman" w:hAnsi="Times New Roman" w:cs="Times New Roman"/>
                <w:b/>
                <w:bCs/>
                <w:color w:val="002060"/>
                <w:sz w:val="24"/>
                <w:szCs w:val="24"/>
              </w:rPr>
            </w:pPr>
          </w:p>
        </w:tc>
        <w:tc>
          <w:tcPr>
            <w:tcW w:w="9076" w:type="dxa"/>
            <w:tcBorders>
              <w:top w:val="single" w:sz="4" w:space="0" w:color="000000"/>
              <w:left w:val="single" w:sz="4" w:space="0" w:color="000000"/>
              <w:bottom w:val="single" w:sz="4" w:space="0" w:color="000000"/>
              <w:right w:val="single" w:sz="4" w:space="0" w:color="000000"/>
            </w:tcBorders>
            <w:shd w:val="clear" w:color="auto" w:fill="auto"/>
          </w:tcPr>
          <w:p w:rsidR="00A123A5" w:rsidRPr="00F03F31" w:rsidRDefault="00A123A5" w:rsidP="00FA6A8B">
            <w:pPr>
              <w:snapToGrid w:val="0"/>
              <w:jc w:val="both"/>
              <w:rPr>
                <w:rFonts w:ascii="Times New Roman" w:hAnsi="Times New Roman" w:cs="Times New Roman"/>
                <w:color w:val="002060"/>
                <w:sz w:val="24"/>
                <w:szCs w:val="24"/>
              </w:rPr>
            </w:pPr>
          </w:p>
          <w:p w:rsidR="00A123A5" w:rsidRPr="00F03F31" w:rsidRDefault="00A123A5" w:rsidP="00FA6A8B">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Nonwestern Music </w:t>
            </w:r>
          </w:p>
        </w:tc>
      </w:tr>
    </w:tbl>
    <w:p w:rsidR="00A123A5" w:rsidRPr="00F03F31" w:rsidRDefault="00A123A5" w:rsidP="00A123A5">
      <w:pPr>
        <w:jc w:val="both"/>
        <w:rPr>
          <w:rFonts w:ascii="Times New Roman" w:hAnsi="Times New Roman" w:cs="Times New Roman"/>
          <w:color w:val="002060"/>
          <w:sz w:val="24"/>
          <w:szCs w:val="24"/>
        </w:rPr>
      </w:pPr>
    </w:p>
    <w:p w:rsidR="00A123A5" w:rsidRPr="00F03F31" w:rsidRDefault="00A123A5" w:rsidP="00A123A5">
      <w:pPr>
        <w:jc w:val="both"/>
        <w:rPr>
          <w:rFonts w:ascii="Times New Roman" w:hAnsi="Times New Roman" w:cs="Times New Roman"/>
          <w:color w:val="002060"/>
          <w:sz w:val="24"/>
          <w:szCs w:val="24"/>
        </w:rPr>
      </w:pPr>
    </w:p>
    <w:p w:rsidR="00F03F31" w:rsidRDefault="00F03F31">
      <w:pPr>
        <w:rPr>
          <w:rFonts w:ascii="Times New Roman" w:hAnsi="Times New Roman" w:cs="Times New Roman"/>
          <w:color w:val="002060"/>
          <w:sz w:val="24"/>
          <w:szCs w:val="24"/>
        </w:rPr>
      </w:pPr>
      <w:r>
        <w:rPr>
          <w:rFonts w:ascii="Times New Roman" w:hAnsi="Times New Roman" w:cs="Times New Roman"/>
          <w:color w:val="002060"/>
          <w:sz w:val="24"/>
          <w:szCs w:val="24"/>
        </w:rPr>
        <w:br w:type="page"/>
      </w:r>
    </w:p>
    <w:p w:rsidR="000F3D16" w:rsidRPr="00F03F31" w:rsidRDefault="000F3D16" w:rsidP="00A123A5">
      <w:pPr>
        <w:jc w:val="center"/>
        <w:rPr>
          <w:rFonts w:ascii="Times New Roman" w:hAnsi="Times New Roman" w:cs="Times New Roman"/>
          <w:b/>
          <w:bCs/>
          <w:sz w:val="24"/>
          <w:szCs w:val="24"/>
          <w:lang w:val="en-GB"/>
        </w:rPr>
      </w:pPr>
    </w:p>
    <w:p w:rsidR="00A123A5" w:rsidRPr="00F03F31" w:rsidRDefault="00A123A5" w:rsidP="00A123A5">
      <w:pPr>
        <w:jc w:val="center"/>
        <w:rPr>
          <w:rFonts w:ascii="Times New Roman" w:hAnsi="Times New Roman" w:cs="Times New Roman"/>
          <w:b/>
          <w:bCs/>
          <w:color w:val="002060"/>
          <w:sz w:val="24"/>
          <w:szCs w:val="24"/>
          <w:lang w:val="en-GB"/>
        </w:rPr>
      </w:pPr>
      <w:r w:rsidRPr="00F03F31">
        <w:rPr>
          <w:rFonts w:ascii="Times New Roman" w:hAnsi="Times New Roman" w:cs="Times New Roman"/>
          <w:b/>
          <w:bCs/>
          <w:color w:val="002060"/>
          <w:sz w:val="24"/>
          <w:szCs w:val="24"/>
          <w:lang w:val="en-GB"/>
        </w:rPr>
        <w:t>Course Outline</w:t>
      </w:r>
    </w:p>
    <w:p w:rsidR="00A123A5" w:rsidRPr="00F03F31" w:rsidRDefault="00A123A5" w:rsidP="00A123A5">
      <w:pPr>
        <w:jc w:val="center"/>
        <w:rPr>
          <w:rFonts w:ascii="Times New Roman" w:hAnsi="Times New Roman" w:cs="Times New Roman"/>
          <w:b/>
          <w:bCs/>
          <w:color w:val="002060"/>
          <w:sz w:val="24"/>
          <w:szCs w:val="24"/>
          <w:cs/>
        </w:rPr>
      </w:pPr>
    </w:p>
    <w:p w:rsidR="00A123A5" w:rsidRPr="00F03F31" w:rsidRDefault="005705CA" w:rsidP="00A123A5">
      <w:pPr>
        <w:jc w:val="center"/>
        <w:rPr>
          <w:rFonts w:ascii="Times New Roman" w:hAnsi="Times New Roman" w:cs="Times New Roman"/>
          <w:b/>
          <w:bCs/>
          <w:i/>
          <w:iCs/>
          <w:color w:val="002060"/>
          <w:sz w:val="24"/>
          <w:szCs w:val="24"/>
        </w:rPr>
      </w:pPr>
      <w:r w:rsidRPr="00F03F31">
        <w:rPr>
          <w:rFonts w:ascii="Times New Roman" w:hAnsi="Times New Roman" w:cs="Times New Roman"/>
          <w:b/>
          <w:bCs/>
          <w:color w:val="002060"/>
          <w:sz w:val="24"/>
          <w:szCs w:val="24"/>
        </w:rPr>
        <w:t>PH201 Logic/</w:t>
      </w:r>
      <w:r w:rsidR="00A123A5" w:rsidRPr="00F03F31">
        <w:rPr>
          <w:rFonts w:ascii="Times New Roman" w:hAnsi="Times New Roman" w:cs="Times New Roman"/>
          <w:b/>
          <w:bCs/>
          <w:color w:val="002060"/>
          <w:sz w:val="24"/>
          <w:szCs w:val="24"/>
        </w:rPr>
        <w:t>PH 201 Introduction to Logic</w:t>
      </w:r>
    </w:p>
    <w:p w:rsidR="00A123A5" w:rsidRPr="00F03F31" w:rsidRDefault="00A123A5" w:rsidP="00A123A5">
      <w:pPr>
        <w:rPr>
          <w:rFonts w:ascii="Times New Roman" w:hAnsi="Times New Roman" w:cs="Times New Roman"/>
          <w:b/>
          <w:bCs/>
          <w:color w:val="002060"/>
          <w:sz w:val="24"/>
          <w:szCs w:val="24"/>
          <w:lang w:val="en-GB"/>
        </w:rPr>
      </w:pPr>
    </w:p>
    <w:p w:rsidR="00A123A5" w:rsidRPr="00F03F31" w:rsidRDefault="00A123A5" w:rsidP="00A123A5">
      <w:pPr>
        <w:rPr>
          <w:rFonts w:ascii="Times New Roman" w:hAnsi="Times New Roman" w:cs="Times New Roman"/>
          <w:b/>
          <w:bCs/>
          <w:color w:val="002060"/>
          <w:sz w:val="24"/>
          <w:szCs w:val="24"/>
          <w:lang w:val="en-GB"/>
        </w:rPr>
      </w:pPr>
    </w:p>
    <w:p w:rsidR="00A123A5" w:rsidRPr="00F03F31" w:rsidRDefault="00A123A5" w:rsidP="00A123A5">
      <w:pPr>
        <w:rPr>
          <w:rFonts w:ascii="Times New Roman" w:hAnsi="Times New Roman" w:cs="Times New Roman"/>
          <w:color w:val="002060"/>
          <w:sz w:val="24"/>
          <w:szCs w:val="24"/>
        </w:rPr>
      </w:pPr>
      <w:r w:rsidRPr="00F03F31">
        <w:rPr>
          <w:rFonts w:ascii="Times New Roman" w:hAnsi="Times New Roman" w:cs="Times New Roman"/>
          <w:b/>
          <w:bCs/>
          <w:color w:val="002060"/>
          <w:sz w:val="24"/>
          <w:szCs w:val="24"/>
        </w:rPr>
        <w:t>Prerequisite:</w:t>
      </w:r>
      <w:r w:rsidRPr="00F03F31">
        <w:rPr>
          <w:rFonts w:ascii="Times New Roman" w:hAnsi="Times New Roman" w:cs="Times New Roman"/>
          <w:color w:val="002060"/>
          <w:sz w:val="24"/>
          <w:szCs w:val="24"/>
        </w:rPr>
        <w:tab/>
      </w:r>
      <w:r w:rsidRPr="00F03F31">
        <w:rPr>
          <w:rFonts w:ascii="Times New Roman" w:hAnsi="Times New Roman" w:cs="Times New Roman"/>
          <w:color w:val="002060"/>
          <w:sz w:val="24"/>
          <w:szCs w:val="24"/>
        </w:rPr>
        <w:tab/>
        <w:t>-</w:t>
      </w:r>
    </w:p>
    <w:p w:rsidR="00A123A5" w:rsidRPr="00F03F31" w:rsidRDefault="00A123A5" w:rsidP="00A123A5">
      <w:pPr>
        <w:jc w:val="both"/>
        <w:rPr>
          <w:rFonts w:ascii="Times New Roman" w:hAnsi="Times New Roman" w:cs="Times New Roman"/>
          <w:color w:val="002060"/>
          <w:sz w:val="24"/>
          <w:szCs w:val="24"/>
          <w:cs/>
          <w:lang w:val="en-GB"/>
        </w:rPr>
      </w:pPr>
    </w:p>
    <w:p w:rsidR="00A123A5" w:rsidRPr="00F03F31" w:rsidRDefault="00A123A5" w:rsidP="00A123A5">
      <w:pPr>
        <w:rPr>
          <w:rFonts w:ascii="Times New Roman" w:hAnsi="Times New Roman" w:cs="Times New Roman"/>
          <w:color w:val="002060"/>
          <w:sz w:val="24"/>
          <w:szCs w:val="24"/>
        </w:rPr>
      </w:pP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b/>
          <w:bCs/>
          <w:color w:val="002060"/>
          <w:sz w:val="24"/>
          <w:szCs w:val="24"/>
        </w:rPr>
        <w:t xml:space="preserve">Course Description:  </w:t>
      </w:r>
      <w:r w:rsidRPr="00F03F31">
        <w:rPr>
          <w:rFonts w:ascii="Times New Roman" w:hAnsi="Times New Roman" w:cs="Times New Roman"/>
          <w:color w:val="002060"/>
          <w:sz w:val="24"/>
          <w:szCs w:val="24"/>
        </w:rPr>
        <w:t>A study of reasoning, deduction and induction, which includes syllogism, propositional logic, induction by enumeration, Mill’s Method, analogy, fallacy as well as analysis of argument in daily life</w:t>
      </w:r>
    </w:p>
    <w:p w:rsidR="00A123A5" w:rsidRPr="00F03F31" w:rsidRDefault="00A123A5" w:rsidP="00A123A5">
      <w:pPr>
        <w:jc w:val="both"/>
        <w:rPr>
          <w:rFonts w:ascii="Times New Roman" w:hAnsi="Times New Roman" w:cs="Times New Roman"/>
          <w:color w:val="002060"/>
          <w:sz w:val="24"/>
          <w:szCs w:val="24"/>
        </w:rPr>
      </w:pP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b/>
          <w:bCs/>
          <w:color w:val="002060"/>
          <w:sz w:val="24"/>
          <w:szCs w:val="24"/>
        </w:rPr>
        <w:t>Evaluation:</w:t>
      </w:r>
      <w:r w:rsidRPr="00F03F31">
        <w:rPr>
          <w:rFonts w:ascii="Times New Roman" w:hAnsi="Times New Roman" w:cs="Times New Roman"/>
          <w:color w:val="002060"/>
          <w:sz w:val="24"/>
          <w:szCs w:val="24"/>
        </w:rPr>
        <w:t xml:space="preserve">  </w:t>
      </w:r>
      <w:r w:rsidRPr="00F03F31">
        <w:rPr>
          <w:rFonts w:ascii="Times New Roman" w:hAnsi="Times New Roman" w:cs="Times New Roman"/>
          <w:color w:val="002060"/>
          <w:sz w:val="24"/>
          <w:szCs w:val="24"/>
        </w:rPr>
        <w:tab/>
        <w:t>Mid-term Examination:  40</w:t>
      </w:r>
      <w:r w:rsidRPr="00F03F31">
        <w:rPr>
          <w:rFonts w:ascii="Times New Roman" w:hAnsi="Times New Roman" w:cs="Times New Roman"/>
          <w:color w:val="002060"/>
          <w:sz w:val="24"/>
          <w:szCs w:val="24"/>
          <w:cs/>
        </w:rPr>
        <w:t>%</w:t>
      </w: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cs/>
        </w:rPr>
        <w:t xml:space="preserve">                            </w:t>
      </w:r>
      <w:r w:rsidRPr="00F03F31">
        <w:rPr>
          <w:rFonts w:ascii="Times New Roman" w:hAnsi="Times New Roman" w:cs="Times New Roman"/>
          <w:color w:val="002060"/>
          <w:sz w:val="24"/>
          <w:szCs w:val="24"/>
        </w:rPr>
        <w:tab/>
        <w:t>Final Examination:  40</w:t>
      </w:r>
      <w:r w:rsidRPr="00F03F31">
        <w:rPr>
          <w:rFonts w:ascii="Times New Roman" w:hAnsi="Times New Roman" w:cs="Times New Roman"/>
          <w:color w:val="002060"/>
          <w:sz w:val="24"/>
          <w:szCs w:val="24"/>
          <w:cs/>
        </w:rPr>
        <w:t>%</w:t>
      </w: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                     </w:t>
      </w:r>
      <w:r w:rsidRPr="00F03F31">
        <w:rPr>
          <w:rFonts w:ascii="Times New Roman" w:hAnsi="Times New Roman" w:cs="Times New Roman"/>
          <w:color w:val="002060"/>
          <w:sz w:val="24"/>
          <w:szCs w:val="24"/>
        </w:rPr>
        <w:tab/>
        <w:t>Assignments, Participation and Exercises: 20</w:t>
      </w:r>
      <w:r w:rsidRPr="00F03F31">
        <w:rPr>
          <w:rFonts w:ascii="Times New Roman" w:hAnsi="Times New Roman" w:cs="Times New Roman"/>
          <w:color w:val="002060"/>
          <w:sz w:val="24"/>
          <w:szCs w:val="24"/>
          <w:cs/>
        </w:rPr>
        <w:t>%</w:t>
      </w:r>
    </w:p>
    <w:p w:rsidR="00A123A5" w:rsidRPr="00F03F31" w:rsidRDefault="00A123A5" w:rsidP="00A123A5">
      <w:pPr>
        <w:jc w:val="both"/>
        <w:rPr>
          <w:rFonts w:ascii="Times New Roman" w:hAnsi="Times New Roman" w:cs="Times New Roman"/>
          <w:b/>
          <w:bCs/>
          <w:color w:val="002060"/>
          <w:sz w:val="24"/>
          <w:szCs w:val="24"/>
        </w:rPr>
      </w:pP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b/>
          <w:bCs/>
          <w:color w:val="002060"/>
          <w:sz w:val="24"/>
          <w:szCs w:val="24"/>
        </w:rPr>
        <w:t>Topics:</w:t>
      </w:r>
    </w:p>
    <w:p w:rsidR="00A123A5" w:rsidRPr="00F03F31" w:rsidRDefault="00A123A5" w:rsidP="00A123A5">
      <w:pPr>
        <w:jc w:val="bot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Introduction:</w:t>
      </w:r>
    </w:p>
    <w:p w:rsidR="00A123A5" w:rsidRPr="00F03F31" w:rsidRDefault="00A123A5" w:rsidP="00A123A5">
      <w:pPr>
        <w:ind w:left="720"/>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What is logic?</w:t>
      </w:r>
    </w:p>
    <w:p w:rsidR="00A123A5" w:rsidRPr="00F03F31" w:rsidRDefault="00A123A5" w:rsidP="00A123A5">
      <w:pPr>
        <w:ind w:left="720"/>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Sentence and Proposition</w:t>
      </w:r>
    </w:p>
    <w:p w:rsidR="00A123A5" w:rsidRPr="00F03F31" w:rsidRDefault="00A123A5" w:rsidP="00A123A5">
      <w:pPr>
        <w:ind w:left="720"/>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Premise, Conclusion, Inference</w:t>
      </w:r>
    </w:p>
    <w:p w:rsidR="00A123A5" w:rsidRPr="00F03F31" w:rsidRDefault="00A123A5" w:rsidP="00A123A5">
      <w:pPr>
        <w:ind w:left="720"/>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Validity, Soundness and Inductive Strength</w:t>
      </w: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      </w:t>
      </w: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Analyzing Arguments</w:t>
      </w:r>
    </w:p>
    <w:p w:rsidR="00A123A5" w:rsidRPr="00F03F31" w:rsidRDefault="00A123A5" w:rsidP="00A123A5">
      <w:pPr>
        <w:ind w:left="720"/>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Argument Structure</w:t>
      </w:r>
    </w:p>
    <w:p w:rsidR="00A123A5" w:rsidRPr="00F03F31" w:rsidRDefault="00A123A5" w:rsidP="00A123A5">
      <w:pPr>
        <w:ind w:left="720"/>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Premise and Conclusion Indicators</w:t>
      </w: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     </w:t>
      </w: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Deduction: Basic Concepts, Categorical Syllogism</w:t>
      </w:r>
    </w:p>
    <w:p w:rsidR="00A123A5" w:rsidRPr="00F03F31" w:rsidRDefault="00A123A5" w:rsidP="00A123A5">
      <w:pPr>
        <w:pStyle w:val="ListParagraph"/>
        <w:ind w:left="780"/>
        <w:jc w:val="bot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Deduction: Venn Diagram</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Deduction: Basic Symbolic Logic(Propositional Logic)</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Induction: Basic Concepts,  Induction by Enumeration</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Induction: Analogy</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Induction: Mill’s Method</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Fallacy: Formal Fallacies</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Fallacy: Ambiguity, Equivocation, Composition, Division, Begging the Question</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Fallacy: Fallacy of Relevance, the Argument from Ignorance, Appeal to Authority, False Cause</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Fallacy: Ad Hominem, Appeal to Emotion, Appeal to Pity, Appeal to Force,     Irrelevant Conclusion</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Necessary and Sufficient Conditions 1</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Necessary and Sufficient Conditions 2</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Analyzing arguments</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5"/>
        </w:num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Analyzing arguments  </w:t>
      </w:r>
    </w:p>
    <w:p w:rsidR="00A123A5" w:rsidRPr="00F03F31" w:rsidRDefault="00A123A5" w:rsidP="00A123A5">
      <w:pPr>
        <w:ind w:left="360"/>
        <w:rPr>
          <w:rFonts w:ascii="Times New Roman" w:hAnsi="Times New Roman" w:cs="Times New Roman"/>
          <w:color w:val="002060"/>
          <w:sz w:val="24"/>
          <w:szCs w:val="24"/>
        </w:rPr>
      </w:pPr>
    </w:p>
    <w:p w:rsidR="00A123A5" w:rsidRPr="00F03F31" w:rsidRDefault="00A123A5" w:rsidP="00A123A5">
      <w:pPr>
        <w:ind w:left="360"/>
        <w:rPr>
          <w:rFonts w:ascii="Times New Roman" w:hAnsi="Times New Roman" w:cs="Times New Roman"/>
          <w:b/>
          <w:bCs/>
          <w:color w:val="002060"/>
          <w:sz w:val="24"/>
          <w:szCs w:val="24"/>
        </w:rPr>
      </w:pPr>
      <w:r w:rsidRPr="00F03F31">
        <w:rPr>
          <w:rFonts w:ascii="Times New Roman" w:hAnsi="Times New Roman" w:cs="Times New Roman"/>
          <w:b/>
          <w:bCs/>
          <w:color w:val="002060"/>
          <w:sz w:val="24"/>
          <w:szCs w:val="24"/>
        </w:rPr>
        <w:t>Main Texts:</w:t>
      </w:r>
    </w:p>
    <w:p w:rsidR="00A123A5" w:rsidRPr="00F03F31" w:rsidRDefault="00A123A5" w:rsidP="00A123A5">
      <w:pPr>
        <w:ind w:left="360"/>
        <w:rPr>
          <w:rFonts w:ascii="Times New Roman" w:hAnsi="Times New Roman" w:cs="Times New Roman"/>
          <w:b/>
          <w:bCs/>
          <w:color w:val="002060"/>
          <w:sz w:val="24"/>
          <w:szCs w:val="24"/>
        </w:rPr>
      </w:pPr>
    </w:p>
    <w:p w:rsidR="00A123A5" w:rsidRPr="00F03F31" w:rsidRDefault="00A123A5" w:rsidP="00B16798">
      <w:pPr>
        <w:numPr>
          <w:ilvl w:val="0"/>
          <w:numId w:val="114"/>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Irving Copi, </w:t>
      </w:r>
      <w:r w:rsidRPr="00F03F31">
        <w:rPr>
          <w:rFonts w:ascii="Times New Roman" w:hAnsi="Times New Roman" w:cs="Times New Roman"/>
          <w:i/>
          <w:iCs/>
          <w:color w:val="002060"/>
          <w:sz w:val="24"/>
          <w:szCs w:val="24"/>
        </w:rPr>
        <w:t>Introduction to Logic,</w:t>
      </w:r>
      <w:r w:rsidRPr="00F03F31">
        <w:rPr>
          <w:rFonts w:ascii="Times New Roman" w:hAnsi="Times New Roman" w:cs="Times New Roman"/>
          <w:color w:val="002060"/>
          <w:sz w:val="24"/>
          <w:szCs w:val="24"/>
        </w:rPr>
        <w:t xml:space="preserve"> 10</w:t>
      </w:r>
      <w:r w:rsidRPr="00F03F31">
        <w:rPr>
          <w:rFonts w:ascii="Times New Roman" w:hAnsi="Times New Roman" w:cs="Times New Roman"/>
          <w:color w:val="002060"/>
          <w:sz w:val="24"/>
          <w:szCs w:val="24"/>
          <w:vertAlign w:val="superscript"/>
        </w:rPr>
        <w:t>th</w:t>
      </w:r>
      <w:r w:rsidRPr="00F03F31">
        <w:rPr>
          <w:rFonts w:ascii="Times New Roman" w:hAnsi="Times New Roman" w:cs="Times New Roman"/>
          <w:color w:val="002060"/>
          <w:sz w:val="24"/>
          <w:szCs w:val="24"/>
        </w:rPr>
        <w:t xml:space="preserve"> Edition, Prentice Hall, 1998</w:t>
      </w:r>
    </w:p>
    <w:p w:rsidR="00A123A5" w:rsidRPr="00F03F31" w:rsidRDefault="00A123A5" w:rsidP="00A123A5">
      <w:pPr>
        <w:ind w:left="720"/>
        <w:rPr>
          <w:rFonts w:ascii="Times New Roman" w:hAnsi="Times New Roman" w:cs="Times New Roman"/>
          <w:i/>
          <w:iCs/>
          <w:color w:val="002060"/>
          <w:sz w:val="24"/>
          <w:szCs w:val="24"/>
        </w:rPr>
      </w:pPr>
    </w:p>
    <w:p w:rsidR="00A123A5" w:rsidRPr="00F03F31" w:rsidRDefault="00A123A5" w:rsidP="00B16798">
      <w:pPr>
        <w:numPr>
          <w:ilvl w:val="0"/>
          <w:numId w:val="114"/>
        </w:numPr>
        <w:rPr>
          <w:rFonts w:ascii="Times New Roman" w:hAnsi="Times New Roman" w:cs="Times New Roman"/>
          <w:i/>
          <w:iCs/>
          <w:color w:val="002060"/>
          <w:sz w:val="24"/>
          <w:szCs w:val="24"/>
        </w:rPr>
      </w:pPr>
      <w:r w:rsidRPr="00F03F31">
        <w:rPr>
          <w:rFonts w:ascii="Times New Roman" w:hAnsi="Times New Roman" w:cs="Times New Roman"/>
          <w:color w:val="002060"/>
          <w:sz w:val="24"/>
          <w:szCs w:val="24"/>
        </w:rPr>
        <w:t xml:space="preserve">Arthur K. Bierman and Robin N. Assali, </w:t>
      </w:r>
      <w:r w:rsidRPr="00F03F31">
        <w:rPr>
          <w:rFonts w:ascii="Times New Roman" w:hAnsi="Times New Roman" w:cs="Times New Roman"/>
          <w:i/>
          <w:iCs/>
          <w:color w:val="002060"/>
          <w:sz w:val="24"/>
          <w:szCs w:val="24"/>
        </w:rPr>
        <w:t>The Critical Thinking</w:t>
      </w:r>
      <w:r w:rsidRPr="00F03F31">
        <w:rPr>
          <w:rFonts w:ascii="Times New Roman" w:hAnsi="Times New Roman" w:cs="Times New Roman"/>
          <w:color w:val="002060"/>
          <w:sz w:val="24"/>
          <w:szCs w:val="24"/>
        </w:rPr>
        <w:t xml:space="preserve"> </w:t>
      </w:r>
      <w:r w:rsidRPr="00F03F31">
        <w:rPr>
          <w:rFonts w:ascii="Times New Roman" w:hAnsi="Times New Roman" w:cs="Times New Roman"/>
          <w:i/>
          <w:iCs/>
          <w:color w:val="002060"/>
          <w:sz w:val="24"/>
          <w:szCs w:val="24"/>
        </w:rPr>
        <w:t>Handbook,</w:t>
      </w:r>
      <w:r w:rsidRPr="00F03F31">
        <w:rPr>
          <w:rFonts w:ascii="Times New Roman" w:hAnsi="Times New Roman" w:cs="Times New Roman"/>
          <w:color w:val="002060"/>
          <w:sz w:val="24"/>
          <w:szCs w:val="24"/>
        </w:rPr>
        <w:t xml:space="preserve"> Prentice Hall, 1995</w:t>
      </w:r>
    </w:p>
    <w:p w:rsidR="00A123A5" w:rsidRPr="00F03F31" w:rsidRDefault="00A123A5" w:rsidP="00A123A5">
      <w:pPr>
        <w:pStyle w:val="ListParagraph"/>
        <w:rPr>
          <w:rFonts w:ascii="Times New Roman" w:hAnsi="Times New Roman" w:cs="Times New Roman"/>
          <w:i/>
          <w:iCs/>
          <w:color w:val="002060"/>
          <w:sz w:val="24"/>
          <w:szCs w:val="24"/>
        </w:rPr>
      </w:pPr>
    </w:p>
    <w:p w:rsidR="00A123A5" w:rsidRPr="00F03F31" w:rsidRDefault="00A123A5" w:rsidP="00B16798">
      <w:pPr>
        <w:pStyle w:val="ListParagraph"/>
        <w:numPr>
          <w:ilvl w:val="0"/>
          <w:numId w:val="114"/>
        </w:numPr>
        <w:rPr>
          <w:rFonts w:ascii="Times New Roman" w:hAnsi="Times New Roman" w:cs="Times New Roman"/>
          <w:i/>
          <w:iCs/>
          <w:color w:val="002060"/>
          <w:sz w:val="24"/>
          <w:szCs w:val="24"/>
        </w:rPr>
      </w:pPr>
      <w:r w:rsidRPr="00F03F31">
        <w:rPr>
          <w:rFonts w:ascii="Times New Roman" w:hAnsi="Times New Roman" w:cs="Times New Roman"/>
          <w:color w:val="002060"/>
          <w:sz w:val="24"/>
          <w:szCs w:val="24"/>
        </w:rPr>
        <w:t xml:space="preserve">Tracy Bowell and Garry Kemp, </w:t>
      </w:r>
      <w:r w:rsidRPr="00F03F31">
        <w:rPr>
          <w:rFonts w:ascii="Times New Roman" w:hAnsi="Times New Roman" w:cs="Times New Roman"/>
          <w:i/>
          <w:iCs/>
          <w:color w:val="002060"/>
          <w:sz w:val="24"/>
          <w:szCs w:val="24"/>
        </w:rPr>
        <w:t xml:space="preserve">Critical Thinking: A Concise Guide, </w:t>
      </w:r>
      <w:r w:rsidRPr="00F03F31">
        <w:rPr>
          <w:rFonts w:ascii="Times New Roman" w:hAnsi="Times New Roman" w:cs="Times New Roman"/>
          <w:color w:val="002060"/>
          <w:sz w:val="24"/>
          <w:szCs w:val="24"/>
        </w:rPr>
        <w:t>2</w:t>
      </w:r>
      <w:r w:rsidRPr="00F03F31">
        <w:rPr>
          <w:rFonts w:ascii="Times New Roman" w:hAnsi="Times New Roman" w:cs="Times New Roman"/>
          <w:color w:val="002060"/>
          <w:sz w:val="24"/>
          <w:szCs w:val="24"/>
          <w:vertAlign w:val="superscript"/>
        </w:rPr>
        <w:t>nd</w:t>
      </w:r>
      <w:r w:rsidRPr="00F03F31">
        <w:rPr>
          <w:rFonts w:ascii="Times New Roman" w:hAnsi="Times New Roman" w:cs="Times New Roman"/>
          <w:color w:val="002060"/>
          <w:sz w:val="24"/>
          <w:szCs w:val="24"/>
        </w:rPr>
        <w:t xml:space="preserve"> Edition, Routledge, 2005</w:t>
      </w:r>
    </w:p>
    <w:p w:rsidR="00A123A5" w:rsidRPr="00F03F31" w:rsidRDefault="00A123A5" w:rsidP="00A123A5">
      <w:pPr>
        <w:pStyle w:val="ListParagraph"/>
        <w:rPr>
          <w:rFonts w:ascii="Times New Roman" w:hAnsi="Times New Roman" w:cs="Times New Roman"/>
          <w:i/>
          <w:iCs/>
          <w:color w:val="002060"/>
          <w:sz w:val="24"/>
          <w:szCs w:val="24"/>
        </w:rPr>
      </w:pPr>
    </w:p>
    <w:p w:rsidR="00A123A5" w:rsidRPr="00F03F31" w:rsidRDefault="00A123A5" w:rsidP="00B16798">
      <w:pPr>
        <w:pStyle w:val="ListParagraph"/>
        <w:numPr>
          <w:ilvl w:val="0"/>
          <w:numId w:val="114"/>
        </w:numPr>
        <w:rPr>
          <w:rFonts w:ascii="Times New Roman" w:hAnsi="Times New Roman" w:cs="Times New Roman"/>
          <w:i/>
          <w:iCs/>
          <w:color w:val="002060"/>
          <w:sz w:val="24"/>
          <w:szCs w:val="24"/>
        </w:rPr>
      </w:pPr>
      <w:r w:rsidRPr="00F03F31">
        <w:rPr>
          <w:rFonts w:ascii="Times New Roman" w:hAnsi="Times New Roman" w:cs="Times New Roman"/>
          <w:color w:val="002060"/>
          <w:sz w:val="24"/>
          <w:szCs w:val="24"/>
        </w:rPr>
        <w:t xml:space="preserve">Lawrence Goldstein, </w:t>
      </w:r>
      <w:r w:rsidRPr="00F03F31">
        <w:rPr>
          <w:rFonts w:ascii="Times New Roman" w:hAnsi="Times New Roman" w:cs="Times New Roman"/>
          <w:i/>
          <w:iCs/>
          <w:color w:val="002060"/>
          <w:sz w:val="24"/>
          <w:szCs w:val="24"/>
        </w:rPr>
        <w:t>Logic</w:t>
      </w:r>
      <w:r w:rsidRPr="00F03F31">
        <w:rPr>
          <w:rFonts w:ascii="Times New Roman" w:hAnsi="Times New Roman" w:cs="Times New Roman"/>
          <w:color w:val="002060"/>
          <w:sz w:val="24"/>
          <w:szCs w:val="24"/>
        </w:rPr>
        <w:t>, Continuum, 2005</w:t>
      </w:r>
    </w:p>
    <w:p w:rsidR="00A123A5" w:rsidRPr="00F03F31" w:rsidRDefault="00A123A5" w:rsidP="00A123A5">
      <w:pPr>
        <w:jc w:val="both"/>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 </w:t>
      </w:r>
    </w:p>
    <w:p w:rsidR="00A123A5" w:rsidRPr="00F03F31" w:rsidRDefault="00A123A5" w:rsidP="00B16798">
      <w:pPr>
        <w:pStyle w:val="ListParagraph"/>
        <w:numPr>
          <w:ilvl w:val="0"/>
          <w:numId w:val="114"/>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Paul Tomassi, </w:t>
      </w:r>
      <w:r w:rsidRPr="00F03F31">
        <w:rPr>
          <w:rFonts w:ascii="Times New Roman" w:hAnsi="Times New Roman" w:cs="Times New Roman"/>
          <w:i/>
          <w:iCs/>
          <w:color w:val="002060"/>
          <w:sz w:val="24"/>
          <w:szCs w:val="24"/>
        </w:rPr>
        <w:t>Logic</w:t>
      </w:r>
      <w:r w:rsidRPr="00F03F31">
        <w:rPr>
          <w:rFonts w:ascii="Times New Roman" w:hAnsi="Times New Roman" w:cs="Times New Roman"/>
          <w:color w:val="002060"/>
          <w:sz w:val="24"/>
          <w:szCs w:val="24"/>
        </w:rPr>
        <w:t>, Routledge, 1999</w:t>
      </w:r>
    </w:p>
    <w:p w:rsidR="00A123A5" w:rsidRPr="00F03F31" w:rsidRDefault="00A123A5" w:rsidP="00A123A5">
      <w:pPr>
        <w:rPr>
          <w:rFonts w:ascii="Times New Roman" w:hAnsi="Times New Roman" w:cs="Times New Roman"/>
          <w:color w:val="002060"/>
          <w:sz w:val="24"/>
          <w:szCs w:val="24"/>
        </w:rPr>
      </w:pPr>
    </w:p>
    <w:p w:rsidR="00A123A5" w:rsidRPr="00F03F31" w:rsidRDefault="00A123A5" w:rsidP="00B16798">
      <w:pPr>
        <w:pStyle w:val="ListParagraph"/>
        <w:numPr>
          <w:ilvl w:val="0"/>
          <w:numId w:val="114"/>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Greg Restall, </w:t>
      </w:r>
      <w:r w:rsidRPr="00F03F31">
        <w:rPr>
          <w:rFonts w:ascii="Times New Roman" w:hAnsi="Times New Roman" w:cs="Times New Roman"/>
          <w:i/>
          <w:iCs/>
          <w:color w:val="002060"/>
          <w:sz w:val="24"/>
          <w:szCs w:val="24"/>
        </w:rPr>
        <w:t>Logic</w:t>
      </w:r>
      <w:r w:rsidRPr="00F03F31">
        <w:rPr>
          <w:rFonts w:ascii="Times New Roman" w:hAnsi="Times New Roman" w:cs="Times New Roman"/>
          <w:color w:val="002060"/>
          <w:sz w:val="24"/>
          <w:szCs w:val="24"/>
        </w:rPr>
        <w:t>, Routledge, 2006</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4"/>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Daniel Hausman, </w:t>
      </w:r>
      <w:r w:rsidRPr="00F03F31">
        <w:rPr>
          <w:rFonts w:ascii="Times New Roman" w:hAnsi="Times New Roman" w:cs="Times New Roman"/>
          <w:i/>
          <w:iCs/>
          <w:color w:val="002060"/>
          <w:sz w:val="24"/>
          <w:szCs w:val="24"/>
        </w:rPr>
        <w:t>Logic and Philosophy: A Modern Introduction</w:t>
      </w:r>
      <w:r w:rsidRPr="00F03F31">
        <w:rPr>
          <w:rFonts w:ascii="Times New Roman" w:hAnsi="Times New Roman" w:cs="Times New Roman"/>
          <w:color w:val="002060"/>
          <w:sz w:val="24"/>
          <w:szCs w:val="24"/>
        </w:rPr>
        <w:t>, Wadsworth,2010</w:t>
      </w:r>
    </w:p>
    <w:p w:rsidR="00A123A5" w:rsidRPr="00F03F31" w:rsidRDefault="00A123A5" w:rsidP="00A123A5">
      <w:pPr>
        <w:pStyle w:val="ListParagraph"/>
        <w:rPr>
          <w:rFonts w:ascii="Times New Roman" w:hAnsi="Times New Roman" w:cs="Times New Roman"/>
          <w:color w:val="002060"/>
          <w:sz w:val="24"/>
          <w:szCs w:val="24"/>
        </w:rPr>
      </w:pPr>
    </w:p>
    <w:p w:rsidR="00A123A5" w:rsidRPr="00F03F31" w:rsidRDefault="00A123A5" w:rsidP="00B16798">
      <w:pPr>
        <w:pStyle w:val="ListParagraph"/>
        <w:numPr>
          <w:ilvl w:val="0"/>
          <w:numId w:val="114"/>
        </w:numPr>
        <w:rPr>
          <w:rFonts w:ascii="Times New Roman" w:hAnsi="Times New Roman" w:cs="Times New Roman"/>
          <w:color w:val="002060"/>
          <w:sz w:val="24"/>
          <w:szCs w:val="24"/>
        </w:rPr>
      </w:pPr>
      <w:r w:rsidRPr="00F03F31">
        <w:rPr>
          <w:rFonts w:ascii="Times New Roman" w:hAnsi="Times New Roman" w:cs="Times New Roman"/>
          <w:color w:val="002060"/>
          <w:sz w:val="24"/>
          <w:szCs w:val="24"/>
        </w:rPr>
        <w:t xml:space="preserve">Robert M. Johnson, </w:t>
      </w:r>
      <w:r w:rsidRPr="00F03F31">
        <w:rPr>
          <w:rFonts w:ascii="Times New Roman" w:hAnsi="Times New Roman" w:cs="Times New Roman"/>
          <w:i/>
          <w:iCs/>
          <w:color w:val="002060"/>
          <w:sz w:val="24"/>
          <w:szCs w:val="24"/>
        </w:rPr>
        <w:t>A Logic Book, Fundamentals of Reasoning</w:t>
      </w:r>
      <w:r w:rsidRPr="00F03F31">
        <w:rPr>
          <w:rFonts w:ascii="Times New Roman" w:hAnsi="Times New Roman" w:cs="Times New Roman"/>
          <w:color w:val="002060"/>
          <w:sz w:val="24"/>
          <w:szCs w:val="24"/>
        </w:rPr>
        <w:t>, Thomson/Wadsworth,2007</w:t>
      </w:r>
    </w:p>
    <w:p w:rsidR="00A123A5" w:rsidRPr="00F03F31" w:rsidRDefault="00A123A5" w:rsidP="00A123A5">
      <w:pPr>
        <w:jc w:val="both"/>
        <w:rPr>
          <w:rFonts w:ascii="Times New Roman" w:hAnsi="Times New Roman" w:cs="Times New Roman"/>
          <w:noProof/>
          <w:color w:val="002060"/>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123A5" w:rsidRPr="00F03F31" w:rsidRDefault="00A123A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5705CA" w:rsidRPr="00F03F31" w:rsidRDefault="005705CA">
      <w:pPr>
        <w:rPr>
          <w:rFonts w:ascii="Times New Roman" w:eastAsia="Times New Roman" w:hAnsi="Times New Roman" w:cs="Times New Roman"/>
          <w:b/>
          <w:bCs/>
          <w:sz w:val="24"/>
          <w:szCs w:val="24"/>
          <w:lang w:val="en-GB"/>
        </w:rPr>
      </w:pPr>
      <w:r w:rsidRPr="00F03F31">
        <w:rPr>
          <w:rFonts w:ascii="Times New Roman" w:hAnsi="Times New Roman" w:cs="Times New Roman"/>
          <w:sz w:val="24"/>
          <w:szCs w:val="24"/>
        </w:rPr>
        <w:br w:type="page"/>
      </w:r>
    </w:p>
    <w:p w:rsidR="00A22725" w:rsidRPr="00F03F31" w:rsidRDefault="00A22725" w:rsidP="005705CA">
      <w:pPr>
        <w:pStyle w:val="Heading2"/>
        <w:numPr>
          <w:ilvl w:val="0"/>
          <w:numId w:val="0"/>
        </w:numPr>
        <w:jc w:val="center"/>
        <w:rPr>
          <w:rFonts w:cs="Times New Roman"/>
        </w:rPr>
      </w:pPr>
      <w:r w:rsidRPr="00F03F31">
        <w:rPr>
          <w:rFonts w:cs="Times New Roman"/>
        </w:rPr>
        <w:lastRenderedPageBreak/>
        <w:t>Course Outline</w:t>
      </w:r>
    </w:p>
    <w:p w:rsidR="00A22725" w:rsidRPr="00F03F31" w:rsidRDefault="00A22725" w:rsidP="005705CA">
      <w:pPr>
        <w:jc w:val="center"/>
        <w:rPr>
          <w:rFonts w:ascii="Times New Roman" w:hAnsi="Times New Roman" w:cs="Times New Roman"/>
          <w:b/>
          <w:bCs/>
          <w:sz w:val="24"/>
          <w:szCs w:val="24"/>
        </w:rPr>
      </w:pPr>
      <w:r w:rsidRPr="00F03F31">
        <w:rPr>
          <w:rFonts w:ascii="Times New Roman" w:hAnsi="Times New Roman" w:cs="Times New Roman"/>
          <w:b/>
          <w:bCs/>
          <w:sz w:val="24"/>
          <w:szCs w:val="24"/>
        </w:rPr>
        <w:t>PY211 General Psychology</w:t>
      </w:r>
    </w:p>
    <w:p w:rsidR="00A22725" w:rsidRPr="00F03F31" w:rsidRDefault="00A22725" w:rsidP="00A22725">
      <w:pPr>
        <w:jc w:val="center"/>
        <w:rPr>
          <w:rFonts w:ascii="Times New Roman" w:hAnsi="Times New Roman" w:cs="Times New Roman"/>
          <w:b/>
          <w:bCs/>
          <w:sz w:val="24"/>
          <w:szCs w:val="24"/>
        </w:rPr>
      </w:pPr>
    </w:p>
    <w:p w:rsidR="00A22725" w:rsidRPr="00F03F31" w:rsidRDefault="00A22725" w:rsidP="00A22725">
      <w:pPr>
        <w:ind w:right="-1260"/>
        <w:rPr>
          <w:rFonts w:ascii="Times New Roman" w:hAnsi="Times New Roman" w:cs="Times New Roman"/>
          <w:sz w:val="24"/>
          <w:szCs w:val="24"/>
        </w:rPr>
      </w:pPr>
    </w:p>
    <w:p w:rsidR="00A22725" w:rsidRPr="00F03F31" w:rsidRDefault="00A22725" w:rsidP="00A22725">
      <w:pPr>
        <w:ind w:right="-1283"/>
        <w:rPr>
          <w:rFonts w:ascii="Times New Roman" w:hAnsi="Times New Roman" w:cs="Times New Roman"/>
          <w:sz w:val="24"/>
          <w:szCs w:val="24"/>
        </w:rPr>
      </w:pPr>
      <w:r w:rsidRPr="00F03F31">
        <w:rPr>
          <w:rFonts w:ascii="Times New Roman" w:hAnsi="Times New Roman" w:cs="Times New Roman"/>
          <w:b/>
          <w:bCs/>
          <w:sz w:val="24"/>
          <w:szCs w:val="24"/>
        </w:rPr>
        <w:t>Course Description</w:t>
      </w:r>
      <w:r w:rsidRPr="00F03F31">
        <w:rPr>
          <w:rFonts w:ascii="Times New Roman" w:hAnsi="Times New Roman" w:cs="Times New Roman"/>
          <w:b/>
          <w:bCs/>
          <w:sz w:val="24"/>
          <w:szCs w:val="24"/>
        </w:rPr>
        <w:tab/>
      </w:r>
      <w:r w:rsidRPr="00F03F31">
        <w:rPr>
          <w:rFonts w:ascii="Times New Roman" w:hAnsi="Times New Roman" w:cs="Times New Roman"/>
          <w:b/>
          <w:bCs/>
          <w:sz w:val="24"/>
          <w:szCs w:val="24"/>
        </w:rPr>
        <w:tab/>
      </w:r>
    </w:p>
    <w:p w:rsidR="00A22725" w:rsidRPr="00F03F31" w:rsidRDefault="00A22725" w:rsidP="00A22725">
      <w:pPr>
        <w:ind w:right="-99"/>
        <w:jc w:val="thaiDistribute"/>
        <w:rPr>
          <w:rFonts w:ascii="Times New Roman" w:hAnsi="Times New Roman" w:cs="Times New Roman"/>
          <w:sz w:val="24"/>
          <w:szCs w:val="24"/>
        </w:rPr>
      </w:pPr>
      <w:r w:rsidRPr="00F03F31">
        <w:rPr>
          <w:rFonts w:ascii="Times New Roman" w:hAnsi="Times New Roman" w:cs="Times New Roman"/>
          <w:sz w:val="24"/>
          <w:szCs w:val="24"/>
        </w:rPr>
        <w:t xml:space="preserve">Study history and methodology of psychology, biological foundation of behavior, human development, motivation, perception, learning, cognition,   personality, and  social behavior. </w:t>
      </w:r>
    </w:p>
    <w:p w:rsidR="00A22725" w:rsidRPr="00F03F31" w:rsidRDefault="00A22725" w:rsidP="00A22725">
      <w:pPr>
        <w:rPr>
          <w:rFonts w:ascii="Times New Roman" w:hAnsi="Times New Roman" w:cs="Times New Roman"/>
          <w:b/>
          <w:bCs/>
          <w:sz w:val="24"/>
          <w:szCs w:val="24"/>
        </w:rPr>
      </w:pPr>
    </w:p>
    <w:p w:rsidR="00A22725" w:rsidRPr="00F03F31" w:rsidRDefault="00A22725" w:rsidP="00A22725">
      <w:pPr>
        <w:rPr>
          <w:rFonts w:ascii="Times New Roman" w:hAnsi="Times New Roman" w:cs="Times New Roman"/>
          <w:b/>
          <w:bCs/>
          <w:sz w:val="24"/>
          <w:szCs w:val="24"/>
        </w:rPr>
      </w:pPr>
      <w:r w:rsidRPr="00F03F31">
        <w:rPr>
          <w:rFonts w:ascii="Times New Roman" w:hAnsi="Times New Roman" w:cs="Times New Roman"/>
          <w:b/>
          <w:bCs/>
          <w:sz w:val="24"/>
          <w:szCs w:val="24"/>
        </w:rPr>
        <w:t>Course Objectives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b/>
          <w:bCs/>
          <w:sz w:val="24"/>
          <w:szCs w:val="24"/>
        </w:rPr>
        <w:tab/>
        <w:t xml:space="preserve">1.  </w:t>
      </w:r>
      <w:r w:rsidRPr="00F03F31">
        <w:rPr>
          <w:rFonts w:ascii="Times New Roman" w:hAnsi="Times New Roman" w:cs="Times New Roman"/>
          <w:sz w:val="24"/>
          <w:szCs w:val="24"/>
        </w:rPr>
        <w:t xml:space="preserve">To provide broad coverage of the field of psychology, introducing the theories,        </w:t>
      </w:r>
    </w:p>
    <w:p w:rsidR="00A22725" w:rsidRPr="00F03F31" w:rsidRDefault="00A22725" w:rsidP="00A22725">
      <w:pPr>
        <w:numPr>
          <w:ilvl w:val="12"/>
          <w:numId w:val="0"/>
        </w:numPr>
        <w:ind w:left="720"/>
        <w:rPr>
          <w:rFonts w:ascii="Times New Roman" w:hAnsi="Times New Roman" w:cs="Times New Roman"/>
          <w:sz w:val="24"/>
          <w:szCs w:val="24"/>
        </w:rPr>
      </w:pPr>
      <w:r w:rsidRPr="00F03F31">
        <w:rPr>
          <w:rFonts w:ascii="Times New Roman" w:hAnsi="Times New Roman" w:cs="Times New Roman"/>
          <w:sz w:val="24"/>
          <w:szCs w:val="24"/>
        </w:rPr>
        <w:t xml:space="preserve">      research, and applications that constitute the discipline.</w:t>
      </w:r>
    </w:p>
    <w:p w:rsidR="00A22725" w:rsidRPr="00F03F31" w:rsidRDefault="00A22725" w:rsidP="00A22725">
      <w:pPr>
        <w:numPr>
          <w:ilvl w:val="12"/>
          <w:numId w:val="0"/>
        </w:numPr>
        <w:ind w:left="720"/>
        <w:rPr>
          <w:rFonts w:ascii="Times New Roman" w:hAnsi="Times New Roman" w:cs="Times New Roman"/>
          <w:sz w:val="24"/>
          <w:szCs w:val="24"/>
        </w:rPr>
      </w:pPr>
      <w:r w:rsidRPr="00F03F31">
        <w:rPr>
          <w:rFonts w:ascii="Times New Roman" w:hAnsi="Times New Roman" w:cs="Times New Roman"/>
          <w:sz w:val="24"/>
          <w:szCs w:val="24"/>
        </w:rPr>
        <w:t xml:space="preserve">2.  To serve as an impetus for students to think critically about psychological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phenomena, particularly those that have an impact on their everyday lives. </w:t>
      </w:r>
    </w:p>
    <w:p w:rsidR="00A22725" w:rsidRPr="00F03F31" w:rsidRDefault="00A22725" w:rsidP="00B16798">
      <w:pPr>
        <w:numPr>
          <w:ilvl w:val="0"/>
          <w:numId w:val="116"/>
        </w:numPr>
        <w:rPr>
          <w:rFonts w:ascii="Times New Roman" w:hAnsi="Times New Roman" w:cs="Times New Roman"/>
          <w:sz w:val="24"/>
          <w:szCs w:val="24"/>
        </w:rPr>
      </w:pPr>
      <w:r w:rsidRPr="00F03F31">
        <w:rPr>
          <w:rFonts w:ascii="Times New Roman" w:hAnsi="Times New Roman" w:cs="Times New Roman"/>
          <w:sz w:val="24"/>
          <w:szCs w:val="24"/>
        </w:rPr>
        <w:t xml:space="preserve">To arouse intellectual curiosity and build an appreciation of how psychology </w:t>
      </w:r>
    </w:p>
    <w:p w:rsidR="00A22725" w:rsidRPr="00F03F31" w:rsidRDefault="00A22725" w:rsidP="00A22725">
      <w:pPr>
        <w:ind w:left="720"/>
        <w:rPr>
          <w:rFonts w:ascii="Times New Roman" w:hAnsi="Times New Roman" w:cs="Times New Roman"/>
          <w:sz w:val="24"/>
          <w:szCs w:val="24"/>
        </w:rPr>
      </w:pPr>
      <w:r w:rsidRPr="00F03F31">
        <w:rPr>
          <w:rFonts w:ascii="Times New Roman" w:hAnsi="Times New Roman" w:cs="Times New Roman"/>
          <w:sz w:val="24"/>
          <w:szCs w:val="24"/>
        </w:rPr>
        <w:t xml:space="preserve">      can increase students’ understanding of the world around them.</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b/>
          <w:bCs/>
          <w:sz w:val="24"/>
          <w:szCs w:val="24"/>
        </w:rPr>
      </w:pPr>
      <w:r w:rsidRPr="00F03F31">
        <w:rPr>
          <w:rFonts w:ascii="Times New Roman" w:hAnsi="Times New Roman" w:cs="Times New Roman"/>
          <w:b/>
          <w:bCs/>
          <w:sz w:val="24"/>
          <w:szCs w:val="24"/>
        </w:rPr>
        <w:t>Topics and Tentative Schedule</w:t>
      </w:r>
    </w:p>
    <w:p w:rsidR="00A22725" w:rsidRPr="00F03F31" w:rsidRDefault="00A22725" w:rsidP="00A22725">
      <w:pPr>
        <w:rPr>
          <w:rFonts w:ascii="Times New Roman" w:hAnsi="Times New Roman" w:cs="Times New Roman"/>
          <w:b/>
          <w:bCs/>
          <w:sz w:val="24"/>
          <w:szCs w:val="24"/>
        </w:rPr>
      </w:pPr>
      <w:r w:rsidRPr="00F03F31">
        <w:rPr>
          <w:rFonts w:ascii="Times New Roman" w:hAnsi="Times New Roman" w:cs="Times New Roman"/>
          <w:b/>
          <w:bCs/>
          <w:sz w:val="24"/>
          <w:szCs w:val="24"/>
        </w:rPr>
        <w:t xml:space="preserve"> </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Introducing Psychology and Research Methods</w:t>
      </w:r>
      <w:r w:rsidRPr="00F03F31">
        <w:rPr>
          <w:rFonts w:ascii="Times New Roman" w:hAnsi="Times New Roman" w:cs="Times New Roman"/>
          <w:sz w:val="24"/>
          <w:szCs w:val="24"/>
        </w:rPr>
        <w:tab/>
        <w:t>August 17, 19, 24</w:t>
      </w:r>
      <w:r w:rsidRPr="00F03F31">
        <w:rPr>
          <w:rFonts w:ascii="Times New Roman" w:hAnsi="Times New Roman" w:cs="Times New Roman"/>
          <w:sz w:val="24"/>
          <w:szCs w:val="24"/>
        </w:rPr>
        <w:tab/>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Brain and Behavior</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August 26, 31, September 2</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 xml:space="preserve">Human Development </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September 7, 9, 14</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Sensation and Perception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September 16, 21, 23</w:t>
      </w:r>
    </w:p>
    <w:p w:rsidR="00A22725" w:rsidRPr="00F03F31" w:rsidRDefault="00A22725" w:rsidP="00A22725">
      <w:pPr>
        <w:rPr>
          <w:rFonts w:ascii="Times New Roman" w:hAnsi="Times New Roman" w:cs="Times New Roman"/>
          <w:sz w:val="24"/>
          <w:szCs w:val="24"/>
        </w:rPr>
      </w:pPr>
    </w:p>
    <w:p w:rsidR="00A22725" w:rsidRPr="00F03F31" w:rsidRDefault="00A22725" w:rsidP="00A22725">
      <w:pPr>
        <w:ind w:left="690"/>
        <w:rPr>
          <w:rFonts w:ascii="Times New Roman" w:hAnsi="Times New Roman" w:cs="Times New Roman"/>
          <w:sz w:val="24"/>
          <w:szCs w:val="24"/>
        </w:rPr>
      </w:pPr>
      <w:r w:rsidRPr="00F03F31">
        <w:rPr>
          <w:rFonts w:ascii="Times New Roman" w:hAnsi="Times New Roman" w:cs="Times New Roman"/>
          <w:sz w:val="24"/>
          <w:szCs w:val="24"/>
        </w:rPr>
        <w:t>Midterm</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States of Consciousness</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To be announced (Make up </w:t>
      </w:r>
    </w:p>
    <w:p w:rsidR="00A22725" w:rsidRPr="00F03F31" w:rsidRDefault="00A22725" w:rsidP="00A22725">
      <w:pPr>
        <w:ind w:left="330"/>
        <w:rPr>
          <w:rFonts w:ascii="Times New Roman" w:hAnsi="Times New Roman" w:cs="Times New Roman"/>
          <w:sz w:val="24"/>
          <w:szCs w:val="24"/>
        </w:rPr>
      </w:pPr>
      <w:r w:rsidRPr="00F03F31">
        <w:rPr>
          <w:rFonts w:ascii="Times New Roman" w:hAnsi="Times New Roman" w:cs="Times New Roman"/>
          <w:sz w:val="24"/>
          <w:szCs w:val="24"/>
        </w:rPr>
        <w:t xml:space="preserve">                                                                                           classes for August 10 &amp; 12)</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Conditioning and Learning</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October 5, 7, 12</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Memory</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October 14, 19</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Intelligence,  Cognition, Language and Creativity</w:t>
      </w:r>
      <w:r w:rsidRPr="00F03F31">
        <w:rPr>
          <w:rFonts w:ascii="Times New Roman" w:hAnsi="Times New Roman" w:cs="Times New Roman"/>
          <w:sz w:val="24"/>
          <w:szCs w:val="24"/>
        </w:rPr>
        <w:tab/>
        <w:t>October  21, 26, 28</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Motivation and Emotion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November 2, 4</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Personality</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November 9, 11, 16 ,18</w:t>
      </w:r>
    </w:p>
    <w:p w:rsidR="00A22725" w:rsidRPr="00F03F31" w:rsidRDefault="00A22725" w:rsidP="00B16798">
      <w:pPr>
        <w:numPr>
          <w:ilvl w:val="0"/>
          <w:numId w:val="117"/>
        </w:numPr>
        <w:rPr>
          <w:rFonts w:ascii="Times New Roman" w:hAnsi="Times New Roman" w:cs="Times New Roman"/>
          <w:sz w:val="24"/>
          <w:szCs w:val="24"/>
        </w:rPr>
      </w:pPr>
      <w:r w:rsidRPr="00F03F31">
        <w:rPr>
          <w:rFonts w:ascii="Times New Roman" w:hAnsi="Times New Roman" w:cs="Times New Roman"/>
          <w:sz w:val="24"/>
          <w:szCs w:val="24"/>
        </w:rPr>
        <w:t>Social Psychology</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November 23, 25</w:t>
      </w:r>
    </w:p>
    <w:p w:rsidR="00A22725" w:rsidRPr="00F03F31" w:rsidRDefault="00A22725" w:rsidP="00A22725">
      <w:pPr>
        <w:ind w:left="330"/>
        <w:rPr>
          <w:rFonts w:ascii="Times New Roman" w:hAnsi="Times New Roman" w:cs="Times New Roman"/>
          <w:sz w:val="24"/>
          <w:szCs w:val="24"/>
        </w:rPr>
      </w:pPr>
    </w:p>
    <w:p w:rsidR="00A22725" w:rsidRPr="00F03F31" w:rsidRDefault="00A22725" w:rsidP="00A22725">
      <w:pPr>
        <w:ind w:left="330"/>
        <w:rPr>
          <w:rFonts w:ascii="Times New Roman" w:hAnsi="Times New Roman" w:cs="Times New Roman"/>
          <w:b/>
          <w:bCs/>
          <w:sz w:val="24"/>
          <w:szCs w:val="24"/>
          <w:u w:val="single"/>
        </w:rPr>
      </w:pP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A22725" w:rsidRPr="00F03F31" w:rsidRDefault="00A22725" w:rsidP="00A22725">
      <w:pPr>
        <w:tabs>
          <w:tab w:val="left" w:pos="1080"/>
          <w:tab w:val="left" w:pos="5760"/>
          <w:tab w:val="left" w:pos="6120"/>
        </w:tabs>
        <w:ind w:left="270"/>
        <w:rPr>
          <w:rFonts w:ascii="Times New Roman" w:hAnsi="Times New Roman" w:cs="Times New Roman"/>
          <w:b/>
          <w:bCs/>
          <w:sz w:val="24"/>
          <w:szCs w:val="24"/>
        </w:rPr>
      </w:pPr>
      <w:r w:rsidRPr="00F03F31">
        <w:rPr>
          <w:rFonts w:ascii="Times New Roman" w:hAnsi="Times New Roman" w:cs="Times New Roman"/>
          <w:b/>
          <w:bCs/>
          <w:sz w:val="24"/>
          <w:szCs w:val="24"/>
        </w:rPr>
        <w:t>Teaching – Learning Methods</w:t>
      </w:r>
    </w:p>
    <w:p w:rsidR="00A22725" w:rsidRPr="00F03F31" w:rsidRDefault="00A22725" w:rsidP="00A22725">
      <w:pPr>
        <w:tabs>
          <w:tab w:val="left" w:pos="1080"/>
          <w:tab w:val="left" w:pos="5760"/>
          <w:tab w:val="left" w:pos="6120"/>
        </w:tabs>
        <w:ind w:left="270"/>
        <w:rPr>
          <w:rFonts w:ascii="Times New Roman" w:hAnsi="Times New Roman" w:cs="Times New Roman"/>
          <w:sz w:val="24"/>
          <w:szCs w:val="24"/>
        </w:rPr>
      </w:pP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Lecture, exercise, case study, group discussion, role play and self-study.</w:t>
      </w:r>
    </w:p>
    <w:p w:rsidR="00A22725" w:rsidRPr="00F03F31" w:rsidRDefault="00A22725" w:rsidP="00A22725">
      <w:pPr>
        <w:tabs>
          <w:tab w:val="left" w:pos="1080"/>
          <w:tab w:val="left" w:pos="5760"/>
          <w:tab w:val="left" w:pos="6120"/>
        </w:tabs>
        <w:ind w:left="270"/>
        <w:rPr>
          <w:rFonts w:ascii="Times New Roman" w:hAnsi="Times New Roman" w:cs="Times New Roman"/>
          <w:b/>
          <w:bCs/>
          <w:sz w:val="24"/>
          <w:szCs w:val="24"/>
          <w:u w:val="single"/>
        </w:rPr>
      </w:pPr>
    </w:p>
    <w:p w:rsidR="00A22725" w:rsidRPr="00F03F31" w:rsidRDefault="00A22725" w:rsidP="00A22725">
      <w:pPr>
        <w:pStyle w:val="Heading1"/>
        <w:numPr>
          <w:ilvl w:val="0"/>
          <w:numId w:val="0"/>
        </w:numPr>
        <w:rPr>
          <w:rFonts w:ascii="Times New Roman" w:hAnsi="Times New Roman" w:cs="Times New Roman"/>
          <w:b w:val="0"/>
          <w:bCs w:val="0"/>
        </w:rPr>
      </w:pPr>
      <w:r w:rsidRPr="00F03F31">
        <w:rPr>
          <w:rFonts w:ascii="Times New Roman" w:hAnsi="Times New Roman" w:cs="Times New Roman"/>
          <w:b w:val="0"/>
          <w:bCs w:val="0"/>
        </w:rPr>
        <w:t>Teaching Aids: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 xml:space="preserve">       Computers, video, and illustrations.</w:t>
      </w:r>
    </w:p>
    <w:p w:rsidR="00A22725" w:rsidRPr="00F03F31" w:rsidRDefault="00A22725" w:rsidP="00A22725">
      <w:pPr>
        <w:rPr>
          <w:rFonts w:ascii="Times New Roman" w:hAnsi="Times New Roman" w:cs="Times New Roman"/>
          <w:sz w:val="24"/>
          <w:szCs w:val="24"/>
        </w:rPr>
      </w:pPr>
    </w:p>
    <w:p w:rsidR="00A22725" w:rsidRPr="00F03F31" w:rsidRDefault="00A22725" w:rsidP="00A22725">
      <w:pPr>
        <w:tabs>
          <w:tab w:val="left" w:pos="1080"/>
          <w:tab w:val="left" w:pos="5760"/>
          <w:tab w:val="left" w:pos="6120"/>
        </w:tabs>
        <w:ind w:left="270"/>
        <w:rPr>
          <w:rFonts w:ascii="Times New Roman" w:hAnsi="Times New Roman" w:cs="Times New Roman"/>
          <w:b/>
          <w:bCs/>
          <w:sz w:val="24"/>
          <w:szCs w:val="24"/>
        </w:rPr>
      </w:pPr>
      <w:r w:rsidRPr="00F03F31">
        <w:rPr>
          <w:rFonts w:ascii="Times New Roman" w:hAnsi="Times New Roman" w:cs="Times New Roman"/>
          <w:b/>
          <w:bCs/>
          <w:sz w:val="24"/>
          <w:szCs w:val="24"/>
        </w:rPr>
        <w:t>Evaluation</w:t>
      </w:r>
    </w:p>
    <w:p w:rsidR="00A22725" w:rsidRPr="00F03F31" w:rsidRDefault="00A22725" w:rsidP="00A22725">
      <w:pPr>
        <w:tabs>
          <w:tab w:val="left" w:pos="1080"/>
          <w:tab w:val="left" w:pos="5760"/>
          <w:tab w:val="left" w:pos="6120"/>
        </w:tabs>
        <w:ind w:left="270"/>
        <w:rPr>
          <w:rFonts w:ascii="Times New Roman" w:hAnsi="Times New Roman" w:cs="Times New Roman"/>
          <w:sz w:val="24"/>
          <w:szCs w:val="24"/>
        </w:rPr>
      </w:pPr>
      <w:r w:rsidRPr="00F03F31">
        <w:rPr>
          <w:rFonts w:ascii="Times New Roman" w:hAnsi="Times New Roman" w:cs="Times New Roman"/>
          <w:sz w:val="24"/>
          <w:szCs w:val="24"/>
        </w:rPr>
        <w:tab/>
        <w:t>Assignments and quizzes</w:t>
      </w:r>
      <w:r w:rsidRPr="00F03F31">
        <w:rPr>
          <w:rFonts w:ascii="Times New Roman" w:hAnsi="Times New Roman" w:cs="Times New Roman"/>
          <w:sz w:val="24"/>
          <w:szCs w:val="24"/>
        </w:rPr>
        <w:tab/>
        <w:t>25 %</w:t>
      </w:r>
    </w:p>
    <w:p w:rsidR="00A22725" w:rsidRPr="00F03F31" w:rsidRDefault="00A22725" w:rsidP="00A22725">
      <w:pPr>
        <w:tabs>
          <w:tab w:val="left" w:pos="1080"/>
          <w:tab w:val="left" w:pos="4320"/>
          <w:tab w:val="left" w:pos="5760"/>
          <w:tab w:val="left" w:pos="6120"/>
        </w:tabs>
        <w:ind w:left="270"/>
        <w:rPr>
          <w:rFonts w:ascii="Times New Roman" w:hAnsi="Times New Roman" w:cs="Times New Roman"/>
          <w:sz w:val="24"/>
          <w:szCs w:val="24"/>
        </w:rPr>
      </w:pP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 xml:space="preserve">Midterm </w:t>
      </w:r>
      <w:r w:rsidRPr="00F03F31">
        <w:rPr>
          <w:rFonts w:ascii="Times New Roman" w:hAnsi="Times New Roman" w:cs="Times New Roman"/>
          <w:sz w:val="24"/>
          <w:szCs w:val="24"/>
        </w:rPr>
        <w:tab/>
      </w:r>
      <w:r w:rsidRPr="00F03F31">
        <w:rPr>
          <w:rFonts w:ascii="Times New Roman" w:hAnsi="Times New Roman" w:cs="Times New Roman"/>
          <w:sz w:val="24"/>
          <w:szCs w:val="24"/>
        </w:rPr>
        <w:tab/>
        <w:t>30%</w:t>
      </w: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A22725" w:rsidRPr="00F03F31" w:rsidRDefault="00A22725" w:rsidP="00A22725">
      <w:pPr>
        <w:tabs>
          <w:tab w:val="left" w:pos="1080"/>
          <w:tab w:val="left" w:pos="4320"/>
          <w:tab w:val="left" w:pos="5760"/>
          <w:tab w:val="left" w:pos="6120"/>
        </w:tabs>
        <w:ind w:left="270"/>
        <w:rPr>
          <w:rFonts w:ascii="Times New Roman" w:hAnsi="Times New Roman" w:cs="Times New Roman"/>
          <w:sz w:val="24"/>
          <w:szCs w:val="24"/>
        </w:rPr>
      </w:pPr>
      <w:r w:rsidRPr="00F03F31">
        <w:rPr>
          <w:rFonts w:ascii="Times New Roman" w:hAnsi="Times New Roman" w:cs="Times New Roman"/>
          <w:sz w:val="24"/>
          <w:szCs w:val="24"/>
        </w:rPr>
        <w:tab/>
        <w:t>Final</w:t>
      </w:r>
      <w:r w:rsidRPr="00F03F31">
        <w:rPr>
          <w:rFonts w:ascii="Times New Roman" w:hAnsi="Times New Roman" w:cs="Times New Roman"/>
          <w:sz w:val="24"/>
          <w:szCs w:val="24"/>
        </w:rPr>
        <w:tab/>
      </w:r>
      <w:r w:rsidRPr="00F03F31">
        <w:rPr>
          <w:rFonts w:ascii="Times New Roman" w:hAnsi="Times New Roman" w:cs="Times New Roman"/>
          <w:sz w:val="24"/>
          <w:szCs w:val="24"/>
        </w:rPr>
        <w:tab/>
        <w:t>45 %</w:t>
      </w:r>
      <w:r w:rsidRPr="00F03F31">
        <w:rPr>
          <w:rFonts w:ascii="Times New Roman" w:hAnsi="Times New Roman" w:cs="Times New Roman"/>
          <w:sz w:val="24"/>
          <w:szCs w:val="24"/>
        </w:rPr>
        <w:tab/>
      </w:r>
    </w:p>
    <w:p w:rsidR="00A22725" w:rsidRPr="00F03F31" w:rsidRDefault="00A22725" w:rsidP="00A22725">
      <w:pPr>
        <w:tabs>
          <w:tab w:val="left" w:pos="1080"/>
          <w:tab w:val="left" w:pos="4320"/>
          <w:tab w:val="left" w:pos="5760"/>
          <w:tab w:val="left" w:pos="6120"/>
        </w:tabs>
        <w:ind w:left="270"/>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A22725" w:rsidRPr="00F03F31" w:rsidRDefault="00A22725" w:rsidP="00A22725">
      <w:pPr>
        <w:rPr>
          <w:rFonts w:ascii="Times New Roman" w:hAnsi="Times New Roman" w:cs="Times New Roman"/>
          <w:sz w:val="24"/>
          <w:szCs w:val="24"/>
          <w:u w:val="single"/>
        </w:rPr>
      </w:pPr>
    </w:p>
    <w:p w:rsidR="00A22725" w:rsidRPr="00F03F31" w:rsidRDefault="00A22725" w:rsidP="00A22725">
      <w:pPr>
        <w:ind w:left="284"/>
        <w:rPr>
          <w:rFonts w:ascii="Times New Roman" w:hAnsi="Times New Roman" w:cs="Times New Roman"/>
          <w:b/>
          <w:bCs/>
          <w:sz w:val="24"/>
          <w:szCs w:val="24"/>
        </w:rPr>
      </w:pPr>
      <w:r w:rsidRPr="00F03F31">
        <w:rPr>
          <w:rFonts w:ascii="Times New Roman" w:hAnsi="Times New Roman" w:cs="Times New Roman"/>
          <w:b/>
          <w:bCs/>
          <w:sz w:val="24"/>
          <w:szCs w:val="24"/>
        </w:rPr>
        <w:t>Textbook</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b/>
          <w:bCs/>
          <w:sz w:val="24"/>
          <w:szCs w:val="24"/>
        </w:rPr>
        <w:t xml:space="preserve">     </w:t>
      </w:r>
      <w:r w:rsidRPr="00F03F31">
        <w:rPr>
          <w:rFonts w:ascii="Times New Roman" w:hAnsi="Times New Roman" w:cs="Times New Roman"/>
          <w:sz w:val="24"/>
          <w:szCs w:val="24"/>
        </w:rPr>
        <w:t xml:space="preserve">Coon, D.&amp; Mitterer, C.  (2009)  </w:t>
      </w:r>
      <w:r w:rsidRPr="00F03F31">
        <w:rPr>
          <w:rFonts w:ascii="Times New Roman" w:hAnsi="Times New Roman" w:cs="Times New Roman"/>
          <w:i/>
          <w:iCs/>
          <w:sz w:val="24"/>
          <w:szCs w:val="24"/>
        </w:rPr>
        <w:t>Psychology: A Module for Active learning</w:t>
      </w:r>
      <w:r w:rsidRPr="00F03F31">
        <w:rPr>
          <w:rFonts w:ascii="Times New Roman" w:hAnsi="Times New Roman" w:cs="Times New Roman"/>
          <w:sz w:val="24"/>
          <w:szCs w:val="24"/>
        </w:rPr>
        <w:t xml:space="preserve">.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11</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Belmont, CA: Thomson &amp; Wadsworth.</w:t>
      </w:r>
    </w:p>
    <w:p w:rsidR="00A22725" w:rsidRPr="00F03F31" w:rsidRDefault="00A22725" w:rsidP="00A22725">
      <w:pPr>
        <w:ind w:firstLine="284"/>
        <w:rPr>
          <w:rFonts w:ascii="Times New Roman" w:hAnsi="Times New Roman" w:cs="Times New Roman"/>
          <w:b/>
          <w:bCs/>
          <w:sz w:val="24"/>
          <w:szCs w:val="24"/>
        </w:rPr>
      </w:pPr>
    </w:p>
    <w:p w:rsidR="00A22725" w:rsidRPr="00F03F31" w:rsidRDefault="00A22725" w:rsidP="00A22725">
      <w:pPr>
        <w:ind w:firstLine="284"/>
        <w:rPr>
          <w:rFonts w:ascii="Times New Roman" w:hAnsi="Times New Roman" w:cs="Times New Roman"/>
          <w:b/>
          <w:bCs/>
          <w:sz w:val="24"/>
          <w:szCs w:val="24"/>
        </w:rPr>
      </w:pPr>
      <w:r w:rsidRPr="00F03F31">
        <w:rPr>
          <w:rFonts w:ascii="Times New Roman" w:hAnsi="Times New Roman" w:cs="Times New Roman"/>
          <w:b/>
          <w:bCs/>
          <w:sz w:val="24"/>
          <w:szCs w:val="24"/>
        </w:rPr>
        <w:lastRenderedPageBreak/>
        <w:t>Suggested Readings</w:t>
      </w:r>
    </w:p>
    <w:p w:rsidR="00A22725" w:rsidRPr="00F03F31" w:rsidRDefault="00A22725" w:rsidP="00A22725">
      <w:pPr>
        <w:ind w:left="720"/>
        <w:rPr>
          <w:rFonts w:ascii="Times New Roman" w:hAnsi="Times New Roman" w:cs="Times New Roman"/>
          <w:sz w:val="24"/>
          <w:szCs w:val="24"/>
        </w:rPr>
      </w:pPr>
      <w:r w:rsidRPr="00F03F31">
        <w:rPr>
          <w:rFonts w:ascii="Times New Roman" w:hAnsi="Times New Roman" w:cs="Times New Roman"/>
          <w:sz w:val="24"/>
          <w:szCs w:val="24"/>
        </w:rPr>
        <w:t xml:space="preserve">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Feldman, Robert  (2010)  Essentials of </w:t>
      </w:r>
      <w:r w:rsidRPr="00F03F31">
        <w:rPr>
          <w:rFonts w:ascii="Times New Roman" w:hAnsi="Times New Roman" w:cs="Times New Roman"/>
          <w:i/>
          <w:iCs/>
          <w:sz w:val="24"/>
          <w:szCs w:val="24"/>
        </w:rPr>
        <w:t xml:space="preserve">Understanding Psychology, </w:t>
      </w:r>
      <w:r w:rsidRPr="00F03F31">
        <w:rPr>
          <w:rFonts w:ascii="Times New Roman" w:hAnsi="Times New Roman" w:cs="Times New Roman"/>
          <w:sz w:val="24"/>
          <w:szCs w:val="24"/>
        </w:rPr>
        <w:t>9</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New York: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McGraw –Hill.</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Kalat James, W. (2010)  </w:t>
      </w:r>
      <w:r w:rsidRPr="00F03F31">
        <w:rPr>
          <w:rFonts w:ascii="Times New Roman" w:hAnsi="Times New Roman" w:cs="Times New Roman"/>
          <w:i/>
          <w:iCs/>
          <w:sz w:val="24"/>
          <w:szCs w:val="24"/>
        </w:rPr>
        <w:t xml:space="preserve">Introduction to Psychology, </w:t>
      </w:r>
      <w:r w:rsidRPr="00F03F31">
        <w:rPr>
          <w:rFonts w:ascii="Times New Roman" w:hAnsi="Times New Roman" w:cs="Times New Roman"/>
          <w:sz w:val="24"/>
          <w:szCs w:val="24"/>
        </w:rPr>
        <w:t>9</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Pacific Grove, CA:   </w:t>
      </w:r>
    </w:p>
    <w:p w:rsidR="00A22725" w:rsidRPr="00F03F31" w:rsidRDefault="00A22725" w:rsidP="00A22725">
      <w:pPr>
        <w:ind w:firstLine="284"/>
        <w:rPr>
          <w:rFonts w:ascii="Times New Roman" w:hAnsi="Times New Roman" w:cs="Times New Roman"/>
          <w:sz w:val="24"/>
          <w:szCs w:val="24"/>
        </w:rPr>
      </w:pPr>
      <w:r w:rsidRPr="00F03F31">
        <w:rPr>
          <w:rFonts w:ascii="Times New Roman" w:hAnsi="Times New Roman" w:cs="Times New Roman"/>
          <w:sz w:val="24"/>
          <w:szCs w:val="24"/>
        </w:rPr>
        <w:t xml:space="preserve">       Wadsworth Publishing.</w:t>
      </w:r>
    </w:p>
    <w:p w:rsidR="00A22725" w:rsidRPr="00F03F31" w:rsidRDefault="00A22725" w:rsidP="00A22725">
      <w:pPr>
        <w:ind w:firstLine="284"/>
        <w:rPr>
          <w:rFonts w:ascii="Times New Roman" w:hAnsi="Times New Roman" w:cs="Times New Roman"/>
          <w:sz w:val="24"/>
          <w:szCs w:val="24"/>
        </w:rPr>
      </w:pPr>
    </w:p>
    <w:p w:rsidR="00A22725" w:rsidRPr="00F03F31" w:rsidRDefault="00A22725" w:rsidP="00A22725">
      <w:pPr>
        <w:ind w:firstLine="284"/>
        <w:rPr>
          <w:rFonts w:ascii="Times New Roman" w:hAnsi="Times New Roman" w:cs="Times New Roman"/>
          <w:sz w:val="24"/>
          <w:szCs w:val="24"/>
        </w:rPr>
      </w:pPr>
      <w:r w:rsidRPr="00F03F31">
        <w:rPr>
          <w:rFonts w:ascii="Times New Roman" w:hAnsi="Times New Roman" w:cs="Times New Roman"/>
          <w:sz w:val="24"/>
          <w:szCs w:val="24"/>
        </w:rPr>
        <w:t xml:space="preserve">Lahey, Benjamin B. (2011)  </w:t>
      </w:r>
      <w:r w:rsidRPr="00F03F31">
        <w:rPr>
          <w:rFonts w:ascii="Times New Roman" w:hAnsi="Times New Roman" w:cs="Times New Roman"/>
          <w:i/>
          <w:iCs/>
          <w:sz w:val="24"/>
          <w:szCs w:val="24"/>
        </w:rPr>
        <w:t xml:space="preserve">Psychology: An Introduction, </w:t>
      </w:r>
      <w:r w:rsidRPr="00F03F31">
        <w:rPr>
          <w:rFonts w:ascii="Times New Roman" w:hAnsi="Times New Roman" w:cs="Times New Roman"/>
          <w:sz w:val="24"/>
          <w:szCs w:val="24"/>
        </w:rPr>
        <w:t xml:space="preserve"> 11</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New  York :    </w:t>
      </w:r>
    </w:p>
    <w:p w:rsidR="00A22725" w:rsidRPr="00F03F31" w:rsidRDefault="00A22725" w:rsidP="00A22725">
      <w:pPr>
        <w:ind w:left="709"/>
        <w:rPr>
          <w:rFonts w:ascii="Times New Roman" w:hAnsi="Times New Roman" w:cs="Times New Roman"/>
          <w:sz w:val="24"/>
          <w:szCs w:val="24"/>
        </w:rPr>
      </w:pPr>
      <w:r w:rsidRPr="00F03F31">
        <w:rPr>
          <w:rFonts w:ascii="Times New Roman" w:hAnsi="Times New Roman" w:cs="Times New Roman"/>
          <w:sz w:val="24"/>
          <w:szCs w:val="24"/>
        </w:rPr>
        <w:t>McGraw-Hill..</w:t>
      </w:r>
    </w:p>
    <w:p w:rsidR="00A22725" w:rsidRPr="00F03F31" w:rsidRDefault="00A22725" w:rsidP="00A22725">
      <w:pPr>
        <w:ind w:left="284" w:firstLine="436"/>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Weiten, Wayne  (2008)  </w:t>
      </w:r>
      <w:r w:rsidRPr="00F03F31">
        <w:rPr>
          <w:rFonts w:ascii="Times New Roman" w:hAnsi="Times New Roman" w:cs="Times New Roman"/>
          <w:i/>
          <w:iCs/>
          <w:sz w:val="24"/>
          <w:szCs w:val="24"/>
        </w:rPr>
        <w:t xml:space="preserve">psychology:  Themes and Variations. </w:t>
      </w:r>
      <w:r w:rsidRPr="00F03F31">
        <w:rPr>
          <w:rFonts w:ascii="Times New Roman" w:hAnsi="Times New Roman" w:cs="Times New Roman"/>
          <w:sz w:val="24"/>
          <w:szCs w:val="24"/>
        </w:rPr>
        <w:t>8</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   Pacific Grove, CA:   </w:t>
      </w:r>
    </w:p>
    <w:p w:rsidR="00A22725" w:rsidRPr="00F03F31" w:rsidRDefault="00A22725" w:rsidP="00A22725">
      <w:pPr>
        <w:ind w:firstLine="284"/>
        <w:rPr>
          <w:rFonts w:ascii="Times New Roman" w:hAnsi="Times New Roman" w:cs="Times New Roman"/>
          <w:sz w:val="24"/>
          <w:szCs w:val="24"/>
        </w:rPr>
      </w:pPr>
      <w:r w:rsidRPr="00F03F31">
        <w:rPr>
          <w:rFonts w:ascii="Times New Roman" w:hAnsi="Times New Roman" w:cs="Times New Roman"/>
          <w:sz w:val="24"/>
          <w:szCs w:val="24"/>
        </w:rPr>
        <w:t xml:space="preserve">       Wadsworth Publishing.</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 xml:space="preserve"> </w:t>
      </w: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5705CA" w:rsidRPr="00F03F31" w:rsidRDefault="005705CA">
      <w:pPr>
        <w:rPr>
          <w:rFonts w:ascii="Times New Roman" w:hAnsi="Times New Roman" w:cs="Times New Roman"/>
          <w:sz w:val="24"/>
          <w:szCs w:val="24"/>
        </w:rPr>
      </w:pPr>
      <w:r w:rsidRPr="00F03F31">
        <w:rPr>
          <w:rFonts w:ascii="Times New Roman" w:hAnsi="Times New Roman" w:cs="Times New Roman"/>
          <w:sz w:val="24"/>
          <w:szCs w:val="24"/>
        </w:rPr>
        <w:br w:type="page"/>
      </w:r>
    </w:p>
    <w:p w:rsidR="00A22725" w:rsidRPr="00F03F31" w:rsidRDefault="00A22725" w:rsidP="00F03F31">
      <w:pPr>
        <w:jc w:val="center"/>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lastRenderedPageBreak/>
        <w:t>Course Outline</w:t>
      </w:r>
    </w:p>
    <w:p w:rsidR="00A22725" w:rsidRPr="00F03F31" w:rsidRDefault="00A22725" w:rsidP="00F03F31">
      <w:pPr>
        <w:pStyle w:val="Heading1"/>
        <w:numPr>
          <w:ilvl w:val="0"/>
          <w:numId w:val="0"/>
        </w:numPr>
        <w:jc w:val="center"/>
        <w:rPr>
          <w:rFonts w:ascii="Times New Roman" w:hAnsi="Times New Roman" w:cs="Times New Roman"/>
        </w:rPr>
      </w:pPr>
      <w:r w:rsidRPr="00F03F31">
        <w:rPr>
          <w:rFonts w:ascii="Times New Roman" w:hAnsi="Times New Roman" w:cs="Times New Roman"/>
        </w:rPr>
        <w:t>ST216 Statistics for Social Science 1</w:t>
      </w:r>
    </w:p>
    <w:p w:rsidR="00A22725" w:rsidRPr="00F03F31" w:rsidRDefault="00A22725" w:rsidP="00A22725">
      <w:pPr>
        <w:rPr>
          <w:rFonts w:ascii="Times New Roman" w:hAnsi="Times New Roman" w:cs="Times New Roman"/>
          <w:sz w:val="24"/>
          <w:szCs w:val="24"/>
        </w:rPr>
      </w:pPr>
    </w:p>
    <w:p w:rsidR="00A22725" w:rsidRPr="00F03F31" w:rsidRDefault="00A22725" w:rsidP="00A22725">
      <w:pPr>
        <w:autoSpaceDE w:val="0"/>
        <w:autoSpaceDN w:val="0"/>
        <w:adjustRightInd w:val="0"/>
        <w:jc w:val="thaiDistribute"/>
        <w:rPr>
          <w:rFonts w:ascii="Times New Roman" w:hAnsi="Times New Roman" w:cs="Times New Roman"/>
          <w:sz w:val="24"/>
          <w:szCs w:val="24"/>
          <w:lang w:val="en-US"/>
        </w:rPr>
      </w:pPr>
      <w:r w:rsidRPr="00F03F31">
        <w:rPr>
          <w:rFonts w:ascii="Times New Roman" w:hAnsi="Times New Roman" w:cs="Times New Roman"/>
          <w:b/>
          <w:bCs/>
          <w:sz w:val="24"/>
          <w:szCs w:val="24"/>
        </w:rPr>
        <w:t xml:space="preserve">Course Description: </w:t>
      </w:r>
      <w:r w:rsidRPr="00F03F31">
        <w:rPr>
          <w:rFonts w:ascii="Times New Roman" w:hAnsi="Times New Roman" w:cs="Times New Roman"/>
          <w:sz w:val="24"/>
          <w:szCs w:val="24"/>
          <w:lang w:val="en-US"/>
        </w:rPr>
        <w:tab/>
        <w:t xml:space="preserve">Introduction to descriptive statistics; index numbers; unconditional and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conditional probability; random variables and probability distribution;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unconditional and conditional expectations; elementary</w:t>
      </w:r>
    </w:p>
    <w:p w:rsidR="00A22725" w:rsidRPr="00F03F31" w:rsidRDefault="00A22725" w:rsidP="00A22725">
      <w:pPr>
        <w:autoSpaceDE w:val="0"/>
        <w:autoSpaceDN w:val="0"/>
        <w:adjustRightInd w:val="0"/>
        <w:jc w:val="thaiDistribute"/>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sampling and sampling distribution; estimation and hypotheses testing for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one population; statistical package results interpretation.</w:t>
      </w:r>
    </w:p>
    <w:p w:rsidR="00A22725" w:rsidRPr="00F03F31" w:rsidRDefault="00A22725" w:rsidP="00A22725">
      <w:pPr>
        <w:autoSpaceDE w:val="0"/>
        <w:autoSpaceDN w:val="0"/>
        <w:adjustRightInd w:val="0"/>
        <w:rPr>
          <w:rFonts w:ascii="Times New Roman" w:hAnsi="Times New Roman" w:cs="Times New Roman"/>
          <w:sz w:val="24"/>
          <w:szCs w:val="24"/>
          <w:lang w:val="en-US"/>
        </w:rPr>
      </w:pP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b/>
          <w:bCs/>
          <w:sz w:val="24"/>
          <w:szCs w:val="24"/>
          <w:lang w:val="en-US"/>
        </w:rPr>
        <w:t xml:space="preserve">Course Objectives:  </w:t>
      </w:r>
      <w:r w:rsidRPr="00F03F31">
        <w:rPr>
          <w:rFonts w:ascii="Times New Roman" w:hAnsi="Times New Roman" w:cs="Times New Roman"/>
          <w:sz w:val="24"/>
          <w:szCs w:val="24"/>
          <w:lang w:val="en-US"/>
        </w:rPr>
        <w:tab/>
        <w:t xml:space="preserve">This course covers the standard methods of descriptive statistics and some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statistical inference needed for economics. The purpose of the course is to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provide students in the economic sciences with enough understanding of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statistical ideas and methodology to communicate knowledgeably and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effectively with specialists in these technical areas.</w:t>
      </w:r>
    </w:p>
    <w:p w:rsidR="00A22725" w:rsidRPr="00F03F31" w:rsidRDefault="00A22725" w:rsidP="00A22725">
      <w:pPr>
        <w:autoSpaceDE w:val="0"/>
        <w:autoSpaceDN w:val="0"/>
        <w:adjustRightInd w:val="0"/>
        <w:rPr>
          <w:rFonts w:ascii="Times New Roman" w:hAnsi="Times New Roman" w:cs="Times New Roman"/>
          <w:sz w:val="24"/>
          <w:szCs w:val="24"/>
          <w:lang w:val="en-US"/>
        </w:rPr>
      </w:pP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The widespread availability of computer software packages is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revolutionizing statistics education. Each year, more and more students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enter statistics course with a good experience in computer technology and </w:t>
      </w:r>
    </w:p>
    <w:p w:rsidR="00A22725" w:rsidRPr="00F03F31" w:rsidRDefault="00A22725" w:rsidP="00A22725">
      <w:pPr>
        <w:autoSpaceDE w:val="0"/>
        <w:autoSpaceDN w:val="0"/>
        <w:adjustRightInd w:val="0"/>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an expectation of using computer packages to solve problems in statistics. </w:t>
      </w:r>
    </w:p>
    <w:p w:rsidR="00A22725" w:rsidRPr="00F03F31" w:rsidRDefault="00A22725" w:rsidP="00A22725">
      <w:pPr>
        <w:autoSpaceDE w:val="0"/>
        <w:autoSpaceDN w:val="0"/>
        <w:adjustRightInd w:val="0"/>
        <w:ind w:left="2124" w:firstLine="9"/>
        <w:rPr>
          <w:rFonts w:ascii="Times New Roman" w:hAnsi="Times New Roman" w:cs="Times New Roman"/>
          <w:sz w:val="24"/>
          <w:szCs w:val="24"/>
          <w:lang w:val="en-US"/>
        </w:rPr>
      </w:pPr>
      <w:r w:rsidRPr="00F03F31">
        <w:rPr>
          <w:rFonts w:ascii="Times New Roman" w:hAnsi="Times New Roman" w:cs="Times New Roman"/>
          <w:sz w:val="24"/>
          <w:szCs w:val="24"/>
          <w:lang w:val="en-US"/>
        </w:rPr>
        <w:t>Because of this trend, this course will also focus on reading and interpre</w:t>
      </w:r>
      <w:r w:rsidRPr="00F03F31">
        <w:rPr>
          <w:rFonts w:ascii="Times New Roman" w:hAnsi="Times New Roman" w:cs="Times New Roman"/>
          <w:sz w:val="24"/>
          <w:szCs w:val="24"/>
          <w:lang w:val="en-US"/>
        </w:rPr>
        <w:t>t</w:t>
      </w:r>
      <w:r w:rsidRPr="00F03F31">
        <w:rPr>
          <w:rFonts w:ascii="Times New Roman" w:hAnsi="Times New Roman" w:cs="Times New Roman"/>
          <w:sz w:val="24"/>
          <w:szCs w:val="24"/>
          <w:lang w:val="en-US"/>
        </w:rPr>
        <w:t xml:space="preserve">ing </w:t>
      </w:r>
    </w:p>
    <w:p w:rsidR="00A22725" w:rsidRPr="00F03F31" w:rsidRDefault="00A22725" w:rsidP="00A22725">
      <w:pPr>
        <w:autoSpaceDE w:val="0"/>
        <w:autoSpaceDN w:val="0"/>
        <w:adjustRightInd w:val="0"/>
        <w:ind w:left="2124" w:firstLine="6"/>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the computer outputs. The computer software used in the course is SPSS      for  windows. </w:t>
      </w:r>
    </w:p>
    <w:p w:rsidR="00A22725" w:rsidRPr="00F03F31" w:rsidRDefault="00A22725" w:rsidP="00A22725">
      <w:pPr>
        <w:autoSpaceDE w:val="0"/>
        <w:autoSpaceDN w:val="0"/>
        <w:adjustRightInd w:val="0"/>
        <w:rPr>
          <w:rFonts w:ascii="Times New Roman" w:hAnsi="Times New Roman" w:cs="Times New Roman"/>
          <w:b/>
          <w:bCs/>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b/>
          <w:bCs/>
          <w:sz w:val="24"/>
          <w:szCs w:val="24"/>
          <w:lang w:val="en-US"/>
        </w:rPr>
        <w:t xml:space="preserve">  </w:t>
      </w:r>
    </w:p>
    <w:p w:rsidR="00A22725" w:rsidRPr="00F03F31" w:rsidRDefault="00A22725" w:rsidP="00A22725">
      <w:pPr>
        <w:ind w:hanging="23"/>
        <w:jc w:val="both"/>
        <w:rPr>
          <w:rFonts w:ascii="Times New Roman" w:hAnsi="Times New Roman" w:cs="Times New Roman"/>
          <w:b/>
          <w:bCs/>
          <w:sz w:val="24"/>
          <w:szCs w:val="24"/>
        </w:rPr>
      </w:pPr>
    </w:p>
    <w:p w:rsidR="00A22725" w:rsidRPr="00F03F31" w:rsidRDefault="00A22725" w:rsidP="00A22725">
      <w:pPr>
        <w:jc w:val="both"/>
        <w:rPr>
          <w:rFonts w:ascii="Times New Roman" w:hAnsi="Times New Roman" w:cs="Times New Roman"/>
          <w:b/>
          <w:bCs/>
          <w:i/>
          <w:iCs/>
          <w:sz w:val="24"/>
          <w:szCs w:val="24"/>
          <w:lang w:val="en-US"/>
        </w:rPr>
      </w:pPr>
      <w:r w:rsidRPr="00F03F31">
        <w:rPr>
          <w:rFonts w:ascii="Times New Roman" w:hAnsi="Times New Roman" w:cs="Times New Roman"/>
          <w:b/>
          <w:bCs/>
          <w:sz w:val="24"/>
          <w:szCs w:val="24"/>
        </w:rPr>
        <w:t>Text</w:t>
      </w:r>
      <w:r w:rsidRPr="00F03F31">
        <w:rPr>
          <w:rFonts w:ascii="Times New Roman" w:hAnsi="Times New Roman" w:cs="Times New Roman"/>
          <w:sz w:val="24"/>
          <w:szCs w:val="24"/>
          <w:lang w:val="en-US"/>
        </w:rPr>
        <w:t>:                Anderson, David R., Dennis J. Sweeney, and Thomas A. Williams.</w:t>
      </w:r>
      <w:r w:rsidRPr="00F03F31">
        <w:rPr>
          <w:rFonts w:ascii="Times New Roman" w:hAnsi="Times New Roman" w:cs="Times New Roman"/>
          <w:sz w:val="24"/>
          <w:szCs w:val="24"/>
        </w:rPr>
        <w:t xml:space="preserve"> </w:t>
      </w:r>
      <w:r w:rsidRPr="00F03F31">
        <w:rPr>
          <w:rFonts w:ascii="Times New Roman" w:hAnsi="Times New Roman" w:cs="Times New Roman"/>
          <w:b/>
          <w:bCs/>
          <w:i/>
          <w:iCs/>
          <w:sz w:val="24"/>
          <w:szCs w:val="24"/>
        </w:rPr>
        <w:t>Statistic</w:t>
      </w:r>
      <w:r w:rsidRPr="00F03F31">
        <w:rPr>
          <w:rFonts w:ascii="Times New Roman" w:hAnsi="Times New Roman" w:cs="Times New Roman"/>
          <w:b/>
          <w:bCs/>
          <w:i/>
          <w:iCs/>
          <w:sz w:val="24"/>
          <w:szCs w:val="24"/>
          <w:lang w:val="en-US"/>
        </w:rPr>
        <w:t xml:space="preserve">s </w:t>
      </w:r>
    </w:p>
    <w:p w:rsidR="00A22725" w:rsidRPr="00F03F31" w:rsidRDefault="00A22725" w:rsidP="00A22725">
      <w:pPr>
        <w:ind w:left="1433" w:hanging="1455"/>
        <w:jc w:val="both"/>
        <w:rPr>
          <w:rFonts w:ascii="Times New Roman" w:hAnsi="Times New Roman" w:cs="Times New Roman"/>
          <w:sz w:val="24"/>
          <w:szCs w:val="24"/>
          <w:lang w:val="en-US"/>
        </w:rPr>
      </w:pPr>
      <w:r w:rsidRPr="00F03F31">
        <w:rPr>
          <w:rFonts w:ascii="Times New Roman" w:hAnsi="Times New Roman" w:cs="Times New Roman"/>
          <w:b/>
          <w:bCs/>
          <w:i/>
          <w:iCs/>
          <w:sz w:val="24"/>
          <w:szCs w:val="24"/>
          <w:lang w:val="en-US"/>
        </w:rPr>
        <w:t xml:space="preserve">                         for B</w:t>
      </w:r>
      <w:r w:rsidRPr="00F03F31">
        <w:rPr>
          <w:rFonts w:ascii="Times New Roman" w:hAnsi="Times New Roman" w:cs="Times New Roman"/>
          <w:b/>
          <w:bCs/>
          <w:i/>
          <w:iCs/>
          <w:sz w:val="24"/>
          <w:szCs w:val="24"/>
        </w:rPr>
        <w:t>usiness and Economics.</w:t>
      </w:r>
      <w:r w:rsidRPr="00F03F31">
        <w:rPr>
          <w:rFonts w:ascii="Times New Roman" w:hAnsi="Times New Roman" w:cs="Times New Roman"/>
          <w:sz w:val="24"/>
          <w:szCs w:val="24"/>
        </w:rPr>
        <w:t xml:space="preserve"> </w:t>
      </w:r>
      <w:r w:rsidRPr="00F03F31">
        <w:rPr>
          <w:rFonts w:ascii="Times New Roman" w:hAnsi="Times New Roman" w:cs="Times New Roman"/>
          <w:sz w:val="24"/>
          <w:szCs w:val="24"/>
          <w:lang w:val="en-US"/>
        </w:rPr>
        <w:t>Eleventh</w:t>
      </w:r>
      <w:r w:rsidRPr="00F03F31">
        <w:rPr>
          <w:rFonts w:ascii="Times New Roman" w:hAnsi="Times New Roman" w:cs="Times New Roman"/>
          <w:sz w:val="24"/>
          <w:szCs w:val="24"/>
        </w:rPr>
        <w:t xml:space="preserve"> Edition.</w:t>
      </w:r>
      <w:r w:rsidRPr="00F03F31">
        <w:rPr>
          <w:rFonts w:ascii="Times New Roman" w:hAnsi="Times New Roman" w:cs="Times New Roman"/>
          <w:sz w:val="24"/>
          <w:szCs w:val="24"/>
          <w:lang w:val="en-US"/>
        </w:rPr>
        <w:t xml:space="preserve"> International Student Edition </w:t>
      </w:r>
    </w:p>
    <w:p w:rsidR="00A22725" w:rsidRPr="00F03F31" w:rsidRDefault="00A22725" w:rsidP="00A22725">
      <w:pPr>
        <w:ind w:left="1433" w:hanging="1455"/>
        <w:jc w:val="both"/>
        <w:rPr>
          <w:rFonts w:ascii="Times New Roman" w:hAnsi="Times New Roman" w:cs="Times New Roman"/>
          <w:b/>
          <w:bCs/>
          <w:sz w:val="24"/>
          <w:szCs w:val="24"/>
          <w:lang w:val="en-US"/>
        </w:rPr>
      </w:pPr>
      <w:r w:rsidRPr="00F03F31">
        <w:rPr>
          <w:rFonts w:ascii="Times New Roman" w:hAnsi="Times New Roman" w:cs="Times New Roman"/>
          <w:b/>
          <w:bCs/>
          <w:i/>
          <w:iCs/>
          <w:sz w:val="24"/>
          <w:szCs w:val="24"/>
          <w:lang w:val="en-US"/>
        </w:rPr>
        <w:t xml:space="preserve">                         </w:t>
      </w:r>
      <w:r w:rsidRPr="00F03F31">
        <w:rPr>
          <w:rFonts w:ascii="Times New Roman" w:hAnsi="Times New Roman" w:cs="Times New Roman"/>
          <w:sz w:val="24"/>
          <w:szCs w:val="24"/>
          <w:lang w:val="en-US"/>
        </w:rPr>
        <w:t>South-Western, 2011.</w:t>
      </w:r>
    </w:p>
    <w:p w:rsidR="00A22725" w:rsidRPr="00F03F31" w:rsidRDefault="00A22725" w:rsidP="00A22725">
      <w:pPr>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p>
    <w:p w:rsidR="00A22725" w:rsidRPr="00F03F31" w:rsidRDefault="00A22725" w:rsidP="00A22725">
      <w:pPr>
        <w:ind w:left="1433" w:hanging="1455"/>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p>
    <w:p w:rsidR="00A22725" w:rsidRPr="00F03F31" w:rsidRDefault="00A22725" w:rsidP="00A22725">
      <w:pPr>
        <w:spacing w:after="120"/>
        <w:ind w:hanging="23"/>
        <w:jc w:val="both"/>
        <w:rPr>
          <w:rFonts w:ascii="Times New Roman" w:hAnsi="Times New Roman" w:cs="Times New Roman"/>
          <w:sz w:val="24"/>
          <w:szCs w:val="24"/>
          <w:lang w:val="en-US"/>
        </w:rPr>
      </w:pPr>
      <w:r w:rsidRPr="00F03F31">
        <w:rPr>
          <w:rFonts w:ascii="Times New Roman" w:hAnsi="Times New Roman" w:cs="Times New Roman"/>
          <w:b/>
          <w:bCs/>
          <w:sz w:val="24"/>
          <w:szCs w:val="24"/>
        </w:rPr>
        <w:t>References:</w:t>
      </w:r>
      <w:r w:rsidRPr="00F03F31">
        <w:rPr>
          <w:rFonts w:ascii="Times New Roman" w:hAnsi="Times New Roman" w:cs="Times New Roman"/>
          <w:sz w:val="24"/>
          <w:szCs w:val="24"/>
        </w:rPr>
        <w:t xml:space="preserve">   1.</w:t>
      </w: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rPr>
        <w:t>Beren</w:t>
      </w:r>
      <w:r w:rsidRPr="00F03F31">
        <w:rPr>
          <w:rFonts w:ascii="Times New Roman" w:hAnsi="Times New Roman" w:cs="Times New Roman"/>
          <w:sz w:val="24"/>
          <w:szCs w:val="24"/>
          <w:lang w:val="en-US"/>
        </w:rPr>
        <w:t>s</w:t>
      </w:r>
      <w:r w:rsidRPr="00F03F31">
        <w:rPr>
          <w:rFonts w:ascii="Times New Roman" w:hAnsi="Times New Roman" w:cs="Times New Roman"/>
          <w:sz w:val="24"/>
          <w:szCs w:val="24"/>
        </w:rPr>
        <w:t xml:space="preserve">on, </w:t>
      </w:r>
      <w:r w:rsidRPr="00F03F31">
        <w:rPr>
          <w:rFonts w:ascii="Times New Roman" w:hAnsi="Times New Roman" w:cs="Times New Roman"/>
          <w:sz w:val="24"/>
          <w:szCs w:val="24"/>
          <w:lang w:val="en-US"/>
        </w:rPr>
        <w:t>Mark L</w:t>
      </w:r>
      <w:r w:rsidRPr="00F03F31">
        <w:rPr>
          <w:rFonts w:ascii="Times New Roman" w:hAnsi="Times New Roman" w:cs="Times New Roman"/>
          <w:sz w:val="24"/>
          <w:szCs w:val="24"/>
        </w:rPr>
        <w:t xml:space="preserve">., </w:t>
      </w:r>
      <w:r w:rsidRPr="00F03F31">
        <w:rPr>
          <w:rFonts w:ascii="Times New Roman" w:hAnsi="Times New Roman" w:cs="Times New Roman"/>
          <w:sz w:val="24"/>
          <w:szCs w:val="24"/>
          <w:lang w:val="en-US"/>
        </w:rPr>
        <w:t xml:space="preserve">David </w:t>
      </w:r>
      <w:r w:rsidRPr="00F03F31">
        <w:rPr>
          <w:rFonts w:ascii="Times New Roman" w:hAnsi="Times New Roman" w:cs="Times New Roman"/>
          <w:sz w:val="24"/>
          <w:szCs w:val="24"/>
        </w:rPr>
        <w:t>M. Levine</w:t>
      </w:r>
      <w:r w:rsidRPr="00F03F31">
        <w:rPr>
          <w:rFonts w:ascii="Times New Roman" w:hAnsi="Times New Roman" w:cs="Times New Roman"/>
          <w:sz w:val="24"/>
          <w:szCs w:val="24"/>
          <w:lang w:val="en-US"/>
        </w:rPr>
        <w:t>, and Timothy</w:t>
      </w:r>
      <w:r w:rsidRPr="00F03F31">
        <w:rPr>
          <w:rFonts w:ascii="Times New Roman" w:hAnsi="Times New Roman" w:cs="Times New Roman"/>
          <w:sz w:val="24"/>
          <w:szCs w:val="24"/>
        </w:rPr>
        <w:t xml:space="preserve"> </w:t>
      </w:r>
      <w:r w:rsidRPr="00F03F31">
        <w:rPr>
          <w:rFonts w:ascii="Times New Roman" w:hAnsi="Times New Roman" w:cs="Times New Roman"/>
          <w:sz w:val="24"/>
          <w:szCs w:val="24"/>
          <w:lang w:val="en-US"/>
        </w:rPr>
        <w:t>C. Krehbiel.</w:t>
      </w:r>
      <w:r w:rsidRPr="00F03F31">
        <w:rPr>
          <w:rFonts w:ascii="Times New Roman" w:hAnsi="Times New Roman" w:cs="Times New Roman"/>
          <w:sz w:val="24"/>
          <w:szCs w:val="24"/>
        </w:rPr>
        <w:t xml:space="preserve"> </w:t>
      </w:r>
      <w:r w:rsidRPr="00F03F31">
        <w:rPr>
          <w:rFonts w:ascii="Times New Roman" w:hAnsi="Times New Roman" w:cs="Times New Roman"/>
          <w:b/>
          <w:bCs/>
          <w:i/>
          <w:iCs/>
          <w:sz w:val="24"/>
          <w:szCs w:val="24"/>
          <w:lang w:val="en-US"/>
        </w:rPr>
        <w:t>Basic Bus</w:t>
      </w:r>
      <w:r w:rsidRPr="00F03F31">
        <w:rPr>
          <w:rFonts w:ascii="Times New Roman" w:hAnsi="Times New Roman" w:cs="Times New Roman"/>
          <w:b/>
          <w:bCs/>
          <w:i/>
          <w:iCs/>
          <w:sz w:val="24"/>
          <w:szCs w:val="24"/>
          <w:lang w:val="en-US"/>
        </w:rPr>
        <w:t>i</w:t>
      </w:r>
      <w:r w:rsidRPr="00F03F31">
        <w:rPr>
          <w:rFonts w:ascii="Times New Roman" w:hAnsi="Times New Roman" w:cs="Times New Roman"/>
          <w:b/>
          <w:bCs/>
          <w:i/>
          <w:iCs/>
          <w:sz w:val="24"/>
          <w:szCs w:val="24"/>
          <w:lang w:val="en-US"/>
        </w:rPr>
        <w:t xml:space="preserve">ness   </w:t>
      </w:r>
    </w:p>
    <w:p w:rsidR="00A22725" w:rsidRPr="00F03F31" w:rsidRDefault="00A22725" w:rsidP="00A22725">
      <w:pPr>
        <w:ind w:left="426"/>
        <w:jc w:val="both"/>
        <w:rPr>
          <w:rFonts w:ascii="Times New Roman" w:hAnsi="Times New Roman" w:cs="Times New Roman"/>
          <w:sz w:val="24"/>
          <w:szCs w:val="24"/>
          <w:lang w:val="en-US"/>
        </w:rPr>
      </w:pPr>
      <w:r w:rsidRPr="00F03F31">
        <w:rPr>
          <w:rFonts w:ascii="Times New Roman" w:hAnsi="Times New Roman" w:cs="Times New Roman"/>
          <w:b/>
          <w:bCs/>
          <w:i/>
          <w:iCs/>
          <w:sz w:val="24"/>
          <w:szCs w:val="24"/>
          <w:lang w:val="en-US"/>
        </w:rPr>
        <w:t xml:space="preserve">                   Statistics</w:t>
      </w:r>
      <w:r w:rsidRPr="00F03F31">
        <w:rPr>
          <w:rFonts w:ascii="Times New Roman" w:hAnsi="Times New Roman" w:cs="Times New Roman"/>
          <w:sz w:val="24"/>
          <w:szCs w:val="24"/>
          <w:lang w:val="en-US"/>
        </w:rPr>
        <w:t xml:space="preserve">. Eleventh Edition.  Pearson/Prentice Hall, 2009. </w:t>
      </w:r>
    </w:p>
    <w:p w:rsidR="00A22725" w:rsidRPr="00F03F31" w:rsidRDefault="00A22725" w:rsidP="00A22725">
      <w:pPr>
        <w:pStyle w:val="ListParagraph"/>
        <w:jc w:val="both"/>
        <w:rPr>
          <w:rFonts w:ascii="Times New Roman" w:hAnsi="Times New Roman" w:cs="Times New Roman"/>
          <w:b/>
          <w:bCs/>
          <w:i/>
          <w:iCs/>
          <w:sz w:val="24"/>
          <w:szCs w:val="24"/>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lang w:val="en-US"/>
        </w:rPr>
        <w:tab/>
        <w:t xml:space="preserve">2.Lind, Douglas A., </w:t>
      </w:r>
      <w:r w:rsidRPr="00F03F31">
        <w:rPr>
          <w:rFonts w:ascii="Times New Roman" w:hAnsi="Times New Roman" w:cs="Times New Roman"/>
          <w:sz w:val="24"/>
          <w:szCs w:val="24"/>
          <w:cs/>
        </w:rPr>
        <w:t>William</w:t>
      </w:r>
      <w:r w:rsidRPr="00F03F31">
        <w:rPr>
          <w:rFonts w:ascii="Times New Roman" w:hAnsi="Times New Roman" w:cs="Times New Roman"/>
          <w:sz w:val="24"/>
          <w:szCs w:val="24"/>
          <w:lang w:val="en-US"/>
        </w:rPr>
        <w:t xml:space="preserve"> G. Marchal, and Samuel A. Wathen. </w:t>
      </w:r>
      <w:r w:rsidRPr="00F03F31">
        <w:rPr>
          <w:rFonts w:ascii="Times New Roman" w:hAnsi="Times New Roman" w:cs="Times New Roman"/>
          <w:b/>
          <w:bCs/>
          <w:i/>
          <w:iCs/>
          <w:sz w:val="24"/>
          <w:szCs w:val="24"/>
        </w:rPr>
        <w:t xml:space="preserve">Basic Statistics </w:t>
      </w:r>
    </w:p>
    <w:p w:rsidR="00A22725" w:rsidRPr="00F03F31" w:rsidRDefault="00A22725" w:rsidP="00A22725">
      <w:pPr>
        <w:ind w:left="426"/>
        <w:jc w:val="both"/>
        <w:rPr>
          <w:rFonts w:ascii="Times New Roman" w:hAnsi="Times New Roman" w:cs="Times New Roman"/>
          <w:b/>
          <w:bCs/>
          <w:i/>
          <w:iCs/>
          <w:sz w:val="24"/>
          <w:szCs w:val="24"/>
        </w:rPr>
      </w:pPr>
      <w:r w:rsidRPr="00F03F31">
        <w:rPr>
          <w:rFonts w:ascii="Times New Roman" w:hAnsi="Times New Roman" w:cs="Times New Roman"/>
          <w:b/>
          <w:bCs/>
          <w:i/>
          <w:iCs/>
          <w:sz w:val="24"/>
          <w:szCs w:val="24"/>
        </w:rPr>
        <w:t xml:space="preserve">                   </w:t>
      </w:r>
      <w:r w:rsidRPr="00F03F31">
        <w:rPr>
          <w:rFonts w:ascii="Times New Roman" w:hAnsi="Times New Roman" w:cs="Times New Roman"/>
          <w:b/>
          <w:bCs/>
          <w:i/>
          <w:iCs/>
          <w:sz w:val="24"/>
          <w:szCs w:val="24"/>
          <w:lang w:val="en-US"/>
        </w:rPr>
        <w:t xml:space="preserve">for </w:t>
      </w:r>
      <w:r w:rsidRPr="00F03F31">
        <w:rPr>
          <w:rFonts w:ascii="Times New Roman" w:hAnsi="Times New Roman" w:cs="Times New Roman"/>
          <w:b/>
          <w:bCs/>
          <w:i/>
          <w:iCs/>
          <w:sz w:val="24"/>
          <w:szCs w:val="24"/>
          <w:cs/>
        </w:rPr>
        <w:t xml:space="preserve">Business </w:t>
      </w:r>
      <w:r w:rsidRPr="00F03F31">
        <w:rPr>
          <w:rFonts w:ascii="Times New Roman" w:hAnsi="Times New Roman" w:cs="Times New Roman"/>
          <w:b/>
          <w:bCs/>
          <w:i/>
          <w:iCs/>
          <w:sz w:val="24"/>
          <w:szCs w:val="24"/>
          <w:lang w:val="en-US"/>
        </w:rPr>
        <w:t>&amp;</w:t>
      </w:r>
      <w:r w:rsidRPr="00F03F31">
        <w:rPr>
          <w:rFonts w:ascii="Times New Roman" w:hAnsi="Times New Roman" w:cs="Times New Roman"/>
          <w:b/>
          <w:bCs/>
          <w:i/>
          <w:iCs/>
          <w:sz w:val="24"/>
          <w:szCs w:val="24"/>
          <w:cs/>
        </w:rPr>
        <w:t xml:space="preserve"> Economics</w:t>
      </w:r>
      <w:r w:rsidRPr="00F03F31">
        <w:rPr>
          <w:rFonts w:ascii="Times New Roman" w:hAnsi="Times New Roman" w:cs="Times New Roman"/>
          <w:sz w:val="24"/>
          <w:szCs w:val="24"/>
          <w:cs/>
        </w:rPr>
        <w:t>.</w:t>
      </w:r>
      <w:r w:rsidRPr="00F03F31">
        <w:rPr>
          <w:rFonts w:ascii="Times New Roman" w:hAnsi="Times New Roman" w:cs="Times New Roman"/>
          <w:sz w:val="24"/>
          <w:szCs w:val="24"/>
          <w:lang w:val="en-US"/>
        </w:rPr>
        <w:t xml:space="preserve"> Seventh </w:t>
      </w:r>
      <w:r w:rsidRPr="00F03F31">
        <w:rPr>
          <w:rFonts w:ascii="Times New Roman" w:hAnsi="Times New Roman" w:cs="Times New Roman"/>
          <w:sz w:val="24"/>
          <w:szCs w:val="24"/>
          <w:cs/>
        </w:rPr>
        <w:t xml:space="preserve">Edition. </w:t>
      </w:r>
      <w:r w:rsidRPr="00F03F31">
        <w:rPr>
          <w:rFonts w:ascii="Times New Roman" w:hAnsi="Times New Roman" w:cs="Times New Roman"/>
          <w:sz w:val="24"/>
          <w:szCs w:val="24"/>
          <w:lang w:val="en-US"/>
        </w:rPr>
        <w:t>McGraw-Hill Irwin, 2011.</w:t>
      </w:r>
    </w:p>
    <w:p w:rsidR="00A22725" w:rsidRPr="00F03F31" w:rsidRDefault="00A22725" w:rsidP="00A22725">
      <w:pPr>
        <w:ind w:left="426"/>
        <w:jc w:val="both"/>
        <w:rPr>
          <w:rFonts w:ascii="Times New Roman" w:hAnsi="Times New Roman" w:cs="Times New Roman"/>
          <w:sz w:val="24"/>
          <w:szCs w:val="24"/>
          <w:lang w:val="en-US"/>
        </w:rPr>
      </w:pP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p>
    <w:p w:rsidR="00A22725" w:rsidRPr="00F03F31" w:rsidRDefault="00A22725" w:rsidP="00A22725">
      <w:pPr>
        <w:rPr>
          <w:rFonts w:ascii="Times New Roman" w:hAnsi="Times New Roman" w:cs="Times New Roman"/>
          <w:b/>
          <w:bCs/>
          <w:i/>
          <w:iCs/>
          <w:sz w:val="24"/>
          <w:szCs w:val="24"/>
        </w:rPr>
      </w:pPr>
      <w:r w:rsidRPr="00F03F31">
        <w:rPr>
          <w:rFonts w:ascii="Times New Roman" w:hAnsi="Times New Roman" w:cs="Times New Roman"/>
          <w:sz w:val="24"/>
          <w:szCs w:val="24"/>
          <w:lang w:val="en-US"/>
        </w:rPr>
        <w:t xml:space="preserve">                      3. McClave, James T., P. George Benson, and Terry Sincich.</w:t>
      </w:r>
      <w:r w:rsidRPr="00F03F31">
        <w:rPr>
          <w:rFonts w:ascii="Times New Roman" w:hAnsi="Times New Roman" w:cs="Times New Roman"/>
          <w:b/>
          <w:bCs/>
          <w:i/>
          <w:iCs/>
          <w:sz w:val="24"/>
          <w:szCs w:val="24"/>
          <w:lang w:val="en-US"/>
        </w:rPr>
        <w:t xml:space="preserve"> </w:t>
      </w:r>
      <w:r w:rsidRPr="00F03F31">
        <w:rPr>
          <w:rFonts w:ascii="Times New Roman" w:hAnsi="Times New Roman" w:cs="Times New Roman"/>
          <w:b/>
          <w:bCs/>
          <w:i/>
          <w:iCs/>
          <w:sz w:val="24"/>
          <w:szCs w:val="24"/>
        </w:rPr>
        <w:t xml:space="preserve">Statistics for </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b/>
          <w:bCs/>
          <w:i/>
          <w:iCs/>
          <w:sz w:val="24"/>
          <w:szCs w:val="24"/>
        </w:rPr>
        <w:t xml:space="preserve">                           Business  and  Economics</w:t>
      </w:r>
      <w:r w:rsidRPr="00F03F31">
        <w:rPr>
          <w:rFonts w:ascii="Times New Roman" w:hAnsi="Times New Roman" w:cs="Times New Roman"/>
          <w:sz w:val="24"/>
          <w:szCs w:val="24"/>
        </w:rPr>
        <w:t xml:space="preserve">.  </w:t>
      </w:r>
      <w:r w:rsidRPr="00F03F31">
        <w:rPr>
          <w:rFonts w:ascii="Times New Roman" w:hAnsi="Times New Roman" w:cs="Times New Roman"/>
          <w:sz w:val="24"/>
          <w:szCs w:val="24"/>
          <w:lang w:val="en-US"/>
        </w:rPr>
        <w:t>Eleventh</w:t>
      </w:r>
      <w:r w:rsidRPr="00F03F31">
        <w:rPr>
          <w:rFonts w:ascii="Times New Roman" w:hAnsi="Times New Roman" w:cs="Times New Roman"/>
          <w:sz w:val="24"/>
          <w:szCs w:val="24"/>
        </w:rPr>
        <w:t xml:space="preserve"> Edition.  Student Edition. </w:t>
      </w:r>
      <w:r w:rsidRPr="00F03F31">
        <w:rPr>
          <w:rFonts w:ascii="Times New Roman" w:hAnsi="Times New Roman" w:cs="Times New Roman"/>
          <w:sz w:val="24"/>
          <w:szCs w:val="24"/>
          <w:lang w:val="en-US"/>
        </w:rPr>
        <w:t xml:space="preserve">Prentice Hall, </w:t>
      </w:r>
    </w:p>
    <w:p w:rsidR="00A22725" w:rsidRPr="00F03F31" w:rsidRDefault="00A22725" w:rsidP="00A22725">
      <w:pPr>
        <w:rPr>
          <w:rFonts w:ascii="Times New Roman" w:hAnsi="Times New Roman" w:cs="Times New Roman"/>
          <w:b/>
          <w:bCs/>
          <w:i/>
          <w:iCs/>
          <w:sz w:val="24"/>
          <w:szCs w:val="24"/>
        </w:rPr>
      </w:pPr>
      <w:r w:rsidRPr="00F03F31">
        <w:rPr>
          <w:rFonts w:ascii="Times New Roman" w:hAnsi="Times New Roman" w:cs="Times New Roman"/>
          <w:sz w:val="24"/>
          <w:szCs w:val="24"/>
          <w:lang w:val="en-US"/>
        </w:rPr>
        <w:t xml:space="preserve">                           2011.    </w:t>
      </w:r>
    </w:p>
    <w:p w:rsidR="00A22725" w:rsidRPr="00F03F31" w:rsidRDefault="00A22725" w:rsidP="00A22725">
      <w:pPr>
        <w:ind w:left="1433" w:hanging="1455"/>
        <w:rPr>
          <w:rFonts w:ascii="Times New Roman" w:hAnsi="Times New Roman" w:cs="Times New Roman"/>
          <w:b/>
          <w:bCs/>
          <w:i/>
          <w:iCs/>
          <w:sz w:val="24"/>
          <w:szCs w:val="24"/>
        </w:rPr>
      </w:pPr>
      <w:r w:rsidRPr="00F03F31">
        <w:rPr>
          <w:rFonts w:ascii="Times New Roman" w:hAnsi="Times New Roman" w:cs="Times New Roman"/>
          <w:sz w:val="24"/>
          <w:szCs w:val="24"/>
        </w:rPr>
        <w:t xml:space="preserve">                      4.</w:t>
      </w:r>
      <w:r w:rsidRPr="00F03F31">
        <w:rPr>
          <w:rFonts w:ascii="Times New Roman" w:hAnsi="Times New Roman" w:cs="Times New Roman"/>
          <w:sz w:val="24"/>
          <w:szCs w:val="24"/>
          <w:lang w:val="en-US"/>
        </w:rPr>
        <w:t xml:space="preserve"> Newbold, Paul, William L. Carlson, and Betty Thorne. </w:t>
      </w:r>
      <w:r w:rsidRPr="00F03F31">
        <w:rPr>
          <w:rFonts w:ascii="Times New Roman" w:hAnsi="Times New Roman" w:cs="Times New Roman"/>
          <w:sz w:val="24"/>
          <w:szCs w:val="24"/>
        </w:rPr>
        <w:t xml:space="preserve"> </w:t>
      </w:r>
      <w:r w:rsidRPr="00F03F31">
        <w:rPr>
          <w:rFonts w:ascii="Times New Roman" w:hAnsi="Times New Roman" w:cs="Times New Roman"/>
          <w:b/>
          <w:bCs/>
          <w:i/>
          <w:iCs/>
          <w:sz w:val="24"/>
          <w:szCs w:val="24"/>
        </w:rPr>
        <w:t>Statistic</w:t>
      </w:r>
      <w:r w:rsidRPr="00F03F31">
        <w:rPr>
          <w:rFonts w:ascii="Times New Roman" w:hAnsi="Times New Roman" w:cs="Times New Roman"/>
          <w:b/>
          <w:bCs/>
          <w:i/>
          <w:iCs/>
          <w:sz w:val="24"/>
          <w:szCs w:val="24"/>
          <w:lang w:val="en-US"/>
        </w:rPr>
        <w:t xml:space="preserve">s for </w:t>
      </w:r>
      <w:r w:rsidRPr="00F03F31">
        <w:rPr>
          <w:rFonts w:ascii="Times New Roman" w:hAnsi="Times New Roman" w:cs="Times New Roman"/>
          <w:b/>
          <w:bCs/>
          <w:i/>
          <w:iCs/>
          <w:sz w:val="24"/>
          <w:szCs w:val="24"/>
        </w:rPr>
        <w:t xml:space="preserve">Business  </w:t>
      </w:r>
    </w:p>
    <w:p w:rsidR="00A22725" w:rsidRPr="00F03F31" w:rsidRDefault="00A22725" w:rsidP="00A22725">
      <w:pPr>
        <w:ind w:left="1433" w:hanging="1455"/>
        <w:rPr>
          <w:rFonts w:ascii="Times New Roman" w:hAnsi="Times New Roman" w:cs="Times New Roman"/>
          <w:b/>
          <w:bCs/>
          <w:i/>
          <w:iCs/>
          <w:sz w:val="24"/>
          <w:szCs w:val="24"/>
        </w:rPr>
      </w:pPr>
      <w:r w:rsidRPr="00F03F31">
        <w:rPr>
          <w:rFonts w:ascii="Times New Roman" w:hAnsi="Times New Roman" w:cs="Times New Roman"/>
          <w:b/>
          <w:bCs/>
          <w:i/>
          <w:iCs/>
          <w:sz w:val="24"/>
          <w:szCs w:val="24"/>
        </w:rPr>
        <w:t xml:space="preserve">                          and  Economics.</w:t>
      </w:r>
      <w:r w:rsidRPr="00F03F31">
        <w:rPr>
          <w:rFonts w:ascii="Times New Roman" w:hAnsi="Times New Roman" w:cs="Times New Roman"/>
          <w:sz w:val="24"/>
          <w:szCs w:val="24"/>
        </w:rPr>
        <w:t xml:space="preserve"> </w:t>
      </w:r>
      <w:r w:rsidRPr="00F03F31">
        <w:rPr>
          <w:rFonts w:ascii="Times New Roman" w:hAnsi="Times New Roman" w:cs="Times New Roman"/>
          <w:sz w:val="24"/>
          <w:szCs w:val="24"/>
          <w:lang w:val="en-US"/>
        </w:rPr>
        <w:t>Fifth</w:t>
      </w:r>
      <w:r w:rsidRPr="00F03F31">
        <w:rPr>
          <w:rFonts w:ascii="Times New Roman" w:hAnsi="Times New Roman" w:cs="Times New Roman"/>
          <w:sz w:val="24"/>
          <w:szCs w:val="24"/>
        </w:rPr>
        <w:t xml:space="preserve"> Edition.</w:t>
      </w:r>
      <w:r w:rsidRPr="00F03F31">
        <w:rPr>
          <w:rFonts w:ascii="Times New Roman" w:hAnsi="Times New Roman" w:cs="Times New Roman"/>
          <w:sz w:val="24"/>
          <w:szCs w:val="24"/>
          <w:lang w:val="en-US"/>
        </w:rPr>
        <w:t xml:space="preserve"> Pearson Education, Inc., 2003.</w:t>
      </w:r>
    </w:p>
    <w:p w:rsidR="00A22725" w:rsidRPr="00F03F31" w:rsidRDefault="00A22725" w:rsidP="00A22725">
      <w:pPr>
        <w:tabs>
          <w:tab w:val="left" w:pos="567"/>
        </w:tabs>
        <w:jc w:val="both"/>
        <w:rPr>
          <w:rFonts w:ascii="Times New Roman" w:hAnsi="Times New Roman" w:cs="Times New Roman"/>
          <w:sz w:val="24"/>
          <w:szCs w:val="24"/>
          <w:lang w:val="en-US"/>
        </w:rPr>
      </w:pPr>
    </w:p>
    <w:p w:rsidR="00A22725" w:rsidRPr="00F03F31" w:rsidRDefault="00A22725" w:rsidP="00A22725">
      <w:pPr>
        <w:spacing w:after="120"/>
        <w:ind w:hanging="23"/>
        <w:jc w:val="both"/>
        <w:rPr>
          <w:rFonts w:ascii="Times New Roman" w:hAnsi="Times New Roman" w:cs="Times New Roman"/>
          <w:b/>
          <w:bCs/>
          <w:sz w:val="24"/>
          <w:szCs w:val="24"/>
          <w:lang w:val="en-US"/>
        </w:rPr>
      </w:pPr>
    </w:p>
    <w:p w:rsidR="00A22725" w:rsidRPr="00F03F31" w:rsidRDefault="00A22725" w:rsidP="00A22725">
      <w:pPr>
        <w:spacing w:after="120"/>
        <w:ind w:hanging="23"/>
        <w:jc w:val="both"/>
        <w:rPr>
          <w:rFonts w:ascii="Times New Roman" w:hAnsi="Times New Roman" w:cs="Times New Roman"/>
          <w:sz w:val="24"/>
          <w:szCs w:val="24"/>
        </w:rPr>
      </w:pPr>
      <w:r w:rsidRPr="00F03F31">
        <w:rPr>
          <w:rFonts w:ascii="Times New Roman" w:hAnsi="Times New Roman" w:cs="Times New Roman"/>
          <w:b/>
          <w:bCs/>
          <w:sz w:val="24"/>
          <w:szCs w:val="24"/>
          <w:lang w:val="en-US"/>
        </w:rPr>
        <w:t>Evaluation:</w:t>
      </w:r>
      <w:r w:rsidRPr="00F03F31">
        <w:rPr>
          <w:rFonts w:ascii="Times New Roman" w:hAnsi="Times New Roman" w:cs="Times New Roman"/>
          <w:sz w:val="24"/>
          <w:szCs w:val="24"/>
        </w:rPr>
        <w:t xml:space="preserve"> </w:t>
      </w:r>
    </w:p>
    <w:p w:rsidR="00A22725" w:rsidRPr="00F03F31" w:rsidRDefault="00A22725" w:rsidP="00A22725">
      <w:pPr>
        <w:tabs>
          <w:tab w:val="left" w:pos="709"/>
          <w:tab w:val="left" w:pos="993"/>
        </w:tabs>
        <w:ind w:hanging="22"/>
        <w:jc w:val="both"/>
        <w:rPr>
          <w:rFonts w:ascii="Times New Roman" w:hAnsi="Times New Roman" w:cs="Times New Roman"/>
          <w:sz w:val="24"/>
          <w:szCs w:val="24"/>
          <w:lang w:val="en-US"/>
        </w:rPr>
      </w:pPr>
      <w:r w:rsidRPr="00F03F31">
        <w:rPr>
          <w:rFonts w:ascii="Times New Roman" w:hAnsi="Times New Roman" w:cs="Times New Roman"/>
          <w:sz w:val="24"/>
          <w:szCs w:val="24"/>
          <w:cs/>
        </w:rPr>
        <w:tab/>
      </w:r>
      <w:r w:rsidRPr="00F03F31">
        <w:rPr>
          <w:rFonts w:ascii="Times New Roman" w:hAnsi="Times New Roman" w:cs="Times New Roman"/>
          <w:sz w:val="24"/>
          <w:szCs w:val="24"/>
          <w:cs/>
        </w:rPr>
        <w:tab/>
      </w:r>
      <w:r w:rsidRPr="00F03F31">
        <w:rPr>
          <w:rFonts w:ascii="Times New Roman" w:hAnsi="Times New Roman" w:cs="Times New Roman"/>
          <w:sz w:val="24"/>
          <w:szCs w:val="24"/>
          <w:lang w:val="en-US"/>
        </w:rPr>
        <w:t>1.</w:t>
      </w:r>
      <w:r w:rsidRPr="00F03F31">
        <w:rPr>
          <w:rFonts w:ascii="Times New Roman" w:hAnsi="Times New Roman" w:cs="Times New Roman"/>
          <w:sz w:val="24"/>
          <w:szCs w:val="24"/>
          <w:lang w:val="en-US"/>
        </w:rPr>
        <w:tab/>
      </w:r>
      <w:r w:rsidRPr="00F03F31">
        <w:rPr>
          <w:rFonts w:ascii="Times New Roman" w:hAnsi="Times New Roman" w:cs="Times New Roman"/>
          <w:sz w:val="24"/>
          <w:szCs w:val="24"/>
          <w:cs/>
        </w:rPr>
        <w:t>Midterm Examination       30</w:t>
      </w:r>
      <w:r w:rsidRPr="00F03F31">
        <w:rPr>
          <w:rFonts w:ascii="Times New Roman" w:hAnsi="Times New Roman" w:cs="Times New Roman"/>
          <w:b/>
          <w:bCs/>
          <w:sz w:val="24"/>
          <w:szCs w:val="24"/>
          <w:lang w:val="en-US"/>
        </w:rPr>
        <w:t>%</w:t>
      </w:r>
      <w:r w:rsidRPr="00F03F31">
        <w:rPr>
          <w:rFonts w:ascii="Times New Roman" w:hAnsi="Times New Roman" w:cs="Times New Roman"/>
          <w:sz w:val="24"/>
          <w:szCs w:val="24"/>
          <w:cs/>
        </w:rPr>
        <w:t xml:space="preserve">     </w:t>
      </w:r>
    </w:p>
    <w:p w:rsidR="00A22725" w:rsidRPr="00F03F31" w:rsidRDefault="00A22725" w:rsidP="00A22725">
      <w:pPr>
        <w:tabs>
          <w:tab w:val="left" w:pos="709"/>
          <w:tab w:val="left" w:pos="993"/>
        </w:tabs>
        <w:ind w:hanging="22"/>
        <w:jc w:val="both"/>
        <w:rPr>
          <w:rFonts w:ascii="Times New Roman" w:hAnsi="Times New Roman" w:cs="Times New Roman"/>
          <w:sz w:val="24"/>
          <w:szCs w:val="24"/>
          <w:lang w:val="en-US"/>
        </w:rPr>
      </w:pPr>
      <w:r w:rsidRPr="00F03F31">
        <w:rPr>
          <w:rFonts w:ascii="Times New Roman" w:hAnsi="Times New Roman" w:cs="Times New Roman"/>
          <w:sz w:val="24"/>
          <w:szCs w:val="24"/>
          <w:cs/>
        </w:rPr>
        <w:tab/>
      </w:r>
      <w:r w:rsidRPr="00F03F31">
        <w:rPr>
          <w:rFonts w:ascii="Times New Roman" w:hAnsi="Times New Roman" w:cs="Times New Roman"/>
          <w:sz w:val="24"/>
          <w:szCs w:val="24"/>
          <w:cs/>
        </w:rPr>
        <w:tab/>
      </w:r>
      <w:r w:rsidRPr="00F03F31">
        <w:rPr>
          <w:rFonts w:ascii="Times New Roman" w:hAnsi="Times New Roman" w:cs="Times New Roman"/>
          <w:sz w:val="24"/>
          <w:szCs w:val="24"/>
          <w:lang w:val="en-US"/>
        </w:rPr>
        <w:t>2.</w:t>
      </w:r>
      <w:r w:rsidRPr="00F03F31">
        <w:rPr>
          <w:rFonts w:ascii="Times New Roman" w:hAnsi="Times New Roman" w:cs="Times New Roman"/>
          <w:sz w:val="24"/>
          <w:szCs w:val="24"/>
          <w:lang w:val="en-US"/>
        </w:rPr>
        <w:tab/>
      </w:r>
      <w:r w:rsidRPr="00F03F31">
        <w:rPr>
          <w:rFonts w:ascii="Times New Roman" w:hAnsi="Times New Roman" w:cs="Times New Roman"/>
          <w:sz w:val="24"/>
          <w:szCs w:val="24"/>
          <w:cs/>
        </w:rPr>
        <w:t>Final Examination</w:t>
      </w:r>
      <w:r w:rsidRPr="00F03F31">
        <w:rPr>
          <w:rFonts w:ascii="Times New Roman" w:hAnsi="Times New Roman" w:cs="Times New Roman"/>
          <w:sz w:val="24"/>
          <w:szCs w:val="24"/>
          <w:cs/>
        </w:rPr>
        <w:tab/>
        <w:t xml:space="preserve">             </w:t>
      </w:r>
      <w:r w:rsidRPr="00F03F31">
        <w:rPr>
          <w:rFonts w:ascii="Times New Roman" w:hAnsi="Times New Roman" w:cs="Times New Roman"/>
          <w:sz w:val="24"/>
          <w:szCs w:val="24"/>
          <w:lang w:val="en-US"/>
        </w:rPr>
        <w:t>6</w:t>
      </w:r>
      <w:r w:rsidRPr="00F03F31">
        <w:rPr>
          <w:rFonts w:ascii="Times New Roman" w:hAnsi="Times New Roman" w:cs="Times New Roman"/>
          <w:sz w:val="24"/>
          <w:szCs w:val="24"/>
          <w:cs/>
        </w:rPr>
        <w:t>0%</w:t>
      </w:r>
      <w:r w:rsidR="009D29D5" w:rsidRPr="00F03F31">
        <w:rPr>
          <w:rFonts w:ascii="Times New Roman" w:hAnsi="Times New Roman" w:cs="Times New Roman"/>
          <w:sz w:val="24"/>
          <w:szCs w:val="24"/>
          <w:lang w:val="en-US"/>
        </w:rPr>
        <w:t xml:space="preserve">      </w:t>
      </w:r>
    </w:p>
    <w:p w:rsidR="00A22725" w:rsidRPr="00F03F31" w:rsidRDefault="009D29D5" w:rsidP="00A22725">
      <w:pPr>
        <w:tabs>
          <w:tab w:val="left" w:pos="709"/>
          <w:tab w:val="left" w:pos="993"/>
        </w:tabs>
        <w:ind w:hanging="22"/>
        <w:jc w:val="both"/>
        <w:rPr>
          <w:rFonts w:ascii="Times New Roman" w:hAnsi="Times New Roman" w:cs="Times New Roman"/>
          <w:sz w:val="24"/>
          <w:szCs w:val="24"/>
          <w:lang w:val="en-US"/>
        </w:rPr>
      </w:pP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3.</w:t>
      </w:r>
      <w:r w:rsidRPr="00F03F31">
        <w:rPr>
          <w:rFonts w:ascii="Times New Roman" w:hAnsi="Times New Roman" w:cs="Times New Roman"/>
          <w:sz w:val="24"/>
          <w:szCs w:val="24"/>
          <w:lang w:val="en-US"/>
        </w:rPr>
        <w:tab/>
        <w:t>Assignment</w:t>
      </w:r>
      <w:r w:rsidRPr="00F03F31">
        <w:rPr>
          <w:rFonts w:ascii="Times New Roman" w:hAnsi="Times New Roman" w:cs="Times New Roman"/>
          <w:sz w:val="24"/>
          <w:szCs w:val="24"/>
          <w:lang w:val="en-US"/>
        </w:rPr>
        <w:tab/>
      </w:r>
      <w:r w:rsidRPr="00F03F31">
        <w:rPr>
          <w:rFonts w:ascii="Times New Roman" w:hAnsi="Times New Roman" w:cs="Times New Roman"/>
          <w:sz w:val="24"/>
          <w:szCs w:val="24"/>
          <w:lang w:val="en-US"/>
        </w:rPr>
        <w:tab/>
        <w:t xml:space="preserve"> </w:t>
      </w:r>
      <w:r w:rsidR="00A22725" w:rsidRPr="00F03F31">
        <w:rPr>
          <w:rFonts w:ascii="Times New Roman" w:hAnsi="Times New Roman" w:cs="Times New Roman"/>
          <w:sz w:val="24"/>
          <w:szCs w:val="24"/>
          <w:lang w:val="en-US"/>
        </w:rPr>
        <w:t>10%</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b/>
          <w:bCs/>
          <w:sz w:val="24"/>
          <w:szCs w:val="24"/>
        </w:rPr>
        <w:t>Contents:</w:t>
      </w:r>
      <w:r w:rsidRPr="00F03F31">
        <w:rPr>
          <w:rFonts w:ascii="Times New Roman" w:hAnsi="Times New Roman" w:cs="Times New Roman"/>
          <w:sz w:val="24"/>
          <w:szCs w:val="24"/>
        </w:rPr>
        <w:t xml:space="preserve">                                                                                                        Chapter   Section</w:t>
      </w:r>
    </w:p>
    <w:p w:rsidR="00A22725" w:rsidRPr="00F03F31" w:rsidRDefault="00A22725" w:rsidP="00A22725">
      <w:pPr>
        <w:ind w:left="567" w:hanging="567"/>
        <w:rPr>
          <w:rFonts w:ascii="Times New Roman" w:hAnsi="Times New Roman" w:cs="Times New Roman"/>
          <w:b/>
          <w:bCs/>
          <w:sz w:val="24"/>
          <w:szCs w:val="24"/>
        </w:rPr>
      </w:pPr>
    </w:p>
    <w:p w:rsidR="00A22725" w:rsidRPr="00F03F31" w:rsidRDefault="00A22725" w:rsidP="00B16798">
      <w:pPr>
        <w:numPr>
          <w:ilvl w:val="0"/>
          <w:numId w:val="118"/>
        </w:numPr>
        <w:rPr>
          <w:rFonts w:ascii="Times New Roman" w:hAnsi="Times New Roman" w:cs="Times New Roman"/>
          <w:sz w:val="24"/>
          <w:szCs w:val="24"/>
        </w:rPr>
      </w:pPr>
      <w:r w:rsidRPr="00F03F31">
        <w:rPr>
          <w:rFonts w:ascii="Times New Roman" w:hAnsi="Times New Roman" w:cs="Times New Roman"/>
          <w:sz w:val="24"/>
          <w:szCs w:val="24"/>
        </w:rPr>
        <w:t>Data and Statistics</w:t>
      </w:r>
      <w:r w:rsidRPr="00F03F31">
        <w:rPr>
          <w:rFonts w:ascii="Times New Roman" w:hAnsi="Times New Roman" w:cs="Times New Roman"/>
          <w:sz w:val="24"/>
          <w:szCs w:val="24"/>
        </w:rPr>
        <w:tab/>
        <w:t>(</w:t>
      </w:r>
      <w:r w:rsidRPr="00F03F31">
        <w:rPr>
          <w:rFonts w:ascii="Times New Roman" w:hAnsi="Times New Roman" w:cs="Times New Roman"/>
          <w:sz w:val="24"/>
          <w:szCs w:val="24"/>
          <w:lang w:val="en-US"/>
        </w:rPr>
        <w:t>2 hrs.</w:t>
      </w:r>
      <w:r w:rsidRPr="00F03F31">
        <w:rPr>
          <w:rFonts w:ascii="Times New Roman" w:hAnsi="Times New Roman" w:cs="Times New Roman"/>
          <w:sz w:val="24"/>
          <w:szCs w:val="24"/>
        </w:rPr>
        <w:t xml:space="preserve">)                                                                 </w:t>
      </w:r>
      <w:r w:rsidRPr="00F03F31">
        <w:rPr>
          <w:rFonts w:ascii="Times New Roman" w:hAnsi="Times New Roman" w:cs="Times New Roman"/>
          <w:sz w:val="24"/>
          <w:szCs w:val="24"/>
        </w:rPr>
        <w:tab/>
        <w:t xml:space="preserve">         1.</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1.1</w:t>
      </w:r>
      <w:r w:rsidRPr="00F03F31">
        <w:rPr>
          <w:rFonts w:ascii="Times New Roman" w:hAnsi="Times New Roman" w:cs="Times New Roman"/>
          <w:sz w:val="24"/>
          <w:szCs w:val="24"/>
        </w:rPr>
        <w:tab/>
        <w:t xml:space="preserve">What is Statistics?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1.2</w:t>
      </w:r>
      <w:r w:rsidRPr="00F03F31">
        <w:rPr>
          <w:rFonts w:ascii="Times New Roman" w:hAnsi="Times New Roman" w:cs="Times New Roman"/>
          <w:sz w:val="24"/>
          <w:szCs w:val="24"/>
        </w:rPr>
        <w:tab/>
        <w:t xml:space="preserve">Types of Statistics                                                                                       1.4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1.2.1</w:t>
      </w:r>
      <w:r w:rsidRPr="00F03F31">
        <w:rPr>
          <w:rFonts w:ascii="Times New Roman" w:hAnsi="Times New Roman" w:cs="Times New Roman"/>
          <w:sz w:val="24"/>
          <w:szCs w:val="24"/>
        </w:rPr>
        <w:tab/>
        <w:t>Descriptive Statistics</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1.2.2</w:t>
      </w:r>
      <w:r w:rsidRPr="00F03F31">
        <w:rPr>
          <w:rFonts w:ascii="Times New Roman" w:hAnsi="Times New Roman" w:cs="Times New Roman"/>
          <w:sz w:val="24"/>
          <w:szCs w:val="24"/>
        </w:rPr>
        <w:tab/>
        <w:t>Statistical Inference                                                                        1.5</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1.3       Statistical Data                                                                                            1.2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1.3.</w:t>
      </w:r>
      <w:r w:rsidRPr="00F03F31">
        <w:rPr>
          <w:rFonts w:ascii="Times New Roman" w:hAnsi="Times New Roman" w:cs="Times New Roman"/>
          <w:sz w:val="24"/>
          <w:szCs w:val="24"/>
          <w:lang w:val="en-US"/>
        </w:rPr>
        <w:t>1</w:t>
      </w:r>
      <w:r w:rsidRPr="00F03F31">
        <w:rPr>
          <w:rFonts w:ascii="Times New Roman" w:hAnsi="Times New Roman" w:cs="Times New Roman"/>
          <w:sz w:val="24"/>
          <w:szCs w:val="24"/>
        </w:rPr>
        <w:tab/>
        <w:t>Data, Element, Variable</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1.3.</w:t>
      </w:r>
      <w:r w:rsidRPr="00F03F31">
        <w:rPr>
          <w:rFonts w:ascii="Times New Roman" w:hAnsi="Times New Roman" w:cs="Times New Roman"/>
          <w:sz w:val="24"/>
          <w:szCs w:val="24"/>
          <w:lang w:val="en-US"/>
        </w:rPr>
        <w:t>2</w:t>
      </w:r>
      <w:r w:rsidRPr="00F03F31">
        <w:rPr>
          <w:rFonts w:ascii="Times New Roman" w:hAnsi="Times New Roman" w:cs="Times New Roman"/>
          <w:sz w:val="24"/>
          <w:szCs w:val="24"/>
        </w:rPr>
        <w:tab/>
        <w:t>Types of Data</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1.4</w:t>
      </w:r>
      <w:r w:rsidRPr="00F03F31">
        <w:rPr>
          <w:rFonts w:ascii="Times New Roman" w:hAnsi="Times New Roman" w:cs="Times New Roman"/>
          <w:sz w:val="24"/>
          <w:szCs w:val="24"/>
        </w:rPr>
        <w:tab/>
        <w:t xml:space="preserve">Scales of Measurement                                                                               1.2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1.4.1</w:t>
      </w:r>
      <w:r w:rsidRPr="00F03F31">
        <w:rPr>
          <w:rFonts w:ascii="Times New Roman" w:hAnsi="Times New Roman" w:cs="Times New Roman"/>
          <w:sz w:val="24"/>
          <w:szCs w:val="24"/>
        </w:rPr>
        <w:tab/>
        <w:t>Nominal Scale</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1.4.2</w:t>
      </w:r>
      <w:r w:rsidRPr="00F03F31">
        <w:rPr>
          <w:rFonts w:ascii="Times New Roman" w:hAnsi="Times New Roman" w:cs="Times New Roman"/>
          <w:sz w:val="24"/>
          <w:szCs w:val="24"/>
        </w:rPr>
        <w:tab/>
        <w:t>Ordinal Scale</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1.4.3</w:t>
      </w:r>
      <w:r w:rsidRPr="00F03F31">
        <w:rPr>
          <w:rFonts w:ascii="Times New Roman" w:hAnsi="Times New Roman" w:cs="Times New Roman"/>
          <w:sz w:val="24"/>
          <w:szCs w:val="24"/>
        </w:rPr>
        <w:tab/>
        <w:t>Interval Scale</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1.4.4</w:t>
      </w:r>
      <w:r w:rsidRPr="00F03F31">
        <w:rPr>
          <w:rFonts w:ascii="Times New Roman" w:hAnsi="Times New Roman" w:cs="Times New Roman"/>
          <w:sz w:val="24"/>
          <w:szCs w:val="24"/>
        </w:rPr>
        <w:tab/>
        <w:t>Ratio Scale</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2.</w:t>
      </w:r>
      <w:r w:rsidRPr="00F03F31">
        <w:rPr>
          <w:rFonts w:ascii="Times New Roman" w:hAnsi="Times New Roman" w:cs="Times New Roman"/>
          <w:sz w:val="24"/>
          <w:szCs w:val="24"/>
        </w:rPr>
        <w:tab/>
        <w:t>Describing Data: Frequency Tables, Frequency Distributions and Graphic Presentation</w:t>
      </w:r>
      <w:r w:rsidRPr="00F03F31">
        <w:rPr>
          <w:rFonts w:ascii="Times New Roman" w:hAnsi="Times New Roman" w:cs="Times New Roman"/>
          <w:sz w:val="24"/>
          <w:szCs w:val="24"/>
        </w:rPr>
        <w:tab/>
        <w:t xml:space="preserve">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w:t>
      </w:r>
      <w:r w:rsidRPr="00F03F31">
        <w:rPr>
          <w:rFonts w:ascii="Times New Roman" w:hAnsi="Times New Roman" w:cs="Times New Roman"/>
          <w:sz w:val="24"/>
          <w:szCs w:val="24"/>
          <w:lang w:val="en-US"/>
        </w:rPr>
        <w:t>4 hrs.</w:t>
      </w:r>
      <w:r w:rsidRPr="00F03F31">
        <w:rPr>
          <w:rFonts w:ascii="Times New Roman" w:hAnsi="Times New Roman" w:cs="Times New Roman"/>
          <w:sz w:val="24"/>
          <w:szCs w:val="24"/>
        </w:rPr>
        <w:t>)</w:t>
      </w:r>
      <w:r w:rsidRPr="00F03F31">
        <w:rPr>
          <w:rFonts w:ascii="Times New Roman" w:hAnsi="Times New Roman" w:cs="Times New Roman"/>
          <w:sz w:val="24"/>
          <w:szCs w:val="24"/>
        </w:rPr>
        <w:tab/>
        <w:t xml:space="preserve">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2.1</w:t>
      </w:r>
      <w:r w:rsidRPr="00F03F31">
        <w:rPr>
          <w:rFonts w:ascii="Times New Roman" w:hAnsi="Times New Roman" w:cs="Times New Roman"/>
          <w:sz w:val="24"/>
          <w:szCs w:val="24"/>
        </w:rPr>
        <w:tab/>
        <w:t xml:space="preserve">Summarizing Qualitative Data (Categorical Data)                                    2.1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2.1.1</w:t>
      </w:r>
      <w:r w:rsidRPr="00F03F31">
        <w:rPr>
          <w:rFonts w:ascii="Times New Roman" w:hAnsi="Times New Roman" w:cs="Times New Roman"/>
          <w:sz w:val="24"/>
          <w:szCs w:val="24"/>
        </w:rPr>
        <w:tab/>
        <w:t>Frequency Distribution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2.1.2</w:t>
      </w:r>
      <w:r w:rsidRPr="00F03F31">
        <w:rPr>
          <w:rFonts w:ascii="Times New Roman" w:hAnsi="Times New Roman" w:cs="Times New Roman"/>
          <w:sz w:val="24"/>
          <w:szCs w:val="24"/>
        </w:rPr>
        <w:tab/>
        <w:t>Relative Frequency Distribution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2.1.3</w:t>
      </w:r>
      <w:r w:rsidRPr="00F03F31">
        <w:rPr>
          <w:rFonts w:ascii="Times New Roman" w:hAnsi="Times New Roman" w:cs="Times New Roman"/>
          <w:sz w:val="24"/>
          <w:szCs w:val="24"/>
        </w:rPr>
        <w:tab/>
        <w:t>Bar Charts and Pie Charts</w:t>
      </w:r>
      <w:r w:rsidRPr="00F03F31">
        <w:rPr>
          <w:rFonts w:ascii="Times New Roman" w:hAnsi="Times New Roman" w:cs="Times New Roman"/>
          <w:sz w:val="24"/>
          <w:szCs w:val="24"/>
        </w:rPr>
        <w:tab/>
      </w:r>
    </w:p>
    <w:p w:rsidR="00A22725" w:rsidRPr="00F03F31" w:rsidRDefault="00A22725" w:rsidP="00A22725">
      <w:pPr>
        <w:ind w:firstLine="720"/>
        <w:rPr>
          <w:rFonts w:ascii="Times New Roman" w:hAnsi="Times New Roman" w:cs="Times New Roman"/>
          <w:sz w:val="24"/>
          <w:szCs w:val="24"/>
          <w:lang w:val="en-US"/>
        </w:rPr>
      </w:pPr>
      <w:r w:rsidRPr="00F03F31">
        <w:rPr>
          <w:rFonts w:ascii="Times New Roman" w:hAnsi="Times New Roman" w:cs="Times New Roman"/>
          <w:sz w:val="24"/>
          <w:szCs w:val="24"/>
        </w:rPr>
        <w:t>2.2</w:t>
      </w:r>
      <w:r w:rsidRPr="00F03F31">
        <w:rPr>
          <w:rFonts w:ascii="Times New Roman" w:hAnsi="Times New Roman" w:cs="Times New Roman"/>
          <w:sz w:val="24"/>
          <w:szCs w:val="24"/>
        </w:rPr>
        <w:tab/>
        <w:t>Summarizing Quantitative Data (Numerical Data)</w:t>
      </w:r>
      <w:r w:rsidRPr="00F03F31">
        <w:rPr>
          <w:rFonts w:ascii="Times New Roman" w:hAnsi="Times New Roman" w:cs="Times New Roman"/>
          <w:sz w:val="24"/>
          <w:szCs w:val="24"/>
          <w:lang w:val="en-US"/>
        </w:rPr>
        <w:t xml:space="preserve">                                   2.2                        </w:t>
      </w:r>
    </w:p>
    <w:p w:rsidR="00A22725" w:rsidRPr="00F03F31" w:rsidRDefault="00A22725" w:rsidP="00A22725">
      <w:pPr>
        <w:ind w:left="720" w:firstLine="720"/>
        <w:rPr>
          <w:rFonts w:ascii="Times New Roman" w:hAnsi="Times New Roman" w:cs="Times New Roman"/>
          <w:sz w:val="24"/>
          <w:szCs w:val="24"/>
        </w:rPr>
      </w:pPr>
      <w:r w:rsidRPr="00F03F31">
        <w:rPr>
          <w:rFonts w:ascii="Times New Roman" w:hAnsi="Times New Roman" w:cs="Times New Roman"/>
          <w:sz w:val="24"/>
          <w:szCs w:val="24"/>
        </w:rPr>
        <w:t>2.2.1</w:t>
      </w:r>
      <w:r w:rsidRPr="00F03F31">
        <w:rPr>
          <w:rFonts w:ascii="Times New Roman" w:hAnsi="Times New Roman" w:cs="Times New Roman"/>
          <w:sz w:val="24"/>
          <w:szCs w:val="24"/>
        </w:rPr>
        <w:tab/>
        <w:t>Frequency Distribution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2.2.2</w:t>
      </w:r>
      <w:r w:rsidRPr="00F03F31">
        <w:rPr>
          <w:rFonts w:ascii="Times New Roman" w:hAnsi="Times New Roman" w:cs="Times New Roman"/>
          <w:sz w:val="24"/>
          <w:szCs w:val="24"/>
        </w:rPr>
        <w:tab/>
        <w:t>Relative Frequency Distribution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2.2.3</w:t>
      </w:r>
      <w:r w:rsidRPr="00F03F31">
        <w:rPr>
          <w:rFonts w:ascii="Times New Roman" w:hAnsi="Times New Roman" w:cs="Times New Roman"/>
          <w:sz w:val="24"/>
          <w:szCs w:val="24"/>
        </w:rPr>
        <w:tab/>
        <w:t>Histogram and Frequency Polygon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2.2.4</w:t>
      </w:r>
      <w:r w:rsidRPr="00F03F31">
        <w:rPr>
          <w:rFonts w:ascii="Times New Roman" w:hAnsi="Times New Roman" w:cs="Times New Roman"/>
          <w:sz w:val="24"/>
          <w:szCs w:val="24"/>
        </w:rPr>
        <w:tab/>
        <w:t>Cumulative Frequency Distributions</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2.2.5</w:t>
      </w:r>
      <w:r w:rsidRPr="00F03F31">
        <w:rPr>
          <w:rFonts w:ascii="Times New Roman" w:hAnsi="Times New Roman" w:cs="Times New Roman"/>
          <w:sz w:val="24"/>
          <w:szCs w:val="24"/>
        </w:rPr>
        <w:tab/>
        <w:t xml:space="preserve">Stem-and-Leaf Displays                                                                2.3                                              </w:t>
      </w:r>
    </w:p>
    <w:p w:rsidR="00A22725" w:rsidRPr="00F03F31" w:rsidRDefault="00A22725" w:rsidP="00A22725">
      <w:pPr>
        <w:ind w:firstLine="720"/>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3.</w:t>
      </w:r>
      <w:r w:rsidRPr="00F03F31">
        <w:rPr>
          <w:rFonts w:ascii="Times New Roman" w:hAnsi="Times New Roman" w:cs="Times New Roman"/>
          <w:sz w:val="24"/>
          <w:szCs w:val="24"/>
        </w:rPr>
        <w:tab/>
        <w:t>Measures of Location         (</w:t>
      </w:r>
      <w:r w:rsidRPr="00F03F31">
        <w:rPr>
          <w:rFonts w:ascii="Times New Roman" w:hAnsi="Times New Roman" w:cs="Times New Roman"/>
          <w:sz w:val="24"/>
          <w:szCs w:val="24"/>
          <w:lang w:val="en-US"/>
        </w:rPr>
        <w:t>3 hrs.</w:t>
      </w:r>
      <w:r w:rsidRPr="00F03F31">
        <w:rPr>
          <w:rFonts w:ascii="Times New Roman" w:hAnsi="Times New Roman" w:cs="Times New Roman"/>
          <w:sz w:val="24"/>
          <w:szCs w:val="24"/>
        </w:rPr>
        <w:t xml:space="preserve">)                                                         3.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3.1</w:t>
      </w:r>
      <w:r w:rsidRPr="00F03F31">
        <w:rPr>
          <w:rFonts w:ascii="Times New Roman" w:hAnsi="Times New Roman" w:cs="Times New Roman"/>
          <w:sz w:val="24"/>
          <w:szCs w:val="24"/>
        </w:rPr>
        <w:tab/>
        <w:t xml:space="preserve">Mean                                                                                                         3.1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3.1.1</w:t>
      </w:r>
      <w:r w:rsidRPr="00F03F31">
        <w:rPr>
          <w:rFonts w:ascii="Times New Roman" w:hAnsi="Times New Roman" w:cs="Times New Roman"/>
          <w:sz w:val="24"/>
          <w:szCs w:val="24"/>
        </w:rPr>
        <w:tab/>
        <w:t>Sample Man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3.1.2</w:t>
      </w:r>
      <w:r w:rsidRPr="00F03F31">
        <w:rPr>
          <w:rFonts w:ascii="Times New Roman" w:hAnsi="Times New Roman" w:cs="Times New Roman"/>
          <w:sz w:val="24"/>
          <w:szCs w:val="24"/>
        </w:rPr>
        <w:tab/>
        <w:t>Population Mean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3.2</w:t>
      </w:r>
      <w:r w:rsidRPr="00F03F31">
        <w:rPr>
          <w:rFonts w:ascii="Times New Roman" w:hAnsi="Times New Roman" w:cs="Times New Roman"/>
          <w:sz w:val="24"/>
          <w:szCs w:val="24"/>
        </w:rPr>
        <w:tab/>
        <w:t>Weighted Mean</w:t>
      </w:r>
    </w:p>
    <w:p w:rsidR="00A22725" w:rsidRPr="00F03F31" w:rsidRDefault="00A22725" w:rsidP="00A22725">
      <w:pPr>
        <w:ind w:firstLine="720"/>
        <w:rPr>
          <w:rFonts w:ascii="Times New Roman" w:hAnsi="Times New Roman" w:cs="Times New Roman"/>
          <w:sz w:val="24"/>
          <w:szCs w:val="24"/>
          <w:lang w:val="en-US"/>
        </w:rPr>
      </w:pPr>
      <w:r w:rsidRPr="00F03F31">
        <w:rPr>
          <w:rFonts w:ascii="Times New Roman" w:hAnsi="Times New Roman" w:cs="Times New Roman"/>
          <w:sz w:val="24"/>
          <w:szCs w:val="24"/>
        </w:rPr>
        <w:t>3.3</w:t>
      </w:r>
      <w:r w:rsidRPr="00F03F31">
        <w:rPr>
          <w:rFonts w:ascii="Times New Roman" w:hAnsi="Times New Roman" w:cs="Times New Roman"/>
          <w:sz w:val="24"/>
          <w:szCs w:val="24"/>
        </w:rPr>
        <w:tab/>
        <w:t>Media</w:t>
      </w:r>
      <w:r w:rsidRPr="00F03F31">
        <w:rPr>
          <w:rFonts w:ascii="Times New Roman" w:hAnsi="Times New Roman" w:cs="Times New Roman"/>
          <w:sz w:val="24"/>
          <w:szCs w:val="24"/>
          <w:lang w:val="en-US"/>
        </w:rPr>
        <w:t>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3.4</w:t>
      </w:r>
      <w:r w:rsidRPr="00F03F31">
        <w:rPr>
          <w:rFonts w:ascii="Times New Roman" w:hAnsi="Times New Roman" w:cs="Times New Roman"/>
          <w:sz w:val="24"/>
          <w:szCs w:val="24"/>
        </w:rPr>
        <w:tab/>
        <w:t>Mode</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3.5</w:t>
      </w:r>
      <w:r w:rsidRPr="00F03F31">
        <w:rPr>
          <w:rFonts w:ascii="Times New Roman" w:hAnsi="Times New Roman" w:cs="Times New Roman"/>
          <w:sz w:val="24"/>
          <w:szCs w:val="24"/>
        </w:rPr>
        <w:tab/>
        <w:t>Percentiles, Deciles and Quartiles</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4.</w:t>
      </w:r>
      <w:r w:rsidRPr="00F03F31">
        <w:rPr>
          <w:rFonts w:ascii="Times New Roman" w:hAnsi="Times New Roman" w:cs="Times New Roman"/>
          <w:sz w:val="24"/>
          <w:szCs w:val="24"/>
        </w:rPr>
        <w:tab/>
        <w:t>4.1       Measures of Dispersion (Measures of Variability)  (</w:t>
      </w:r>
      <w:r w:rsidRPr="00F03F31">
        <w:rPr>
          <w:rFonts w:ascii="Times New Roman" w:hAnsi="Times New Roman" w:cs="Times New Roman"/>
          <w:sz w:val="24"/>
          <w:szCs w:val="24"/>
          <w:lang w:val="en-US"/>
        </w:rPr>
        <w:t>3 hrs.</w:t>
      </w:r>
      <w:r w:rsidRPr="00F03F31">
        <w:rPr>
          <w:rFonts w:ascii="Times New Roman" w:hAnsi="Times New Roman" w:cs="Times New Roman"/>
          <w:sz w:val="24"/>
          <w:szCs w:val="24"/>
        </w:rPr>
        <w:t xml:space="preserve">)                    3.2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4.1.1   Range</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4.1.2   Interquartile Range</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4.1.3   Mean Deviation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4.1.4  Variance and Standard Deviation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4.1.5  Coefficient of Variation</w:t>
      </w:r>
    </w:p>
    <w:p w:rsidR="00A22725" w:rsidRPr="00F03F31" w:rsidRDefault="00A22725" w:rsidP="00A22725">
      <w:pPr>
        <w:ind w:firstLine="720"/>
        <w:rPr>
          <w:rFonts w:ascii="Times New Roman" w:hAnsi="Times New Roman" w:cs="Times New Roman"/>
          <w:sz w:val="24"/>
          <w:szCs w:val="24"/>
          <w:lang w:val="en-US"/>
        </w:rPr>
      </w:pPr>
      <w:r w:rsidRPr="00F03F31">
        <w:rPr>
          <w:rFonts w:ascii="Times New Roman" w:hAnsi="Times New Roman" w:cs="Times New Roman"/>
          <w:sz w:val="24"/>
          <w:szCs w:val="24"/>
        </w:rPr>
        <w:t xml:space="preserve">4.2       Exploratory Data Analysis: Box- Plot                                                   3.3    </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5.</w:t>
      </w:r>
      <w:r w:rsidRPr="00F03F31">
        <w:rPr>
          <w:rFonts w:ascii="Times New Roman" w:hAnsi="Times New Roman" w:cs="Times New Roman"/>
          <w:sz w:val="24"/>
          <w:szCs w:val="24"/>
        </w:rPr>
        <w:tab/>
        <w:t>Introduction to Probability</w:t>
      </w:r>
      <w:r w:rsidRPr="00F03F31">
        <w:rPr>
          <w:rFonts w:ascii="Times New Roman" w:hAnsi="Times New Roman" w:cs="Times New Roman"/>
          <w:sz w:val="24"/>
          <w:szCs w:val="24"/>
        </w:rPr>
        <w:tab/>
        <w:t>(</w:t>
      </w:r>
      <w:r w:rsidRPr="00F03F31">
        <w:rPr>
          <w:rFonts w:ascii="Times New Roman" w:hAnsi="Times New Roman" w:cs="Times New Roman"/>
          <w:sz w:val="24"/>
          <w:szCs w:val="24"/>
          <w:lang w:val="en-US"/>
        </w:rPr>
        <w:t>4.5 hrs.</w:t>
      </w:r>
      <w:r w:rsidRPr="00F03F31">
        <w:rPr>
          <w:rFonts w:ascii="Times New Roman" w:hAnsi="Times New Roman" w:cs="Times New Roman"/>
          <w:sz w:val="24"/>
          <w:szCs w:val="24"/>
        </w:rPr>
        <w:t>)                                              4.</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5.1</w:t>
      </w:r>
      <w:r w:rsidRPr="00F03F31">
        <w:rPr>
          <w:rFonts w:ascii="Times New Roman" w:hAnsi="Times New Roman" w:cs="Times New Roman"/>
          <w:sz w:val="24"/>
          <w:szCs w:val="24"/>
        </w:rPr>
        <w:tab/>
        <w:t xml:space="preserve">Random Experiment and Sample Space                                                4.1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5.2</w:t>
      </w:r>
      <w:r w:rsidRPr="00F03F31">
        <w:rPr>
          <w:rFonts w:ascii="Times New Roman" w:hAnsi="Times New Roman" w:cs="Times New Roman"/>
          <w:sz w:val="24"/>
          <w:szCs w:val="24"/>
        </w:rPr>
        <w:tab/>
        <w:t xml:space="preserve">Approaches to Probability                                                                      4.1-4.4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5.2.1</w:t>
      </w:r>
      <w:r w:rsidRPr="00F03F31">
        <w:rPr>
          <w:rFonts w:ascii="Times New Roman" w:hAnsi="Times New Roman" w:cs="Times New Roman"/>
          <w:sz w:val="24"/>
          <w:szCs w:val="24"/>
        </w:rPr>
        <w:tab/>
        <w:t>Classical Probability</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5.2.2</w:t>
      </w:r>
      <w:r w:rsidRPr="00F03F31">
        <w:rPr>
          <w:rFonts w:ascii="Times New Roman" w:hAnsi="Times New Roman" w:cs="Times New Roman"/>
          <w:sz w:val="24"/>
          <w:szCs w:val="24"/>
        </w:rPr>
        <w:tab/>
        <w:t>Relative Frequency Probability</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ab/>
        <w:t>5.2.3</w:t>
      </w:r>
      <w:r w:rsidRPr="00F03F31">
        <w:rPr>
          <w:rFonts w:ascii="Times New Roman" w:hAnsi="Times New Roman" w:cs="Times New Roman"/>
          <w:sz w:val="24"/>
          <w:szCs w:val="24"/>
        </w:rPr>
        <w:tab/>
        <w:t>Subjective Probability</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5.3</w:t>
      </w:r>
      <w:r w:rsidRPr="00F03F31">
        <w:rPr>
          <w:rFonts w:ascii="Times New Roman" w:hAnsi="Times New Roman" w:cs="Times New Roman"/>
          <w:sz w:val="24"/>
          <w:szCs w:val="24"/>
        </w:rPr>
        <w:tab/>
        <w:t xml:space="preserve">Properties of Probabilities                                                                      4.1-4.4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5.4</w:t>
      </w:r>
      <w:r w:rsidRPr="00F03F31">
        <w:rPr>
          <w:rFonts w:ascii="Times New Roman" w:hAnsi="Times New Roman" w:cs="Times New Roman"/>
          <w:sz w:val="24"/>
          <w:szCs w:val="24"/>
        </w:rPr>
        <w:tab/>
        <w:t xml:space="preserve">Rules of Addition                                                                                   4.1-4.4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5.5       Conditional Probability                                                                          4.4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lastRenderedPageBreak/>
        <w:t>5.6</w:t>
      </w:r>
      <w:r w:rsidRPr="00F03F31">
        <w:rPr>
          <w:rFonts w:ascii="Times New Roman" w:hAnsi="Times New Roman" w:cs="Times New Roman"/>
          <w:sz w:val="24"/>
          <w:szCs w:val="24"/>
        </w:rPr>
        <w:tab/>
        <w:t xml:space="preserve">Rules of Multiplication                                                                          4.1-4.4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5.7</w:t>
      </w:r>
      <w:r w:rsidRPr="00F03F31">
        <w:rPr>
          <w:rFonts w:ascii="Times New Roman" w:hAnsi="Times New Roman" w:cs="Times New Roman"/>
          <w:sz w:val="24"/>
          <w:szCs w:val="24"/>
        </w:rPr>
        <w:tab/>
        <w:t>Tree Diagrams                                                                                        4.4</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5.8</w:t>
      </w:r>
      <w:r w:rsidRPr="00F03F31">
        <w:rPr>
          <w:rFonts w:ascii="Times New Roman" w:hAnsi="Times New Roman" w:cs="Times New Roman"/>
          <w:sz w:val="24"/>
          <w:szCs w:val="24"/>
        </w:rPr>
        <w:tab/>
        <w:t xml:space="preserve">The Bayes’ Theorem                                                                              4.5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5.9</w:t>
      </w:r>
      <w:r w:rsidRPr="00F03F31">
        <w:rPr>
          <w:rFonts w:ascii="Times New Roman" w:hAnsi="Times New Roman" w:cs="Times New Roman"/>
          <w:sz w:val="24"/>
          <w:szCs w:val="24"/>
        </w:rPr>
        <w:tab/>
        <w:t xml:space="preserve">The Multiplication Formula                                                                   4.1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5.10</w:t>
      </w:r>
      <w:r w:rsidRPr="00F03F31">
        <w:rPr>
          <w:rFonts w:ascii="Times New Roman" w:hAnsi="Times New Roman" w:cs="Times New Roman"/>
          <w:sz w:val="24"/>
          <w:szCs w:val="24"/>
        </w:rPr>
        <w:tab/>
        <w:t xml:space="preserve">The Permutation Formula                                                                      4.1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5.11</w:t>
      </w:r>
      <w:r w:rsidRPr="00F03F31">
        <w:rPr>
          <w:rFonts w:ascii="Times New Roman" w:hAnsi="Times New Roman" w:cs="Times New Roman"/>
          <w:sz w:val="24"/>
          <w:szCs w:val="24"/>
        </w:rPr>
        <w:tab/>
        <w:t>The Combination Formula                                                                     4.1</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6.</w:t>
      </w:r>
      <w:r w:rsidRPr="00F03F31">
        <w:rPr>
          <w:rFonts w:ascii="Times New Roman" w:hAnsi="Times New Roman" w:cs="Times New Roman"/>
          <w:sz w:val="24"/>
          <w:szCs w:val="24"/>
        </w:rPr>
        <w:tab/>
        <w:t>Discrete Probability Distributions</w:t>
      </w:r>
      <w:r w:rsidRPr="00F03F31">
        <w:rPr>
          <w:rFonts w:ascii="Times New Roman" w:hAnsi="Times New Roman" w:cs="Times New Roman"/>
          <w:sz w:val="24"/>
          <w:szCs w:val="24"/>
        </w:rPr>
        <w:tab/>
        <w:t>(</w:t>
      </w:r>
      <w:r w:rsidRPr="00F03F31">
        <w:rPr>
          <w:rFonts w:ascii="Times New Roman" w:hAnsi="Times New Roman" w:cs="Times New Roman"/>
          <w:sz w:val="24"/>
          <w:szCs w:val="24"/>
          <w:lang w:val="en-US"/>
        </w:rPr>
        <w:t>4.5 hrs.</w:t>
      </w:r>
      <w:r w:rsidRPr="00F03F31">
        <w:rPr>
          <w:rFonts w:ascii="Times New Roman" w:hAnsi="Times New Roman" w:cs="Times New Roman"/>
          <w:sz w:val="24"/>
          <w:szCs w:val="24"/>
        </w:rPr>
        <w:t>)                                 5.</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6.1</w:t>
      </w:r>
      <w:r w:rsidRPr="00F03F31">
        <w:rPr>
          <w:rFonts w:ascii="Times New Roman" w:hAnsi="Times New Roman" w:cs="Times New Roman"/>
          <w:sz w:val="24"/>
          <w:szCs w:val="24"/>
        </w:rPr>
        <w:tab/>
        <w:t xml:space="preserve">Random Variables                                                                                  5.1-5.2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6.1.1</w:t>
      </w:r>
      <w:r w:rsidRPr="00F03F31">
        <w:rPr>
          <w:rFonts w:ascii="Times New Roman" w:hAnsi="Times New Roman" w:cs="Times New Roman"/>
          <w:sz w:val="24"/>
          <w:szCs w:val="24"/>
        </w:rPr>
        <w:tab/>
        <w:t>Discrete Random Variables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6.1.2</w:t>
      </w:r>
      <w:r w:rsidRPr="00F03F31">
        <w:rPr>
          <w:rFonts w:ascii="Times New Roman" w:hAnsi="Times New Roman" w:cs="Times New Roman"/>
          <w:sz w:val="24"/>
          <w:szCs w:val="24"/>
        </w:rPr>
        <w:tab/>
        <w:t>Continuous Random Variables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6.2</w:t>
      </w:r>
      <w:r w:rsidRPr="00F03F31">
        <w:rPr>
          <w:rFonts w:ascii="Times New Roman" w:hAnsi="Times New Roman" w:cs="Times New Roman"/>
          <w:sz w:val="24"/>
          <w:szCs w:val="24"/>
        </w:rPr>
        <w:tab/>
        <w:t xml:space="preserve">Expected Values and Variances of Random Variables                          5.3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6.3</w:t>
      </w:r>
      <w:r w:rsidRPr="00F03F31">
        <w:rPr>
          <w:rFonts w:ascii="Times New Roman" w:hAnsi="Times New Roman" w:cs="Times New Roman"/>
          <w:sz w:val="24"/>
          <w:szCs w:val="24"/>
        </w:rPr>
        <w:tab/>
        <w:t>The Binomial Probability Distribution                                                   5.4</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6.4</w:t>
      </w:r>
      <w:r w:rsidRPr="00F03F31">
        <w:rPr>
          <w:rFonts w:ascii="Times New Roman" w:hAnsi="Times New Roman" w:cs="Times New Roman"/>
          <w:sz w:val="24"/>
          <w:szCs w:val="24"/>
        </w:rPr>
        <w:tab/>
        <w:t xml:space="preserve">The Poisson Probability Distribution                                                     5.5                  </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7.</w:t>
      </w:r>
      <w:r w:rsidRPr="00F03F31">
        <w:rPr>
          <w:rFonts w:ascii="Times New Roman" w:hAnsi="Times New Roman" w:cs="Times New Roman"/>
          <w:sz w:val="24"/>
          <w:szCs w:val="24"/>
        </w:rPr>
        <w:tab/>
        <w:t>Continuous Probability Distributions</w:t>
      </w:r>
      <w:r w:rsidRPr="00F03F31">
        <w:rPr>
          <w:rFonts w:ascii="Times New Roman" w:hAnsi="Times New Roman" w:cs="Times New Roman"/>
          <w:sz w:val="24"/>
          <w:szCs w:val="24"/>
        </w:rPr>
        <w:tab/>
        <w:t xml:space="preserve"> (</w:t>
      </w:r>
      <w:r w:rsidRPr="00F03F31">
        <w:rPr>
          <w:rFonts w:ascii="Times New Roman" w:hAnsi="Times New Roman" w:cs="Times New Roman"/>
          <w:sz w:val="24"/>
          <w:szCs w:val="24"/>
          <w:lang w:val="en-US"/>
        </w:rPr>
        <w:t>4.5 hrs.</w:t>
      </w:r>
      <w:r w:rsidRPr="00F03F31">
        <w:rPr>
          <w:rFonts w:ascii="Times New Roman" w:hAnsi="Times New Roman" w:cs="Times New Roman"/>
          <w:sz w:val="24"/>
          <w:szCs w:val="24"/>
        </w:rPr>
        <w:t>)                               6.</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7.1</w:t>
      </w:r>
      <w:r w:rsidRPr="00F03F31">
        <w:rPr>
          <w:rFonts w:ascii="Times New Roman" w:hAnsi="Times New Roman" w:cs="Times New Roman"/>
          <w:sz w:val="24"/>
          <w:szCs w:val="24"/>
        </w:rPr>
        <w:tab/>
        <w:t xml:space="preserve">General Probability Distributions for Continuous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Random Variables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7.2</w:t>
      </w:r>
      <w:r w:rsidRPr="00F03F31">
        <w:rPr>
          <w:rFonts w:ascii="Times New Roman" w:hAnsi="Times New Roman" w:cs="Times New Roman"/>
          <w:sz w:val="24"/>
          <w:szCs w:val="24"/>
        </w:rPr>
        <w:tab/>
        <w:t xml:space="preserve">Normal Probability Distribution                                                            6.2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7.3</w:t>
      </w:r>
      <w:r w:rsidRPr="00F03F31">
        <w:rPr>
          <w:rFonts w:ascii="Times New Roman" w:hAnsi="Times New Roman" w:cs="Times New Roman"/>
          <w:sz w:val="24"/>
          <w:szCs w:val="24"/>
        </w:rPr>
        <w:tab/>
        <w:t xml:space="preserve">Areas under the Normal Curve                                                              6.2                      </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7.4</w:t>
      </w:r>
      <w:r w:rsidRPr="00F03F31">
        <w:rPr>
          <w:rFonts w:ascii="Times New Roman" w:hAnsi="Times New Roman" w:cs="Times New Roman"/>
          <w:sz w:val="24"/>
          <w:szCs w:val="24"/>
        </w:rPr>
        <w:tab/>
        <w:t>Normal Approximation to the Binomial Probability                             6.3</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 xml:space="preserve">            Distribution</w:t>
      </w:r>
      <w:r w:rsidRPr="00F03F31">
        <w:rPr>
          <w:rFonts w:ascii="Times New Roman" w:hAnsi="Times New Roman" w:cs="Times New Roman"/>
          <w:sz w:val="24"/>
          <w:szCs w:val="24"/>
        </w:rPr>
        <w:tab/>
        <w:t xml:space="preserve">                                                                          </w:t>
      </w:r>
    </w:p>
    <w:p w:rsidR="00A22725" w:rsidRPr="00F03F31" w:rsidRDefault="00A22725" w:rsidP="00A22725">
      <w:pPr>
        <w:ind w:firstLine="720"/>
        <w:rPr>
          <w:rFonts w:ascii="Times New Roman" w:hAnsi="Times New Roman" w:cs="Times New Roman"/>
          <w:sz w:val="24"/>
          <w:szCs w:val="24"/>
          <w:cs/>
        </w:rPr>
      </w:pPr>
      <w:r w:rsidRPr="00F03F31">
        <w:rPr>
          <w:rFonts w:ascii="Times New Roman" w:hAnsi="Times New Roman" w:cs="Times New Roman"/>
          <w:sz w:val="24"/>
          <w:szCs w:val="24"/>
        </w:rPr>
        <w:t xml:space="preserve">                                                                                                                  </w:t>
      </w:r>
    </w:p>
    <w:p w:rsidR="00A22725" w:rsidRPr="00F03F31" w:rsidRDefault="00A22725" w:rsidP="00A22725">
      <w:pPr>
        <w:rPr>
          <w:rFonts w:ascii="Times New Roman" w:hAnsi="Times New Roman" w:cs="Times New Roman"/>
          <w:sz w:val="24"/>
          <w:szCs w:val="24"/>
          <w:lang w:val="en-US"/>
        </w:rPr>
      </w:pPr>
    </w:p>
    <w:p w:rsidR="00A22725" w:rsidRPr="00F03F31" w:rsidRDefault="00A22725" w:rsidP="00A22725">
      <w:pPr>
        <w:rPr>
          <w:rFonts w:ascii="Times New Roman" w:hAnsi="Times New Roman" w:cs="Times New Roman"/>
          <w:sz w:val="24"/>
          <w:szCs w:val="24"/>
          <w:lang w:val="en-US"/>
        </w:rPr>
      </w:pP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lang w:val="en-US"/>
        </w:rPr>
        <w:t>8.</w:t>
      </w:r>
      <w:r w:rsidRPr="00F03F31">
        <w:rPr>
          <w:rFonts w:ascii="Times New Roman" w:hAnsi="Times New Roman" w:cs="Times New Roman"/>
          <w:sz w:val="24"/>
          <w:szCs w:val="24"/>
          <w:lang w:val="en-US"/>
        </w:rPr>
        <w:tab/>
        <w:t>8.1</w:t>
      </w:r>
      <w:r w:rsidRPr="00F03F31">
        <w:rPr>
          <w:rFonts w:ascii="Times New Roman" w:hAnsi="Times New Roman" w:cs="Times New Roman"/>
          <w:sz w:val="24"/>
          <w:szCs w:val="24"/>
          <w:lang w:val="en-US"/>
        </w:rPr>
        <w:tab/>
        <w:t xml:space="preserve">Bivariate Distributions             </w:t>
      </w:r>
      <w:r w:rsidRPr="00F03F31">
        <w:rPr>
          <w:rFonts w:ascii="Times New Roman" w:hAnsi="Times New Roman" w:cs="Times New Roman"/>
          <w:sz w:val="24"/>
          <w:szCs w:val="24"/>
          <w:lang w:val="en-US"/>
        </w:rPr>
        <w:tab/>
        <w:t xml:space="preserve">(2 hrs.)                      5.               5.7          </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rPr>
        <w:t>(Reference No. 4)</w:t>
      </w:r>
      <w:r w:rsidRPr="00F03F31">
        <w:rPr>
          <w:rFonts w:ascii="Times New Roman" w:hAnsi="Times New Roman" w:cs="Times New Roman"/>
          <w:sz w:val="24"/>
          <w:szCs w:val="24"/>
          <w:lang w:val="en-US"/>
        </w:rPr>
        <w:t xml:space="preserve">                                    </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lang w:val="en-US"/>
        </w:rPr>
        <w:tab/>
        <w:t>8.2</w:t>
      </w:r>
      <w:r w:rsidRPr="00F03F31">
        <w:rPr>
          <w:rFonts w:ascii="Times New Roman" w:hAnsi="Times New Roman" w:cs="Times New Roman"/>
          <w:sz w:val="24"/>
          <w:szCs w:val="24"/>
          <w:lang w:val="en-US"/>
        </w:rPr>
        <w:tab/>
        <w:t xml:space="preserve">Conditional Probability Function       (1 hr.)                        5.               5.7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rPr>
        <w:t>(Reference No. 4)</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rPr>
        <w:t xml:space="preserve">            8.3       Conditional Expectation.                    </w:t>
      </w:r>
      <w:r w:rsidRPr="00F03F31">
        <w:rPr>
          <w:rFonts w:ascii="Times New Roman" w:hAnsi="Times New Roman" w:cs="Times New Roman"/>
          <w:sz w:val="24"/>
          <w:szCs w:val="24"/>
          <w:lang w:val="en-US"/>
        </w:rPr>
        <w:t xml:space="preserve">(1 hr.)                      </w:t>
      </w:r>
      <w:r w:rsidRPr="00F03F31">
        <w:rPr>
          <w:rFonts w:ascii="Times New Roman" w:hAnsi="Times New Roman" w:cs="Times New Roman"/>
          <w:sz w:val="24"/>
          <w:szCs w:val="24"/>
        </w:rPr>
        <w:t xml:space="preserve"> </w:t>
      </w:r>
      <w:r w:rsidRPr="00F03F31">
        <w:rPr>
          <w:rFonts w:ascii="Times New Roman" w:hAnsi="Times New Roman" w:cs="Times New Roman"/>
          <w:sz w:val="24"/>
          <w:szCs w:val="24"/>
          <w:lang w:val="en-US"/>
        </w:rPr>
        <w:t xml:space="preserve">5.                5.7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lang w:val="en-US"/>
        </w:rPr>
        <w:t xml:space="preserve">                                                                                                                          </w:t>
      </w:r>
      <w:r w:rsidRPr="00F03F31">
        <w:rPr>
          <w:rFonts w:ascii="Times New Roman" w:hAnsi="Times New Roman" w:cs="Times New Roman"/>
          <w:sz w:val="24"/>
          <w:szCs w:val="24"/>
        </w:rPr>
        <w:t>(Reference No. 4)</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rPr>
        <w:t xml:space="preserve">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lang w:val="en-US"/>
        </w:rPr>
        <w:t>9</w:t>
      </w:r>
      <w:r w:rsidRPr="00F03F31">
        <w:rPr>
          <w:rFonts w:ascii="Times New Roman" w:hAnsi="Times New Roman" w:cs="Times New Roman"/>
          <w:sz w:val="24"/>
          <w:szCs w:val="24"/>
        </w:rPr>
        <w:t>.</w:t>
      </w:r>
      <w:r w:rsidRPr="00F03F31">
        <w:rPr>
          <w:rFonts w:ascii="Times New Roman" w:hAnsi="Times New Roman" w:cs="Times New Roman"/>
          <w:sz w:val="24"/>
          <w:szCs w:val="24"/>
        </w:rPr>
        <w:tab/>
        <w:t>Sampling and Sampling Distributions</w:t>
      </w:r>
      <w:r w:rsidRPr="00F03F31">
        <w:rPr>
          <w:rFonts w:ascii="Times New Roman" w:hAnsi="Times New Roman" w:cs="Times New Roman"/>
          <w:sz w:val="24"/>
          <w:szCs w:val="24"/>
        </w:rPr>
        <w:tab/>
        <w:t>(</w:t>
      </w:r>
      <w:r w:rsidRPr="00F03F31">
        <w:rPr>
          <w:rFonts w:ascii="Times New Roman" w:hAnsi="Times New Roman" w:cs="Times New Roman"/>
          <w:sz w:val="24"/>
          <w:szCs w:val="24"/>
          <w:lang w:val="en-US"/>
        </w:rPr>
        <w:t>2 hrs.</w:t>
      </w:r>
      <w:r w:rsidRPr="00F03F31">
        <w:rPr>
          <w:rFonts w:ascii="Times New Roman" w:hAnsi="Times New Roman" w:cs="Times New Roman"/>
          <w:sz w:val="24"/>
          <w:szCs w:val="24"/>
        </w:rPr>
        <w:t xml:space="preserve">)                     7.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9</w:t>
      </w:r>
      <w:r w:rsidRPr="00F03F31">
        <w:rPr>
          <w:rFonts w:ascii="Times New Roman" w:hAnsi="Times New Roman" w:cs="Times New Roman"/>
          <w:sz w:val="24"/>
          <w:szCs w:val="24"/>
        </w:rPr>
        <w:t>.1</w:t>
      </w:r>
      <w:r w:rsidRPr="00F03F31">
        <w:rPr>
          <w:rFonts w:ascii="Times New Roman" w:hAnsi="Times New Roman" w:cs="Times New Roman"/>
          <w:sz w:val="24"/>
          <w:szCs w:val="24"/>
        </w:rPr>
        <w:tab/>
        <w:t xml:space="preserve">Methods of Probability Sampling                                                          7.2, 7.8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9</w:t>
      </w:r>
      <w:r w:rsidRPr="00F03F31">
        <w:rPr>
          <w:rFonts w:ascii="Times New Roman" w:hAnsi="Times New Roman" w:cs="Times New Roman"/>
          <w:sz w:val="24"/>
          <w:szCs w:val="24"/>
        </w:rPr>
        <w:t>.2</w:t>
      </w:r>
      <w:r w:rsidRPr="00F03F31">
        <w:rPr>
          <w:rFonts w:ascii="Times New Roman" w:hAnsi="Times New Roman" w:cs="Times New Roman"/>
          <w:sz w:val="24"/>
          <w:szCs w:val="24"/>
        </w:rPr>
        <w:tab/>
        <w:t xml:space="preserve">Sampling Distribution of the Mean                                                       7.5                       </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9</w:t>
      </w:r>
      <w:r w:rsidRPr="00F03F31">
        <w:rPr>
          <w:rFonts w:ascii="Times New Roman" w:hAnsi="Times New Roman" w:cs="Times New Roman"/>
          <w:sz w:val="24"/>
          <w:szCs w:val="24"/>
        </w:rPr>
        <w:t>.3</w:t>
      </w:r>
      <w:r w:rsidRPr="00F03F31">
        <w:rPr>
          <w:rFonts w:ascii="Times New Roman" w:hAnsi="Times New Roman" w:cs="Times New Roman"/>
          <w:sz w:val="24"/>
          <w:szCs w:val="24"/>
        </w:rPr>
        <w:tab/>
        <w:t>Standard deviation of Sample Mean</w:t>
      </w:r>
      <w:r w:rsidRPr="00F03F31">
        <w:rPr>
          <w:rFonts w:ascii="Times New Roman" w:hAnsi="Times New Roman" w:cs="Times New Roman"/>
          <w:sz w:val="24"/>
          <w:szCs w:val="24"/>
          <w:lang w:val="en-US"/>
        </w:rPr>
        <w:t xml:space="preserve">                                                      7.5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9</w:t>
      </w:r>
      <w:r w:rsidRPr="00F03F31">
        <w:rPr>
          <w:rFonts w:ascii="Times New Roman" w:hAnsi="Times New Roman" w:cs="Times New Roman"/>
          <w:sz w:val="24"/>
          <w:szCs w:val="24"/>
        </w:rPr>
        <w:t>.4</w:t>
      </w:r>
      <w:r w:rsidRPr="00F03F31">
        <w:rPr>
          <w:rFonts w:ascii="Times New Roman" w:hAnsi="Times New Roman" w:cs="Times New Roman"/>
          <w:sz w:val="24"/>
          <w:szCs w:val="24"/>
        </w:rPr>
        <w:tab/>
        <w:t xml:space="preserve">Central Limit Theorem                                                                          7.5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9</w:t>
      </w:r>
      <w:r w:rsidRPr="00F03F31">
        <w:rPr>
          <w:rFonts w:ascii="Times New Roman" w:hAnsi="Times New Roman" w:cs="Times New Roman"/>
          <w:sz w:val="24"/>
          <w:szCs w:val="24"/>
        </w:rPr>
        <w:t>.5</w:t>
      </w:r>
      <w:r w:rsidRPr="00F03F31">
        <w:rPr>
          <w:rFonts w:ascii="Times New Roman" w:hAnsi="Times New Roman" w:cs="Times New Roman"/>
          <w:sz w:val="24"/>
          <w:szCs w:val="24"/>
        </w:rPr>
        <w:tab/>
        <w:t xml:space="preserve">Point Estimation                                                                                    7.3, 7.7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lang w:val="en-US"/>
        </w:rPr>
        <w:t>10</w:t>
      </w:r>
      <w:r w:rsidRPr="00F03F31">
        <w:rPr>
          <w:rFonts w:ascii="Times New Roman" w:hAnsi="Times New Roman" w:cs="Times New Roman"/>
          <w:sz w:val="24"/>
          <w:szCs w:val="24"/>
        </w:rPr>
        <w:tab/>
        <w:t>Interval Estimation</w:t>
      </w:r>
      <w:r w:rsidRPr="00F03F31">
        <w:rPr>
          <w:rFonts w:ascii="Times New Roman" w:hAnsi="Times New Roman" w:cs="Times New Roman"/>
          <w:sz w:val="24"/>
          <w:szCs w:val="24"/>
        </w:rPr>
        <w:tab/>
        <w:t>(</w:t>
      </w:r>
      <w:r w:rsidRPr="00F03F31">
        <w:rPr>
          <w:rFonts w:ascii="Times New Roman" w:hAnsi="Times New Roman" w:cs="Times New Roman"/>
          <w:sz w:val="24"/>
          <w:szCs w:val="24"/>
          <w:lang w:val="en-US"/>
        </w:rPr>
        <w:t>6 hrs.</w:t>
      </w:r>
      <w:r w:rsidRPr="00F03F31">
        <w:rPr>
          <w:rFonts w:ascii="Times New Roman" w:hAnsi="Times New Roman" w:cs="Times New Roman"/>
          <w:sz w:val="24"/>
          <w:szCs w:val="24"/>
        </w:rPr>
        <w:t>)                                                          8.</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10.1</w:t>
      </w:r>
      <w:r w:rsidRPr="00F03F31">
        <w:rPr>
          <w:rFonts w:ascii="Times New Roman" w:hAnsi="Times New Roman" w:cs="Times New Roman"/>
          <w:sz w:val="24"/>
          <w:szCs w:val="24"/>
          <w:lang w:val="en-US"/>
        </w:rPr>
        <w:tab/>
      </w:r>
      <w:r w:rsidRPr="00F03F31">
        <w:rPr>
          <w:rFonts w:ascii="Times New Roman" w:hAnsi="Times New Roman" w:cs="Times New Roman"/>
          <w:sz w:val="24"/>
          <w:szCs w:val="24"/>
        </w:rPr>
        <w:t xml:space="preserve">Interval Estimation of a Population                                                         8.1, 8.2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Mean:  Known Population Standard Deviation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10.2</w:t>
      </w:r>
      <w:r w:rsidRPr="00F03F31">
        <w:rPr>
          <w:rFonts w:ascii="Times New Roman" w:hAnsi="Times New Roman" w:cs="Times New Roman"/>
          <w:sz w:val="24"/>
          <w:szCs w:val="24"/>
          <w:lang w:val="en-US"/>
        </w:rPr>
        <w:tab/>
      </w:r>
      <w:r w:rsidRPr="00F03F31">
        <w:rPr>
          <w:rFonts w:ascii="Times New Roman" w:hAnsi="Times New Roman" w:cs="Times New Roman"/>
          <w:sz w:val="24"/>
          <w:szCs w:val="24"/>
        </w:rPr>
        <w:t xml:space="preserve">Interval Estimation of a Population                                                         8.1, 8.2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Mean:  Unknown Population Standard Deviation</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10.3</w:t>
      </w:r>
      <w:r w:rsidRPr="00F03F31">
        <w:rPr>
          <w:rFonts w:ascii="Times New Roman" w:hAnsi="Times New Roman" w:cs="Times New Roman"/>
          <w:sz w:val="24"/>
          <w:szCs w:val="24"/>
          <w:lang w:val="en-US"/>
        </w:rPr>
        <w:tab/>
      </w:r>
      <w:r w:rsidRPr="00F03F31">
        <w:rPr>
          <w:rFonts w:ascii="Times New Roman" w:hAnsi="Times New Roman" w:cs="Times New Roman"/>
          <w:sz w:val="24"/>
          <w:szCs w:val="24"/>
        </w:rPr>
        <w:t xml:space="preserve">Interval Estimation of a Population Proportion                                      8.4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10.4</w:t>
      </w:r>
      <w:r w:rsidRPr="00F03F31">
        <w:rPr>
          <w:rFonts w:ascii="Times New Roman" w:hAnsi="Times New Roman" w:cs="Times New Roman"/>
          <w:sz w:val="24"/>
          <w:szCs w:val="24"/>
          <w:lang w:val="en-US"/>
        </w:rPr>
        <w:tab/>
      </w:r>
      <w:r w:rsidRPr="00F03F31">
        <w:rPr>
          <w:rFonts w:ascii="Times New Roman" w:hAnsi="Times New Roman" w:cs="Times New Roman"/>
          <w:sz w:val="24"/>
          <w:szCs w:val="24"/>
        </w:rPr>
        <w:t xml:space="preserve">Determining the Sample Size                                                                 8.3                                 </w:t>
      </w:r>
    </w:p>
    <w:p w:rsidR="00A22725" w:rsidRPr="00F03F31" w:rsidRDefault="00A22725" w:rsidP="00A22725">
      <w:pPr>
        <w:rPr>
          <w:rFonts w:ascii="Times New Roman" w:hAnsi="Times New Roman" w:cs="Times New Roman"/>
          <w:sz w:val="24"/>
          <w:szCs w:val="24"/>
          <w:lang w:val="en-US"/>
        </w:rPr>
      </w:pPr>
    </w:p>
    <w:p w:rsidR="00A22725" w:rsidRPr="00F03F31" w:rsidRDefault="00A22725" w:rsidP="00A22725">
      <w:pPr>
        <w:rPr>
          <w:rFonts w:ascii="Times New Roman" w:hAnsi="Times New Roman" w:cs="Times New Roman"/>
          <w:sz w:val="24"/>
          <w:szCs w:val="24"/>
          <w:lang w:val="en-US"/>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lang w:val="en-US"/>
        </w:rPr>
        <w:t>11.</w:t>
      </w:r>
      <w:r w:rsidRPr="00F03F31">
        <w:rPr>
          <w:rFonts w:ascii="Times New Roman" w:hAnsi="Times New Roman" w:cs="Times New Roman"/>
          <w:sz w:val="24"/>
          <w:szCs w:val="24"/>
        </w:rPr>
        <w:tab/>
        <w:t>Hypothesis Testing</w:t>
      </w:r>
      <w:r w:rsidRPr="00F03F31">
        <w:rPr>
          <w:rFonts w:ascii="Times New Roman" w:hAnsi="Times New Roman" w:cs="Times New Roman"/>
          <w:sz w:val="24"/>
          <w:szCs w:val="24"/>
        </w:rPr>
        <w:tab/>
        <w:t>(</w:t>
      </w:r>
      <w:r w:rsidRPr="00F03F31">
        <w:rPr>
          <w:rFonts w:ascii="Times New Roman" w:hAnsi="Times New Roman" w:cs="Times New Roman"/>
          <w:sz w:val="24"/>
          <w:szCs w:val="24"/>
          <w:lang w:val="en-US"/>
        </w:rPr>
        <w:t>6 hrs.</w:t>
      </w:r>
      <w:r w:rsidRPr="00F03F31">
        <w:rPr>
          <w:rFonts w:ascii="Times New Roman" w:hAnsi="Times New Roman" w:cs="Times New Roman"/>
          <w:sz w:val="24"/>
          <w:szCs w:val="24"/>
        </w:rPr>
        <w:t>)                                                          9.</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lang w:val="en-US"/>
        </w:rPr>
        <w:t>11</w:t>
      </w:r>
      <w:r w:rsidRPr="00F03F31">
        <w:rPr>
          <w:rFonts w:ascii="Times New Roman" w:hAnsi="Times New Roman" w:cs="Times New Roman"/>
          <w:sz w:val="24"/>
          <w:szCs w:val="24"/>
        </w:rPr>
        <w:t>.1</w:t>
      </w:r>
      <w:r w:rsidRPr="00F03F31">
        <w:rPr>
          <w:rFonts w:ascii="Times New Roman" w:hAnsi="Times New Roman" w:cs="Times New Roman"/>
          <w:sz w:val="24"/>
          <w:szCs w:val="24"/>
        </w:rPr>
        <w:tab/>
        <w:t xml:space="preserve">Developing Null and Alternative Hypotheses                                        9.1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1</w:t>
      </w:r>
      <w:r w:rsidRPr="00F03F31">
        <w:rPr>
          <w:rFonts w:ascii="Times New Roman" w:hAnsi="Times New Roman" w:cs="Times New Roman"/>
          <w:sz w:val="24"/>
          <w:szCs w:val="24"/>
        </w:rPr>
        <w:t>.2</w:t>
      </w:r>
      <w:r w:rsidRPr="00F03F31">
        <w:rPr>
          <w:rFonts w:ascii="Times New Roman" w:hAnsi="Times New Roman" w:cs="Times New Roman"/>
          <w:sz w:val="24"/>
          <w:szCs w:val="24"/>
        </w:rPr>
        <w:tab/>
        <w:t xml:space="preserve">Steps of Hypothesis Testing                                                                   9.1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1</w:t>
      </w:r>
      <w:r w:rsidRPr="00F03F31">
        <w:rPr>
          <w:rFonts w:ascii="Times New Roman" w:hAnsi="Times New Roman" w:cs="Times New Roman"/>
          <w:sz w:val="24"/>
          <w:szCs w:val="24"/>
        </w:rPr>
        <w:t>.3</w:t>
      </w:r>
      <w:r w:rsidRPr="00F03F31">
        <w:rPr>
          <w:rFonts w:ascii="Times New Roman" w:hAnsi="Times New Roman" w:cs="Times New Roman"/>
          <w:sz w:val="24"/>
          <w:szCs w:val="24"/>
        </w:rPr>
        <w:tab/>
        <w:t xml:space="preserve">Type I and Type II Errors                                                                       9.2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1</w:t>
      </w:r>
      <w:r w:rsidRPr="00F03F31">
        <w:rPr>
          <w:rFonts w:ascii="Times New Roman" w:hAnsi="Times New Roman" w:cs="Times New Roman"/>
          <w:sz w:val="24"/>
          <w:szCs w:val="24"/>
        </w:rPr>
        <w:t>.4</w:t>
      </w:r>
      <w:r w:rsidRPr="00F03F31">
        <w:rPr>
          <w:rFonts w:ascii="Times New Roman" w:hAnsi="Times New Roman" w:cs="Times New Roman"/>
          <w:sz w:val="24"/>
          <w:szCs w:val="24"/>
        </w:rPr>
        <w:tab/>
        <w:t xml:space="preserve">One-Tailed and Two-Tailed Tests of Significance                                9.3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1</w:t>
      </w:r>
      <w:r w:rsidRPr="00F03F31">
        <w:rPr>
          <w:rFonts w:ascii="Times New Roman" w:hAnsi="Times New Roman" w:cs="Times New Roman"/>
          <w:sz w:val="24"/>
          <w:szCs w:val="24"/>
        </w:rPr>
        <w:t>.5</w:t>
      </w:r>
      <w:r w:rsidRPr="00F03F31">
        <w:rPr>
          <w:rFonts w:ascii="Times New Roman" w:hAnsi="Times New Roman" w:cs="Times New Roman"/>
          <w:sz w:val="24"/>
          <w:szCs w:val="24"/>
        </w:rPr>
        <w:tab/>
        <w:t xml:space="preserve">Hypothesis Tests about a Population Mean                                           9.4, 9.5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10.5.1</w:t>
      </w:r>
      <w:r w:rsidRPr="00F03F31">
        <w:rPr>
          <w:rFonts w:ascii="Times New Roman" w:hAnsi="Times New Roman" w:cs="Times New Roman"/>
          <w:sz w:val="24"/>
          <w:szCs w:val="24"/>
        </w:rPr>
        <w:tab/>
        <w:t>Known Population Variance</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lastRenderedPageBreak/>
        <w:tab/>
      </w:r>
      <w:r w:rsidRPr="00F03F31">
        <w:rPr>
          <w:rFonts w:ascii="Times New Roman" w:hAnsi="Times New Roman" w:cs="Times New Roman"/>
          <w:sz w:val="24"/>
          <w:szCs w:val="24"/>
        </w:rPr>
        <w:tab/>
        <w:t>10.5.2</w:t>
      </w:r>
      <w:r w:rsidRPr="00F03F31">
        <w:rPr>
          <w:rFonts w:ascii="Times New Roman" w:hAnsi="Times New Roman" w:cs="Times New Roman"/>
          <w:sz w:val="24"/>
          <w:szCs w:val="24"/>
        </w:rPr>
        <w:tab/>
        <w:t>Unknown PopulationVariance</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1</w:t>
      </w:r>
      <w:r w:rsidRPr="00F03F31">
        <w:rPr>
          <w:rFonts w:ascii="Times New Roman" w:hAnsi="Times New Roman" w:cs="Times New Roman"/>
          <w:sz w:val="24"/>
          <w:szCs w:val="24"/>
        </w:rPr>
        <w:t>.6</w:t>
      </w:r>
      <w:r w:rsidRPr="00F03F31">
        <w:rPr>
          <w:rFonts w:ascii="Times New Roman" w:hAnsi="Times New Roman" w:cs="Times New Roman"/>
          <w:sz w:val="24"/>
          <w:szCs w:val="24"/>
        </w:rPr>
        <w:tab/>
        <w:t xml:space="preserve">Hypothesis Tests about a Population Proportion                                   9.6                     </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rPr>
        <w:t xml:space="preserve">            11.7     Hypothesis Tests about a Population Variance</w:t>
      </w:r>
      <w:r w:rsidRPr="00F03F31">
        <w:rPr>
          <w:rFonts w:ascii="Times New Roman" w:hAnsi="Times New Roman" w:cs="Times New Roman"/>
          <w:sz w:val="24"/>
          <w:szCs w:val="24"/>
          <w:lang w:val="en-US"/>
        </w:rPr>
        <w:t xml:space="preserve">                    11             11.1      </w:t>
      </w:r>
    </w:p>
    <w:p w:rsidR="00A22725" w:rsidRPr="00F03F31" w:rsidRDefault="00A22725" w:rsidP="00A22725">
      <w:pPr>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lang w:val="en-US"/>
        </w:rPr>
        <w:t>12</w:t>
      </w:r>
      <w:r w:rsidRPr="00F03F31">
        <w:rPr>
          <w:rFonts w:ascii="Times New Roman" w:hAnsi="Times New Roman" w:cs="Times New Roman"/>
          <w:sz w:val="24"/>
          <w:szCs w:val="24"/>
        </w:rPr>
        <w:t>.</w:t>
      </w:r>
      <w:r w:rsidRPr="00F03F31">
        <w:rPr>
          <w:rFonts w:ascii="Times New Roman" w:hAnsi="Times New Roman" w:cs="Times New Roman"/>
          <w:sz w:val="24"/>
          <w:szCs w:val="24"/>
        </w:rPr>
        <w:tab/>
        <w:t>Index Numbers</w:t>
      </w:r>
      <w:r w:rsidRPr="00F03F31">
        <w:rPr>
          <w:rFonts w:ascii="Times New Roman" w:hAnsi="Times New Roman" w:cs="Times New Roman"/>
          <w:sz w:val="24"/>
          <w:szCs w:val="24"/>
        </w:rPr>
        <w:tab/>
        <w:t>(</w:t>
      </w:r>
      <w:r w:rsidRPr="00F03F31">
        <w:rPr>
          <w:rFonts w:ascii="Times New Roman" w:hAnsi="Times New Roman" w:cs="Times New Roman"/>
          <w:sz w:val="24"/>
          <w:szCs w:val="24"/>
          <w:lang w:val="en-US"/>
        </w:rPr>
        <w:t>3 hrs.</w:t>
      </w:r>
      <w:r w:rsidRPr="00F03F31">
        <w:rPr>
          <w:rFonts w:ascii="Times New Roman" w:hAnsi="Times New Roman" w:cs="Times New Roman"/>
          <w:sz w:val="24"/>
          <w:szCs w:val="24"/>
        </w:rPr>
        <w:t xml:space="preserve">)                                                          17.            17.1-17.7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2</w:t>
      </w:r>
      <w:r w:rsidRPr="00F03F31">
        <w:rPr>
          <w:rFonts w:ascii="Times New Roman" w:hAnsi="Times New Roman" w:cs="Times New Roman"/>
          <w:sz w:val="24"/>
          <w:szCs w:val="24"/>
        </w:rPr>
        <w:t>.1</w:t>
      </w:r>
      <w:r w:rsidRPr="00F03F31">
        <w:rPr>
          <w:rFonts w:ascii="Times New Roman" w:hAnsi="Times New Roman" w:cs="Times New Roman"/>
          <w:sz w:val="24"/>
          <w:szCs w:val="24"/>
        </w:rPr>
        <w:tab/>
        <w:t xml:space="preserve">The Meaning of Index Numbers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2</w:t>
      </w:r>
      <w:r w:rsidRPr="00F03F31">
        <w:rPr>
          <w:rFonts w:ascii="Times New Roman" w:hAnsi="Times New Roman" w:cs="Times New Roman"/>
          <w:sz w:val="24"/>
          <w:szCs w:val="24"/>
        </w:rPr>
        <w:t>.2</w:t>
      </w:r>
      <w:r w:rsidRPr="00F03F31">
        <w:rPr>
          <w:rFonts w:ascii="Times New Roman" w:hAnsi="Times New Roman" w:cs="Times New Roman"/>
          <w:sz w:val="24"/>
          <w:szCs w:val="24"/>
        </w:rPr>
        <w:tab/>
        <w:t>Types of Index Numbers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2</w:t>
      </w:r>
      <w:r w:rsidRPr="00F03F31">
        <w:rPr>
          <w:rFonts w:ascii="Times New Roman" w:hAnsi="Times New Roman" w:cs="Times New Roman"/>
          <w:sz w:val="24"/>
          <w:szCs w:val="24"/>
        </w:rPr>
        <w:t>.2.1</w:t>
      </w:r>
      <w:r w:rsidRPr="00F03F31">
        <w:rPr>
          <w:rFonts w:ascii="Times New Roman" w:hAnsi="Times New Roman" w:cs="Times New Roman"/>
          <w:sz w:val="24"/>
          <w:szCs w:val="24"/>
        </w:rPr>
        <w:tab/>
        <w:t>Price Indexes</w:t>
      </w:r>
    </w:p>
    <w:p w:rsidR="00A22725" w:rsidRPr="00F03F31" w:rsidRDefault="00A22725" w:rsidP="00A22725">
      <w:pPr>
        <w:rPr>
          <w:rFonts w:ascii="Times New Roman" w:hAnsi="Times New Roman" w:cs="Times New Roman"/>
          <w:sz w:val="24"/>
          <w:szCs w:val="24"/>
          <w:cs/>
        </w:rPr>
      </w:pPr>
      <w:r w:rsidRPr="00F03F31">
        <w:rPr>
          <w:rFonts w:ascii="Times New Roman" w:hAnsi="Times New Roman" w:cs="Times New Roman"/>
          <w:sz w:val="24"/>
          <w:szCs w:val="24"/>
        </w:rPr>
        <w:tab/>
      </w: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2</w:t>
      </w:r>
      <w:r w:rsidRPr="00F03F31">
        <w:rPr>
          <w:rFonts w:ascii="Times New Roman" w:hAnsi="Times New Roman" w:cs="Times New Roman"/>
          <w:sz w:val="24"/>
          <w:szCs w:val="24"/>
        </w:rPr>
        <w:t>.2.2</w:t>
      </w:r>
      <w:r w:rsidRPr="00F03F31">
        <w:rPr>
          <w:rFonts w:ascii="Times New Roman" w:hAnsi="Times New Roman" w:cs="Times New Roman"/>
          <w:sz w:val="24"/>
          <w:szCs w:val="24"/>
        </w:rPr>
        <w:tab/>
        <w:t>Quantity Indexes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r>
      <w:r w:rsidRPr="00F03F31">
        <w:rPr>
          <w:rFonts w:ascii="Times New Roman" w:hAnsi="Times New Roman" w:cs="Times New Roman"/>
          <w:sz w:val="24"/>
          <w:szCs w:val="24"/>
        </w:rPr>
        <w:tab/>
        <w:t>1</w:t>
      </w:r>
      <w:r w:rsidRPr="00F03F31">
        <w:rPr>
          <w:rFonts w:ascii="Times New Roman" w:hAnsi="Times New Roman" w:cs="Times New Roman"/>
          <w:sz w:val="24"/>
          <w:szCs w:val="24"/>
          <w:lang w:val="en-US"/>
        </w:rPr>
        <w:t>2</w:t>
      </w:r>
      <w:r w:rsidRPr="00F03F31">
        <w:rPr>
          <w:rFonts w:ascii="Times New Roman" w:hAnsi="Times New Roman" w:cs="Times New Roman"/>
          <w:sz w:val="24"/>
          <w:szCs w:val="24"/>
        </w:rPr>
        <w:t>.2.3</w:t>
      </w:r>
      <w:r w:rsidRPr="00F03F31">
        <w:rPr>
          <w:rFonts w:ascii="Times New Roman" w:hAnsi="Times New Roman" w:cs="Times New Roman"/>
          <w:sz w:val="24"/>
          <w:szCs w:val="24"/>
        </w:rPr>
        <w:tab/>
        <w:t>Value Indexes</w:t>
      </w:r>
    </w:p>
    <w:p w:rsidR="00A22725" w:rsidRPr="00F03F31" w:rsidRDefault="00A22725" w:rsidP="00A22725">
      <w:pPr>
        <w:rPr>
          <w:rFonts w:ascii="Times New Roman" w:hAnsi="Times New Roman" w:cs="Times New Roman"/>
          <w:sz w:val="24"/>
          <w:szCs w:val="24"/>
        </w:rPr>
      </w:pPr>
    </w:p>
    <w:p w:rsidR="00A22725" w:rsidRPr="00F03F31" w:rsidRDefault="00A22725" w:rsidP="00A22725">
      <w:pPr>
        <w:ind w:left="567" w:hanging="567"/>
        <w:jc w:val="center"/>
        <w:rPr>
          <w:rFonts w:ascii="Times New Roman" w:hAnsi="Times New Roman" w:cs="Times New Roman"/>
          <w:sz w:val="24"/>
          <w:szCs w:val="24"/>
          <w:lang w:val="en-US"/>
        </w:rPr>
      </w:pPr>
      <w:r w:rsidRPr="00F03F31">
        <w:rPr>
          <w:rFonts w:ascii="Times New Roman" w:hAnsi="Times New Roman" w:cs="Times New Roman"/>
          <w:sz w:val="24"/>
          <w:szCs w:val="24"/>
        </w:rPr>
        <w:t>-----------------------------------</w:t>
      </w:r>
      <w:r w:rsidRPr="00F03F31">
        <w:rPr>
          <w:rFonts w:ascii="Times New Roman" w:hAnsi="Times New Roman" w:cs="Times New Roman"/>
          <w:sz w:val="24"/>
          <w:szCs w:val="24"/>
          <w:lang w:val="en-US"/>
        </w:rPr>
        <w:t>-------------------------------</w:t>
      </w:r>
    </w:p>
    <w:p w:rsidR="00A22725" w:rsidRPr="00F03F31" w:rsidRDefault="00A22725" w:rsidP="00A22725">
      <w:pPr>
        <w:ind w:left="567" w:hanging="567"/>
        <w:rPr>
          <w:rFonts w:ascii="Times New Roman" w:hAnsi="Times New Roman" w:cs="Times New Roman"/>
          <w:b/>
          <w:bCs/>
          <w:sz w:val="24"/>
          <w:szCs w:val="24"/>
          <w:lang w:val="en-US"/>
        </w:rPr>
      </w:pPr>
      <w:r w:rsidRPr="00F03F31">
        <w:rPr>
          <w:rFonts w:ascii="Times New Roman" w:hAnsi="Times New Roman" w:cs="Times New Roman"/>
          <w:b/>
          <w:bCs/>
          <w:sz w:val="24"/>
          <w:szCs w:val="24"/>
          <w:lang w:val="en-US"/>
        </w:rPr>
        <w:t>Assignments:</w:t>
      </w:r>
    </w:p>
    <w:p w:rsidR="00A22725" w:rsidRPr="00F03F31" w:rsidRDefault="00A22725" w:rsidP="00A22725">
      <w:pPr>
        <w:ind w:left="567" w:hanging="567"/>
        <w:rPr>
          <w:rFonts w:ascii="Times New Roman" w:hAnsi="Times New Roman" w:cs="Times New Roman"/>
          <w:b/>
          <w:bCs/>
          <w:sz w:val="24"/>
          <w:szCs w:val="24"/>
          <w:lang w:val="en-US"/>
        </w:rPr>
      </w:pP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Homework problems usually will be assigned on Thursdays. For each problem, students must</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show their works. They are due for grading a week later on Thursdays. Failure to turn in an</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assignment will result in zero grade for that assignment. If you are going to miss a class or have </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a scheduling conflict, submit the assignment before the due date. No late, or missed assig</w:t>
      </w:r>
      <w:r w:rsidRPr="00F03F31">
        <w:rPr>
          <w:rFonts w:ascii="Times New Roman" w:hAnsi="Times New Roman" w:cs="Times New Roman"/>
          <w:sz w:val="24"/>
          <w:szCs w:val="24"/>
          <w:lang w:val="en-US"/>
        </w:rPr>
        <w:t>n</w:t>
      </w:r>
      <w:r w:rsidRPr="00F03F31">
        <w:rPr>
          <w:rFonts w:ascii="Times New Roman" w:hAnsi="Times New Roman" w:cs="Times New Roman"/>
          <w:sz w:val="24"/>
          <w:szCs w:val="24"/>
          <w:lang w:val="en-US"/>
        </w:rPr>
        <w:t xml:space="preserve">ments </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will be accepted without prior approval from the course instructor. Neatly written assignments </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usually put the grader in a better mood. Do not be overly concerned about saving paper: do not </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crowd writing, and make it large enough so that it can be read without eyestrain. Staple the </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sheets of paper together. Students are expected to work on the assignments independently. Don’t </w:t>
      </w:r>
    </w:p>
    <w:p w:rsidR="00A22725" w:rsidRPr="00F03F31" w:rsidRDefault="00A22725" w:rsidP="00A22725">
      <w:pPr>
        <w:ind w:left="567" w:hanging="567"/>
        <w:rPr>
          <w:rFonts w:ascii="Times New Roman" w:hAnsi="Times New Roman" w:cs="Times New Roman"/>
          <w:sz w:val="24"/>
          <w:szCs w:val="24"/>
          <w:lang w:val="en-US"/>
        </w:rPr>
      </w:pPr>
      <w:r w:rsidRPr="00F03F31">
        <w:rPr>
          <w:rFonts w:ascii="Times New Roman" w:hAnsi="Times New Roman" w:cs="Times New Roman"/>
          <w:sz w:val="24"/>
          <w:szCs w:val="24"/>
          <w:lang w:val="en-US"/>
        </w:rPr>
        <w:t xml:space="preserve">  copy. If you are stuck on a homework problem, please come to see me.  </w:t>
      </w:r>
    </w:p>
    <w:p w:rsidR="00A22725" w:rsidRPr="00F03F31" w:rsidRDefault="00A22725" w:rsidP="00A22725">
      <w:pPr>
        <w:rPr>
          <w:rFonts w:ascii="Times New Roman" w:hAnsi="Times New Roman" w:cs="Times New Roman"/>
          <w:b/>
          <w:bCs/>
          <w:sz w:val="24"/>
          <w:szCs w:val="24"/>
        </w:rPr>
      </w:pPr>
    </w:p>
    <w:p w:rsidR="00A22725" w:rsidRPr="00F03F31" w:rsidRDefault="00A22725" w:rsidP="00A22725">
      <w:pPr>
        <w:rPr>
          <w:rFonts w:ascii="Times New Roman" w:hAnsi="Times New Roman" w:cs="Times New Roman"/>
          <w:b/>
          <w:bCs/>
          <w:sz w:val="24"/>
          <w:szCs w:val="24"/>
          <w:lang w:val="en-US"/>
        </w:rPr>
      </w:pPr>
      <w:r w:rsidRPr="00F03F31">
        <w:rPr>
          <w:rFonts w:ascii="Times New Roman" w:hAnsi="Times New Roman" w:cs="Times New Roman"/>
          <w:b/>
          <w:bCs/>
          <w:sz w:val="24"/>
          <w:szCs w:val="24"/>
        </w:rPr>
        <w:t>Attendance and class conduct</w:t>
      </w:r>
      <w:r w:rsidRPr="00F03F31">
        <w:rPr>
          <w:rFonts w:ascii="Times New Roman" w:hAnsi="Times New Roman" w:cs="Times New Roman"/>
          <w:b/>
          <w:bCs/>
          <w:sz w:val="24"/>
          <w:szCs w:val="24"/>
          <w:lang w:val="en-US"/>
        </w:rPr>
        <w:t>:</w:t>
      </w:r>
      <w:r w:rsidRPr="00F03F31">
        <w:rPr>
          <w:rFonts w:ascii="Times New Roman" w:hAnsi="Times New Roman" w:cs="Times New Roman"/>
          <w:b/>
          <w:bCs/>
          <w:sz w:val="24"/>
          <w:szCs w:val="24"/>
          <w:lang w:bidi="ar-SA"/>
        </w:rPr>
        <w:t xml:space="preserve">  </w:t>
      </w:r>
    </w:p>
    <w:p w:rsidR="00A22725" w:rsidRPr="00F03F31" w:rsidRDefault="00A22725" w:rsidP="00A22725">
      <w:pPr>
        <w:tabs>
          <w:tab w:val="num" w:pos="435"/>
        </w:tabs>
        <w:spacing w:before="100" w:beforeAutospacing="1" w:after="100" w:afterAutospacing="1"/>
        <w:rPr>
          <w:rFonts w:ascii="Times New Roman" w:hAnsi="Times New Roman" w:cs="Times New Roman"/>
          <w:sz w:val="24"/>
          <w:szCs w:val="24"/>
          <w:rtl/>
          <w:cs/>
          <w:lang w:bidi="ar-SA"/>
        </w:rPr>
      </w:pPr>
      <w:r w:rsidRPr="00F03F31">
        <w:rPr>
          <w:rFonts w:ascii="Times New Roman" w:hAnsi="Times New Roman" w:cs="Times New Roman"/>
          <w:sz w:val="24"/>
          <w:szCs w:val="24"/>
        </w:rPr>
        <w:t xml:space="preserve">Attendance is strongly encouraged and you are responsible for the material covered in the class. </w:t>
      </w:r>
      <w:r w:rsidRPr="00F03F31">
        <w:rPr>
          <w:rFonts w:ascii="Times New Roman" w:hAnsi="Times New Roman" w:cs="Times New Roman"/>
          <w:sz w:val="24"/>
          <w:szCs w:val="24"/>
          <w:lang w:val="en-US"/>
        </w:rPr>
        <w:t xml:space="preserve">Though I may not take attendance at every meeting, it should not be interpreted to mean that students should not be concerned about coming to class regularly. </w:t>
      </w:r>
      <w:r w:rsidRPr="00F03F31">
        <w:rPr>
          <w:rFonts w:ascii="Times New Roman" w:hAnsi="Times New Roman" w:cs="Times New Roman"/>
          <w:sz w:val="24"/>
          <w:szCs w:val="24"/>
          <w:cs/>
        </w:rPr>
        <w:t xml:space="preserve"> </w:t>
      </w:r>
      <w:r w:rsidRPr="00F03F31">
        <w:rPr>
          <w:rFonts w:ascii="Times New Roman" w:hAnsi="Times New Roman" w:cs="Times New Roman"/>
          <w:sz w:val="24"/>
          <w:szCs w:val="24"/>
          <w:lang w:bidi="ar-SA"/>
        </w:rPr>
        <w:t xml:space="preserve">Each student is expected to contribute to and help maintain a positive classroom environment conducive to learning. Do not disturb other students during class, and be sure your cell phones are mute. </w:t>
      </w:r>
      <w:r w:rsidRPr="00F03F31">
        <w:rPr>
          <w:rFonts w:ascii="Times New Roman" w:hAnsi="Times New Roman" w:cs="Times New Roman"/>
          <w:sz w:val="24"/>
          <w:szCs w:val="24"/>
        </w:rPr>
        <w:t>A</w:t>
      </w:r>
      <w:r w:rsidRPr="00F03F31">
        <w:rPr>
          <w:rFonts w:ascii="Times New Roman" w:hAnsi="Times New Roman" w:cs="Times New Roman"/>
          <w:sz w:val="24"/>
          <w:szCs w:val="24"/>
          <w:lang w:bidi="ar-SA"/>
        </w:rPr>
        <w:t xml:space="preserve">ttendance at class at the time of the beginning of each class meeting is required.      </w:t>
      </w: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9D29D5" w:rsidRPr="00F03F31" w:rsidRDefault="009D29D5" w:rsidP="00A22725">
      <w:pPr>
        <w:jc w:val="center"/>
        <w:rPr>
          <w:rFonts w:ascii="Times New Roman" w:hAnsi="Times New Roman" w:cs="Times New Roman"/>
          <w:b/>
          <w:sz w:val="24"/>
          <w:szCs w:val="24"/>
        </w:rPr>
      </w:pPr>
    </w:p>
    <w:p w:rsidR="009D29D5" w:rsidRPr="00F03F31" w:rsidRDefault="009D29D5"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rPr>
      </w:pPr>
    </w:p>
    <w:p w:rsidR="000F3D16" w:rsidRPr="00F03F31" w:rsidRDefault="000F3D16" w:rsidP="00A22725">
      <w:pPr>
        <w:jc w:val="center"/>
        <w:rPr>
          <w:rFonts w:ascii="Times New Roman" w:hAnsi="Times New Roman" w:cs="Times New Roman"/>
          <w:b/>
          <w:sz w:val="24"/>
          <w:szCs w:val="24"/>
          <w:cs/>
        </w:rPr>
      </w:pPr>
    </w:p>
    <w:p w:rsidR="00A22725" w:rsidRPr="00F03F31" w:rsidRDefault="00A22725" w:rsidP="00A22725">
      <w:pPr>
        <w:jc w:val="center"/>
        <w:rPr>
          <w:rFonts w:ascii="Times New Roman" w:hAnsi="Times New Roman" w:cs="Times New Roman"/>
          <w:b/>
          <w:sz w:val="24"/>
          <w:szCs w:val="24"/>
        </w:rPr>
      </w:pPr>
      <w:r w:rsidRPr="00F03F31">
        <w:rPr>
          <w:rFonts w:ascii="Times New Roman" w:hAnsi="Times New Roman" w:cs="Times New Roman"/>
          <w:b/>
          <w:sz w:val="24"/>
          <w:szCs w:val="24"/>
        </w:rPr>
        <w:lastRenderedPageBreak/>
        <w:t>COURSE OUTLINE</w:t>
      </w:r>
    </w:p>
    <w:p w:rsidR="00A22725" w:rsidRPr="00F03F31" w:rsidRDefault="00A22725" w:rsidP="00A22725">
      <w:pPr>
        <w:jc w:val="center"/>
        <w:rPr>
          <w:rFonts w:ascii="Times New Roman" w:hAnsi="Times New Roman" w:cs="Times New Roman"/>
          <w:b/>
          <w:sz w:val="24"/>
          <w:szCs w:val="24"/>
        </w:rPr>
      </w:pPr>
      <w:r w:rsidRPr="00F03F31">
        <w:rPr>
          <w:rFonts w:ascii="Times New Roman" w:hAnsi="Times New Roman" w:cs="Times New Roman"/>
          <w:b/>
          <w:sz w:val="24"/>
          <w:szCs w:val="24"/>
        </w:rPr>
        <w:t>TU110 INTEGRATED HUMANITIES</w:t>
      </w:r>
    </w:p>
    <w:p w:rsidR="00A22725" w:rsidRPr="00F03F31" w:rsidRDefault="00A22725" w:rsidP="00A22725">
      <w:pPr>
        <w:rPr>
          <w:rFonts w:ascii="Times New Roman" w:hAnsi="Times New Roman" w:cs="Times New Roman"/>
          <w:b/>
          <w:bCs/>
          <w:sz w:val="24"/>
          <w:szCs w:val="24"/>
        </w:rPr>
      </w:pP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b/>
          <w:sz w:val="24"/>
          <w:szCs w:val="24"/>
        </w:rPr>
        <w:t>Course Description:</w:t>
      </w:r>
      <w:r w:rsidRPr="00F03F31">
        <w:rPr>
          <w:rFonts w:ascii="Times New Roman" w:hAnsi="Times New Roman" w:cs="Times New Roman"/>
          <w:b/>
          <w:sz w:val="24"/>
          <w:szCs w:val="24"/>
        </w:rPr>
        <w:tab/>
      </w:r>
    </w:p>
    <w:p w:rsidR="00A22725" w:rsidRPr="00F03F31" w:rsidRDefault="00A22725" w:rsidP="00A22725">
      <w:pPr>
        <w:ind w:firstLine="720"/>
        <w:jc w:val="both"/>
        <w:rPr>
          <w:rFonts w:ascii="Times New Roman" w:hAnsi="Times New Roman" w:cs="Times New Roman"/>
          <w:sz w:val="24"/>
          <w:szCs w:val="24"/>
        </w:rPr>
      </w:pPr>
      <w:r w:rsidRPr="00F03F31">
        <w:rPr>
          <w:rFonts w:ascii="Times New Roman" w:hAnsi="Times New Roman" w:cs="Times New Roman"/>
          <w:sz w:val="24"/>
          <w:szCs w:val="24"/>
        </w:rPr>
        <w:t>This is a survey course on human history and Western humanities; a study of Western thoughts, ideologies, arts, and their influences on the modern world.  The course will focus on the crucial intellectual and artistic movements which have had a revolutionary and shaping influence on Western civilization and the world at large.  In the process of establishing a firm background in mankind’s aesthetic, intellectual, and cultural expressions, the student’s personal growth will be fostered.</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b/>
          <w:sz w:val="24"/>
          <w:szCs w:val="24"/>
        </w:rPr>
        <w:t>Course Objective:</w:t>
      </w:r>
      <w:r w:rsidRPr="00F03F31">
        <w:rPr>
          <w:rFonts w:ascii="Times New Roman" w:hAnsi="Times New Roman" w:cs="Times New Roman"/>
          <w:b/>
          <w:sz w:val="24"/>
          <w:szCs w:val="24"/>
        </w:rPr>
        <w:tab/>
      </w:r>
    </w:p>
    <w:p w:rsidR="00A22725" w:rsidRPr="00F03F31" w:rsidRDefault="00A22725" w:rsidP="00A22725">
      <w:pPr>
        <w:ind w:firstLine="720"/>
        <w:jc w:val="both"/>
        <w:rPr>
          <w:rFonts w:ascii="Times New Roman" w:hAnsi="Times New Roman" w:cs="Times New Roman"/>
          <w:sz w:val="24"/>
          <w:szCs w:val="24"/>
        </w:rPr>
      </w:pPr>
      <w:r w:rsidRPr="00F03F31">
        <w:rPr>
          <w:rFonts w:ascii="Times New Roman" w:hAnsi="Times New Roman" w:cs="Times New Roman"/>
          <w:sz w:val="24"/>
          <w:szCs w:val="24"/>
        </w:rPr>
        <w:t>This course aims to awake within the students an informed and appreciative awareness of the major issues and assumptions that helped shape the modern world.  Students will be encouraged to develop their ability to think critically, to read and interpret sophisticated texts, and to write at university level about the material they study.  In addition, students will learn how to apply this knowledge to their own lives to help them adapt and cope in an increasingly complicated and interconnected world.</w:t>
      </w:r>
    </w:p>
    <w:p w:rsidR="00A22725" w:rsidRPr="00F03F31" w:rsidRDefault="00A22725" w:rsidP="00A22725">
      <w:pPr>
        <w:rPr>
          <w:rFonts w:ascii="Times New Roman" w:hAnsi="Times New Roman" w:cs="Times New Roman"/>
          <w:b/>
          <w:sz w:val="24"/>
          <w:szCs w:val="24"/>
        </w:rPr>
      </w:pPr>
    </w:p>
    <w:p w:rsidR="00A22725" w:rsidRPr="00F03F31" w:rsidRDefault="00A22725" w:rsidP="00A22725">
      <w:pPr>
        <w:rPr>
          <w:rFonts w:ascii="Times New Roman" w:hAnsi="Times New Roman" w:cs="Times New Roman"/>
          <w:b/>
          <w:sz w:val="24"/>
          <w:szCs w:val="24"/>
        </w:rPr>
      </w:pPr>
      <w:r w:rsidRPr="00F03F31">
        <w:rPr>
          <w:rFonts w:ascii="Times New Roman" w:hAnsi="Times New Roman" w:cs="Times New Roman"/>
          <w:b/>
          <w:sz w:val="24"/>
          <w:szCs w:val="24"/>
        </w:rPr>
        <w:t>Evaluation:</w:t>
      </w:r>
    </w:p>
    <w:p w:rsidR="00A22725" w:rsidRPr="00F03F31" w:rsidRDefault="00A22725" w:rsidP="00A22725">
      <w:pPr>
        <w:rPr>
          <w:rFonts w:ascii="Times New Roman" w:hAnsi="Times New Roman" w:cs="Times New Roman"/>
          <w:b/>
          <w:sz w:val="24"/>
          <w:szCs w:val="24"/>
        </w:rPr>
      </w:pPr>
    </w:p>
    <w:tbl>
      <w:tblPr>
        <w:tblW w:w="0" w:type="auto"/>
        <w:tblLook w:val="01E0"/>
      </w:tblPr>
      <w:tblGrid>
        <w:gridCol w:w="4428"/>
        <w:gridCol w:w="4428"/>
      </w:tblGrid>
      <w:tr w:rsidR="00A22725" w:rsidRPr="00F03F31" w:rsidTr="00FA6A8B">
        <w:trPr>
          <w:cantSplit/>
        </w:trPr>
        <w:tc>
          <w:tcPr>
            <w:tcW w:w="4428" w:type="dxa"/>
          </w:tcPr>
          <w:p w:rsidR="00A22725" w:rsidRPr="00F03F31" w:rsidRDefault="00A22725" w:rsidP="00FA6A8B">
            <w:pPr>
              <w:tabs>
                <w:tab w:val="left" w:pos="3240"/>
              </w:tabs>
              <w:ind w:left="360"/>
              <w:rPr>
                <w:rFonts w:ascii="Times New Roman" w:hAnsi="Times New Roman" w:cs="Times New Roman"/>
                <w:sz w:val="24"/>
                <w:szCs w:val="24"/>
              </w:rPr>
            </w:pPr>
            <w:r w:rsidRPr="00F03F31">
              <w:rPr>
                <w:rFonts w:ascii="Times New Roman" w:hAnsi="Times New Roman" w:cs="Times New Roman"/>
                <w:sz w:val="24"/>
                <w:szCs w:val="24"/>
              </w:rPr>
              <w:t>Class Participation</w:t>
            </w:r>
            <w:r w:rsidRPr="00F03F31">
              <w:rPr>
                <w:rFonts w:ascii="Times New Roman" w:hAnsi="Times New Roman" w:cs="Times New Roman"/>
                <w:sz w:val="24"/>
                <w:szCs w:val="24"/>
              </w:rPr>
              <w:tab/>
              <w:t>10 %</w:t>
            </w:r>
          </w:p>
          <w:p w:rsidR="00A22725" w:rsidRPr="00F03F31" w:rsidRDefault="00A22725" w:rsidP="00FA6A8B">
            <w:pPr>
              <w:tabs>
                <w:tab w:val="left" w:pos="3240"/>
              </w:tabs>
              <w:ind w:left="360"/>
              <w:rPr>
                <w:rFonts w:ascii="Times New Roman" w:hAnsi="Times New Roman" w:cs="Times New Roman"/>
                <w:sz w:val="24"/>
                <w:szCs w:val="24"/>
              </w:rPr>
            </w:pPr>
            <w:r w:rsidRPr="00F03F31">
              <w:rPr>
                <w:rFonts w:ascii="Times New Roman" w:hAnsi="Times New Roman" w:cs="Times New Roman"/>
                <w:sz w:val="24"/>
                <w:szCs w:val="24"/>
              </w:rPr>
              <w:t>Essay</w:t>
            </w:r>
            <w:r w:rsidRPr="00F03F31">
              <w:rPr>
                <w:rFonts w:ascii="Times New Roman" w:hAnsi="Times New Roman" w:cs="Times New Roman"/>
                <w:sz w:val="24"/>
                <w:szCs w:val="24"/>
              </w:rPr>
              <w:tab/>
              <w:t>10 %</w:t>
            </w:r>
          </w:p>
          <w:p w:rsidR="00A22725" w:rsidRPr="00F03F31" w:rsidRDefault="00A22725" w:rsidP="00FA6A8B">
            <w:pPr>
              <w:tabs>
                <w:tab w:val="left" w:pos="3240"/>
              </w:tabs>
              <w:ind w:left="360"/>
              <w:rPr>
                <w:rFonts w:ascii="Times New Roman" w:hAnsi="Times New Roman" w:cs="Times New Roman"/>
                <w:sz w:val="24"/>
                <w:szCs w:val="24"/>
              </w:rPr>
            </w:pPr>
            <w:r w:rsidRPr="00F03F31">
              <w:rPr>
                <w:rFonts w:ascii="Times New Roman" w:hAnsi="Times New Roman" w:cs="Times New Roman"/>
                <w:sz w:val="24"/>
                <w:szCs w:val="24"/>
              </w:rPr>
              <w:t>Midterm Exam</w:t>
            </w:r>
            <w:r w:rsidRPr="00F03F31">
              <w:rPr>
                <w:rFonts w:ascii="Times New Roman" w:hAnsi="Times New Roman" w:cs="Times New Roman"/>
                <w:sz w:val="24"/>
                <w:szCs w:val="24"/>
              </w:rPr>
              <w:tab/>
              <w:t>20 %</w:t>
            </w:r>
          </w:p>
          <w:p w:rsidR="00A22725" w:rsidRPr="00F03F31" w:rsidRDefault="00A22725" w:rsidP="00FA6A8B">
            <w:pPr>
              <w:tabs>
                <w:tab w:val="left" w:pos="3240"/>
              </w:tabs>
              <w:ind w:left="360"/>
              <w:rPr>
                <w:rFonts w:ascii="Times New Roman" w:hAnsi="Times New Roman" w:cs="Times New Roman"/>
                <w:sz w:val="24"/>
                <w:szCs w:val="24"/>
              </w:rPr>
            </w:pPr>
            <w:r w:rsidRPr="00F03F31">
              <w:rPr>
                <w:rFonts w:ascii="Times New Roman" w:hAnsi="Times New Roman" w:cs="Times New Roman"/>
                <w:sz w:val="24"/>
                <w:szCs w:val="24"/>
              </w:rPr>
              <w:t>Group Project</w:t>
            </w:r>
            <w:r w:rsidRPr="00F03F31">
              <w:rPr>
                <w:rFonts w:ascii="Times New Roman" w:hAnsi="Times New Roman" w:cs="Times New Roman"/>
                <w:sz w:val="24"/>
                <w:szCs w:val="24"/>
              </w:rPr>
              <w:tab/>
              <w:t>30 %</w:t>
            </w:r>
          </w:p>
          <w:p w:rsidR="00A22725" w:rsidRPr="00F03F31" w:rsidRDefault="00A22725" w:rsidP="00FA6A8B">
            <w:pPr>
              <w:tabs>
                <w:tab w:val="left" w:pos="3240"/>
              </w:tabs>
              <w:ind w:left="360"/>
              <w:rPr>
                <w:rFonts w:ascii="Times New Roman" w:hAnsi="Times New Roman" w:cs="Times New Roman"/>
                <w:sz w:val="24"/>
                <w:szCs w:val="24"/>
              </w:rPr>
            </w:pPr>
            <w:r w:rsidRPr="00F03F31">
              <w:rPr>
                <w:rFonts w:ascii="Times New Roman" w:hAnsi="Times New Roman" w:cs="Times New Roman"/>
                <w:sz w:val="24"/>
                <w:szCs w:val="24"/>
              </w:rPr>
              <w:t>Final Exam</w:t>
            </w:r>
            <w:r w:rsidRPr="00F03F31">
              <w:rPr>
                <w:rFonts w:ascii="Times New Roman" w:hAnsi="Times New Roman" w:cs="Times New Roman"/>
                <w:sz w:val="24"/>
                <w:szCs w:val="24"/>
              </w:rPr>
              <w:tab/>
              <w:t>30 %</w:t>
            </w:r>
          </w:p>
          <w:p w:rsidR="00A22725" w:rsidRPr="00F03F31" w:rsidRDefault="00A22725" w:rsidP="00FA6A8B">
            <w:pPr>
              <w:tabs>
                <w:tab w:val="left" w:pos="3240"/>
              </w:tabs>
              <w:ind w:left="360"/>
              <w:rPr>
                <w:rFonts w:ascii="Times New Roman" w:hAnsi="Times New Roman" w:cs="Times New Roman"/>
                <w:sz w:val="24"/>
                <w:szCs w:val="24"/>
              </w:rPr>
            </w:pPr>
          </w:p>
        </w:tc>
        <w:tc>
          <w:tcPr>
            <w:tcW w:w="4428" w:type="dxa"/>
          </w:tcPr>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 90</w:t>
            </w:r>
            <w:r w:rsidRPr="00F03F31">
              <w:rPr>
                <w:rFonts w:ascii="Times New Roman" w:hAnsi="Times New Roman" w:cs="Times New Roman"/>
                <w:sz w:val="24"/>
                <w:szCs w:val="24"/>
              </w:rPr>
              <w:tab/>
              <w:t>A</w:t>
            </w:r>
          </w:p>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 85</w:t>
            </w:r>
            <w:r w:rsidRPr="00F03F31">
              <w:rPr>
                <w:rFonts w:ascii="Times New Roman" w:hAnsi="Times New Roman" w:cs="Times New Roman"/>
                <w:sz w:val="24"/>
                <w:szCs w:val="24"/>
              </w:rPr>
              <w:tab/>
              <w:t>B+</w:t>
            </w:r>
          </w:p>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 80</w:t>
            </w:r>
            <w:r w:rsidRPr="00F03F31">
              <w:rPr>
                <w:rFonts w:ascii="Times New Roman" w:hAnsi="Times New Roman" w:cs="Times New Roman"/>
                <w:sz w:val="24"/>
                <w:szCs w:val="24"/>
              </w:rPr>
              <w:tab/>
              <w:t>B</w:t>
            </w:r>
          </w:p>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 75</w:t>
            </w:r>
            <w:r w:rsidRPr="00F03F31">
              <w:rPr>
                <w:rFonts w:ascii="Times New Roman" w:hAnsi="Times New Roman" w:cs="Times New Roman"/>
                <w:sz w:val="24"/>
                <w:szCs w:val="24"/>
              </w:rPr>
              <w:tab/>
              <w:t>C+</w:t>
            </w:r>
          </w:p>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 70</w:t>
            </w:r>
            <w:r w:rsidRPr="00F03F31">
              <w:rPr>
                <w:rFonts w:ascii="Times New Roman" w:hAnsi="Times New Roman" w:cs="Times New Roman"/>
                <w:sz w:val="24"/>
                <w:szCs w:val="24"/>
              </w:rPr>
              <w:tab/>
              <w:t>C</w:t>
            </w:r>
          </w:p>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 60</w:t>
            </w:r>
            <w:r w:rsidRPr="00F03F31">
              <w:rPr>
                <w:rFonts w:ascii="Times New Roman" w:hAnsi="Times New Roman" w:cs="Times New Roman"/>
                <w:sz w:val="24"/>
                <w:szCs w:val="24"/>
              </w:rPr>
              <w:tab/>
              <w:t>D+</w:t>
            </w:r>
          </w:p>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 50</w:t>
            </w:r>
            <w:r w:rsidRPr="00F03F31">
              <w:rPr>
                <w:rFonts w:ascii="Times New Roman" w:hAnsi="Times New Roman" w:cs="Times New Roman"/>
                <w:sz w:val="24"/>
                <w:szCs w:val="24"/>
              </w:rPr>
              <w:tab/>
              <w:t>D</w:t>
            </w:r>
          </w:p>
          <w:p w:rsidR="00A22725" w:rsidRPr="00F03F31" w:rsidRDefault="00A22725" w:rsidP="00FA6A8B">
            <w:pPr>
              <w:tabs>
                <w:tab w:val="left" w:pos="2232"/>
              </w:tabs>
              <w:ind w:left="1512"/>
              <w:rPr>
                <w:rFonts w:ascii="Times New Roman" w:hAnsi="Times New Roman" w:cs="Times New Roman"/>
                <w:sz w:val="24"/>
                <w:szCs w:val="24"/>
              </w:rPr>
            </w:pPr>
            <w:r w:rsidRPr="00F03F31">
              <w:rPr>
                <w:rFonts w:ascii="Times New Roman" w:hAnsi="Times New Roman" w:cs="Times New Roman"/>
                <w:sz w:val="24"/>
                <w:szCs w:val="24"/>
              </w:rPr>
              <w:t>&lt; 50</w:t>
            </w:r>
            <w:r w:rsidRPr="00F03F31">
              <w:rPr>
                <w:rFonts w:ascii="Times New Roman" w:hAnsi="Times New Roman" w:cs="Times New Roman"/>
                <w:sz w:val="24"/>
                <w:szCs w:val="24"/>
              </w:rPr>
              <w:tab/>
              <w:t>F</w:t>
            </w:r>
          </w:p>
        </w:tc>
      </w:tr>
    </w:tbl>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b/>
          <w:sz w:val="24"/>
          <w:szCs w:val="24"/>
        </w:rPr>
      </w:pPr>
      <w:r w:rsidRPr="00F03F31">
        <w:rPr>
          <w:rFonts w:ascii="Times New Roman" w:hAnsi="Times New Roman" w:cs="Times New Roman"/>
          <w:b/>
          <w:sz w:val="24"/>
          <w:szCs w:val="24"/>
        </w:rPr>
        <w:t>Course Administration</w:t>
      </w:r>
    </w:p>
    <w:p w:rsidR="00A22725" w:rsidRPr="00F03F31" w:rsidRDefault="00A22725" w:rsidP="00A22725">
      <w:pPr>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1.  Class Etiquette</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B16798">
      <w:pPr>
        <w:numPr>
          <w:ilvl w:val="0"/>
          <w:numId w:val="119"/>
        </w:numPr>
        <w:tabs>
          <w:tab w:val="clear" w:pos="945"/>
          <w:tab w:val="num" w:pos="540"/>
        </w:tabs>
        <w:spacing w:after="120"/>
        <w:ind w:left="538" w:hanging="357"/>
        <w:jc w:val="both"/>
        <w:rPr>
          <w:rFonts w:ascii="Times New Roman" w:hAnsi="Times New Roman" w:cs="Times New Roman"/>
          <w:bCs/>
          <w:sz w:val="24"/>
          <w:szCs w:val="24"/>
        </w:rPr>
      </w:pPr>
      <w:r w:rsidRPr="00F03F31">
        <w:rPr>
          <w:rFonts w:ascii="Times New Roman" w:hAnsi="Times New Roman" w:cs="Times New Roman"/>
          <w:bCs/>
          <w:sz w:val="24"/>
          <w:szCs w:val="24"/>
        </w:rPr>
        <w:t>Talking during class is distracting to others.  Occasional whispers are fine, but any talking between students that can be heard at the front of the room is not acceptable.</w:t>
      </w:r>
    </w:p>
    <w:p w:rsidR="00A22725" w:rsidRPr="00F03F31" w:rsidRDefault="00A22725" w:rsidP="00B16798">
      <w:pPr>
        <w:numPr>
          <w:ilvl w:val="0"/>
          <w:numId w:val="119"/>
        </w:numPr>
        <w:tabs>
          <w:tab w:val="clear" w:pos="945"/>
          <w:tab w:val="num" w:pos="540"/>
        </w:tabs>
        <w:spacing w:after="120"/>
        <w:ind w:left="538" w:hanging="357"/>
        <w:jc w:val="both"/>
        <w:rPr>
          <w:rFonts w:ascii="Times New Roman" w:hAnsi="Times New Roman" w:cs="Times New Roman"/>
          <w:bCs/>
          <w:sz w:val="24"/>
          <w:szCs w:val="24"/>
        </w:rPr>
      </w:pPr>
      <w:r w:rsidRPr="00F03F31">
        <w:rPr>
          <w:rFonts w:ascii="Times New Roman" w:hAnsi="Times New Roman" w:cs="Times New Roman"/>
          <w:bCs/>
          <w:sz w:val="24"/>
          <w:szCs w:val="24"/>
        </w:rPr>
        <w:t>Do not bring food into the classroom.</w:t>
      </w:r>
    </w:p>
    <w:p w:rsidR="00A22725" w:rsidRPr="00F03F31" w:rsidRDefault="00A22725" w:rsidP="00B16798">
      <w:pPr>
        <w:numPr>
          <w:ilvl w:val="0"/>
          <w:numId w:val="119"/>
        </w:numPr>
        <w:tabs>
          <w:tab w:val="clear" w:pos="945"/>
          <w:tab w:val="num" w:pos="540"/>
        </w:tabs>
        <w:spacing w:after="120"/>
        <w:ind w:left="538" w:hanging="357"/>
        <w:jc w:val="both"/>
        <w:rPr>
          <w:rFonts w:ascii="Times New Roman" w:hAnsi="Times New Roman" w:cs="Times New Roman"/>
          <w:bCs/>
          <w:sz w:val="24"/>
          <w:szCs w:val="24"/>
        </w:rPr>
      </w:pPr>
      <w:r w:rsidRPr="00F03F31">
        <w:rPr>
          <w:rFonts w:ascii="Times New Roman" w:hAnsi="Times New Roman" w:cs="Times New Roman"/>
          <w:bCs/>
          <w:sz w:val="24"/>
          <w:szCs w:val="24"/>
        </w:rPr>
        <w:t>Cell phones must be silenced and out of sight during class.</w:t>
      </w:r>
    </w:p>
    <w:p w:rsidR="00A22725" w:rsidRPr="00F03F31" w:rsidRDefault="00A22725" w:rsidP="00B16798">
      <w:pPr>
        <w:numPr>
          <w:ilvl w:val="0"/>
          <w:numId w:val="119"/>
        </w:numPr>
        <w:tabs>
          <w:tab w:val="clear" w:pos="945"/>
          <w:tab w:val="num" w:pos="540"/>
        </w:tabs>
        <w:spacing w:after="120"/>
        <w:ind w:left="538" w:hanging="357"/>
        <w:jc w:val="both"/>
        <w:rPr>
          <w:rFonts w:ascii="Times New Roman" w:hAnsi="Times New Roman" w:cs="Times New Roman"/>
          <w:bCs/>
          <w:sz w:val="24"/>
          <w:szCs w:val="24"/>
        </w:rPr>
      </w:pPr>
      <w:r w:rsidRPr="00F03F31">
        <w:rPr>
          <w:rFonts w:ascii="Times New Roman" w:hAnsi="Times New Roman" w:cs="Times New Roman"/>
          <w:bCs/>
          <w:sz w:val="24"/>
          <w:szCs w:val="24"/>
        </w:rPr>
        <w:t>Laptop computers are to be out of sight unless their use is expressly permitted.</w:t>
      </w:r>
    </w:p>
    <w:p w:rsidR="00A22725" w:rsidRPr="00F03F31" w:rsidRDefault="00A22725" w:rsidP="00B16798">
      <w:pPr>
        <w:numPr>
          <w:ilvl w:val="0"/>
          <w:numId w:val="119"/>
        </w:numPr>
        <w:tabs>
          <w:tab w:val="clear" w:pos="945"/>
          <w:tab w:val="num" w:pos="540"/>
        </w:tabs>
        <w:spacing w:after="120"/>
        <w:ind w:left="538" w:hanging="357"/>
        <w:jc w:val="both"/>
        <w:rPr>
          <w:rFonts w:ascii="Times New Roman" w:hAnsi="Times New Roman" w:cs="Times New Roman"/>
          <w:bCs/>
          <w:sz w:val="24"/>
          <w:szCs w:val="24"/>
        </w:rPr>
      </w:pPr>
      <w:r w:rsidRPr="00F03F31">
        <w:rPr>
          <w:rFonts w:ascii="Times New Roman" w:hAnsi="Times New Roman" w:cs="Times New Roman"/>
          <w:bCs/>
          <w:sz w:val="24"/>
          <w:szCs w:val="24"/>
        </w:rPr>
        <w:t>Class begins and ends on time.  Arriving late, leaving early, and coming and going during class are all inappropriate.</w:t>
      </w:r>
    </w:p>
    <w:p w:rsidR="00A22725" w:rsidRPr="00F03F31" w:rsidRDefault="00A22725" w:rsidP="00A22725">
      <w:pPr>
        <w:jc w:val="both"/>
        <w:rPr>
          <w:rFonts w:ascii="Times New Roman" w:hAnsi="Times New Roman" w:cs="Times New Roman"/>
          <w:b/>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2.  Class Participation (10%)</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This is the easiest portion of your grade to earn, assuming you are present in class to earn it.  Occasionally, students will be asked to do something, such as work in small groups, participate in class discussion, send an email, or take a pop-quiz.  Class participation activities are usually scored pass/fail, but some may be graded.  There are usually about ten class participation activities during a semester, so you might think of each class participation activity score as about one percent of your final grade in the class.</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lastRenderedPageBreak/>
        <w:t>The first class participation activity is to complete (and turn in) the class survey on the first day of class.  The second class participation activity is to sign up for the class email list.</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3.  The Class Email List</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The class email list is used to make class announcements, to distribute class materials, to share answers from student questions, and to report grades.  Class emails are required reading.</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To sign up for the class email list, send an email exactly like this from your own email account:</w:t>
      </w:r>
    </w:p>
    <w:p w:rsidR="00A22725" w:rsidRPr="00F03F31" w:rsidRDefault="00A22725" w:rsidP="00A22725">
      <w:pPr>
        <w:tabs>
          <w:tab w:val="left" w:pos="2160"/>
        </w:tabs>
        <w:spacing w:before="120" w:after="120"/>
        <w:ind w:left="720"/>
        <w:rPr>
          <w:rFonts w:ascii="Times New Roman" w:hAnsi="Times New Roman" w:cs="Times New Roman"/>
          <w:sz w:val="24"/>
          <w:szCs w:val="24"/>
        </w:rPr>
      </w:pPr>
      <w:r w:rsidRPr="00F03F31">
        <w:rPr>
          <w:rFonts w:ascii="Times New Roman" w:hAnsi="Times New Roman" w:cs="Times New Roman"/>
          <w:sz w:val="24"/>
          <w:szCs w:val="24"/>
        </w:rPr>
        <w:t>To:</w:t>
      </w:r>
      <w:r w:rsidRPr="00F03F31">
        <w:rPr>
          <w:rFonts w:ascii="Times New Roman" w:hAnsi="Times New Roman" w:cs="Times New Roman"/>
          <w:sz w:val="24"/>
          <w:szCs w:val="24"/>
        </w:rPr>
        <w:tab/>
        <w:t>jones.russell.a@gmail.com</w:t>
      </w:r>
    </w:p>
    <w:p w:rsidR="00A22725" w:rsidRPr="00F03F31" w:rsidRDefault="00A22725" w:rsidP="00A22725">
      <w:pPr>
        <w:tabs>
          <w:tab w:val="left" w:pos="2160"/>
        </w:tabs>
        <w:spacing w:before="120" w:after="120"/>
        <w:ind w:left="720"/>
        <w:rPr>
          <w:rFonts w:ascii="Times New Roman" w:hAnsi="Times New Roman" w:cs="Times New Roman"/>
          <w:sz w:val="24"/>
          <w:szCs w:val="24"/>
        </w:rPr>
      </w:pPr>
      <w:r w:rsidRPr="00F03F31">
        <w:rPr>
          <w:rFonts w:ascii="Times New Roman" w:hAnsi="Times New Roman" w:cs="Times New Roman"/>
          <w:sz w:val="24"/>
          <w:szCs w:val="24"/>
        </w:rPr>
        <w:t>Subject:</w:t>
      </w:r>
      <w:r w:rsidRPr="00F03F31">
        <w:rPr>
          <w:rFonts w:ascii="Times New Roman" w:hAnsi="Times New Roman" w:cs="Times New Roman"/>
          <w:sz w:val="24"/>
          <w:szCs w:val="24"/>
        </w:rPr>
        <w:tab/>
        <w:t xml:space="preserve">BE-TU110-2011/1, </w:t>
      </w:r>
      <w:r w:rsidRPr="00F03F31">
        <w:rPr>
          <w:rFonts w:ascii="Times New Roman" w:hAnsi="Times New Roman" w:cs="Times New Roman"/>
          <w:i/>
          <w:iCs/>
          <w:sz w:val="24"/>
          <w:szCs w:val="24"/>
        </w:rPr>
        <w:t>your student id#</w:t>
      </w:r>
      <w:r w:rsidRPr="00F03F31">
        <w:rPr>
          <w:rFonts w:ascii="Times New Roman" w:hAnsi="Times New Roman" w:cs="Times New Roman"/>
          <w:sz w:val="24"/>
          <w:szCs w:val="24"/>
        </w:rPr>
        <w:t xml:space="preserve">, </w:t>
      </w:r>
      <w:r w:rsidRPr="00F03F31">
        <w:rPr>
          <w:rFonts w:ascii="Times New Roman" w:hAnsi="Times New Roman" w:cs="Times New Roman"/>
          <w:i/>
          <w:iCs/>
          <w:sz w:val="24"/>
          <w:szCs w:val="24"/>
        </w:rPr>
        <w:t>your name</w:t>
      </w:r>
    </w:p>
    <w:p w:rsidR="00A22725" w:rsidRPr="00F03F31" w:rsidRDefault="00A22725" w:rsidP="00A22725">
      <w:pPr>
        <w:tabs>
          <w:tab w:val="left" w:pos="2160"/>
        </w:tabs>
        <w:spacing w:before="120" w:after="120"/>
        <w:ind w:left="2160" w:hanging="1440"/>
        <w:rPr>
          <w:rFonts w:ascii="Times New Roman" w:hAnsi="Times New Roman" w:cs="Times New Roman"/>
          <w:sz w:val="24"/>
          <w:szCs w:val="24"/>
        </w:rPr>
      </w:pPr>
      <w:r w:rsidRPr="00F03F31">
        <w:rPr>
          <w:rFonts w:ascii="Times New Roman" w:hAnsi="Times New Roman" w:cs="Times New Roman"/>
          <w:sz w:val="24"/>
          <w:szCs w:val="24"/>
        </w:rPr>
        <w:t>Message:</w:t>
      </w:r>
      <w:r w:rsidRPr="00F03F31">
        <w:rPr>
          <w:rFonts w:ascii="Times New Roman" w:hAnsi="Times New Roman" w:cs="Times New Roman"/>
          <w:sz w:val="24"/>
          <w:szCs w:val="24"/>
        </w:rPr>
        <w:tab/>
        <w:t xml:space="preserve">Dear Aj. Russell, </w:t>
      </w:r>
      <w:r w:rsidRPr="00F03F31">
        <w:rPr>
          <w:rFonts w:ascii="Times New Roman" w:hAnsi="Times New Roman" w:cs="Times New Roman"/>
          <w:sz w:val="24"/>
          <w:szCs w:val="24"/>
        </w:rPr>
        <w:br/>
      </w:r>
      <w:r w:rsidRPr="00F03F31">
        <w:rPr>
          <w:rFonts w:ascii="Times New Roman" w:hAnsi="Times New Roman" w:cs="Times New Roman"/>
          <w:sz w:val="24"/>
          <w:szCs w:val="24"/>
        </w:rPr>
        <w:br/>
        <w:t>Please sign me up for the class email list.  I understand that important class information will be sent to the class email list and I know that I need to check my email daily.</w:t>
      </w:r>
      <w:r w:rsidRPr="00F03F31">
        <w:rPr>
          <w:rFonts w:ascii="Times New Roman" w:hAnsi="Times New Roman" w:cs="Times New Roman"/>
          <w:sz w:val="24"/>
          <w:szCs w:val="24"/>
        </w:rPr>
        <w:br/>
      </w:r>
      <w:r w:rsidRPr="00F03F31">
        <w:rPr>
          <w:rFonts w:ascii="Times New Roman" w:hAnsi="Times New Roman" w:cs="Times New Roman"/>
          <w:sz w:val="24"/>
          <w:szCs w:val="24"/>
        </w:rPr>
        <w:br/>
        <w:t>Also, please find attached the recent photograph that you asked for.</w:t>
      </w:r>
      <w:r w:rsidRPr="00F03F31">
        <w:rPr>
          <w:rFonts w:ascii="Times New Roman" w:hAnsi="Times New Roman" w:cs="Times New Roman"/>
          <w:sz w:val="24"/>
          <w:szCs w:val="24"/>
        </w:rPr>
        <w:br/>
        <w:t xml:space="preserve">Sincerely, </w:t>
      </w:r>
      <w:r w:rsidRPr="00F03F31">
        <w:rPr>
          <w:rFonts w:ascii="Times New Roman" w:hAnsi="Times New Roman" w:cs="Times New Roman"/>
          <w:i/>
          <w:iCs/>
          <w:sz w:val="24"/>
          <w:szCs w:val="24"/>
        </w:rPr>
        <w:t>your name</w:t>
      </w:r>
    </w:p>
    <w:p w:rsidR="00A22725" w:rsidRPr="00F03F31" w:rsidRDefault="00A22725" w:rsidP="00A22725">
      <w:pPr>
        <w:tabs>
          <w:tab w:val="left" w:pos="2160"/>
        </w:tabs>
        <w:spacing w:before="120" w:after="120"/>
        <w:ind w:left="720"/>
        <w:rPr>
          <w:rFonts w:ascii="Times New Roman" w:hAnsi="Times New Roman" w:cs="Times New Roman"/>
          <w:sz w:val="24"/>
          <w:szCs w:val="24"/>
        </w:rPr>
      </w:pPr>
      <w:r w:rsidRPr="00F03F31">
        <w:rPr>
          <w:rFonts w:ascii="Times New Roman" w:hAnsi="Times New Roman" w:cs="Times New Roman"/>
          <w:sz w:val="24"/>
          <w:szCs w:val="24"/>
        </w:rPr>
        <w:t>Attachment:</w:t>
      </w:r>
      <w:r w:rsidRPr="00F03F31">
        <w:rPr>
          <w:rFonts w:ascii="Times New Roman" w:hAnsi="Times New Roman" w:cs="Times New Roman"/>
          <w:sz w:val="24"/>
          <w:szCs w:val="24"/>
        </w:rPr>
        <w:tab/>
      </w:r>
      <w:r w:rsidRPr="00F03F31">
        <w:rPr>
          <w:rFonts w:ascii="Times New Roman" w:hAnsi="Times New Roman" w:cs="Times New Roman"/>
          <w:i/>
          <w:iCs/>
          <w:sz w:val="24"/>
          <w:szCs w:val="24"/>
        </w:rPr>
        <w:t>your student id#</w:t>
      </w:r>
      <w:r w:rsidRPr="00F03F31">
        <w:rPr>
          <w:rFonts w:ascii="Times New Roman" w:hAnsi="Times New Roman" w:cs="Times New Roman"/>
          <w:sz w:val="24"/>
          <w:szCs w:val="24"/>
        </w:rPr>
        <w:t>-</w:t>
      </w:r>
      <w:r w:rsidRPr="00F03F31">
        <w:rPr>
          <w:rFonts w:ascii="Times New Roman" w:hAnsi="Times New Roman" w:cs="Times New Roman"/>
          <w:i/>
          <w:iCs/>
          <w:sz w:val="24"/>
          <w:szCs w:val="24"/>
        </w:rPr>
        <w:t>your name</w:t>
      </w:r>
      <w:r w:rsidRPr="00F03F31">
        <w:rPr>
          <w:rFonts w:ascii="Times New Roman" w:hAnsi="Times New Roman" w:cs="Times New Roman"/>
          <w:sz w:val="24"/>
          <w:szCs w:val="24"/>
        </w:rPr>
        <w:t>.jpg</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In order to help me learn your names, please attach a large, recent, recognizable picture of yourself to the email.  Before you attach the picture file to your email, name the file with your student number and name (in that order): for example, “530123456-Name.jpg”.  Sending an appropriate, properly named picture also counts as a class participation activity.  No credit will be given for misnamed or inappropriate pictures.</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To earn full credit for these two class participation activities, please complete them within three days of the first day of class.  If you do not receive a reply to your email within a day of sending it, assume that your email was lost in transit and send it again.</w:t>
      </w:r>
    </w:p>
    <w:p w:rsidR="00A22725" w:rsidRPr="00F03F31" w:rsidRDefault="00A22725" w:rsidP="00A22725">
      <w:pPr>
        <w:jc w:val="both"/>
        <w:rPr>
          <w:rFonts w:ascii="Times New Roman" w:hAnsi="Times New Roman" w:cs="Times New Roman"/>
          <w:b/>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4.  Essays (10%)</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Students will write one academic style, research based, persuasive essay during the semester.  Of paramount importance is that students do original work, but students will also be expected to research their topics thoroughly, to adhere to the basic principles of essay writing, and to write in a logically sound, academic manner.  Further details will be provided in the essay assignment handout.</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 xml:space="preserve">Any plagiarism will result in a score of zero.  An excellent tutorial on plagiarism and related topics can be found here: </w:t>
      </w:r>
      <w:r w:rsidRPr="00F03F31">
        <w:rPr>
          <w:rFonts w:ascii="Times New Roman" w:hAnsi="Times New Roman" w:cs="Times New Roman"/>
          <w:bCs/>
          <w:sz w:val="24"/>
          <w:szCs w:val="24"/>
          <w:u w:val="single"/>
        </w:rPr>
        <w:t>http://tutorials.sjlibrary.org/tutorial/plagiarism/selector.htm</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5.  Group Projects (30%)</w:t>
      </w:r>
    </w:p>
    <w:p w:rsidR="00A22725" w:rsidRPr="00F03F31" w:rsidRDefault="00A22725" w:rsidP="00A22725">
      <w:pPr>
        <w:jc w:val="both"/>
        <w:rPr>
          <w:rFonts w:ascii="Times New Roman" w:hAnsi="Times New Roman" w:cs="Times New Roman"/>
          <w:b/>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Students will form themselves into groups and make short, documentary movies on a humanities related subject.  The completed movies will be watched in class at the end of the semester.  Groups will also upload their movies to YouTube so that they may be enjoyed by a larger audience.  Further details will be provided in the group project assignment handout.</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These are relatively large groups and the project provides significant challenges not only in mastering the subject matter and technology, but in working together as a team.  The group projects are a significant portion of your grade, so it will behoove you to plan well, to adapt and cooperate, and most importantly, to get started as soon as possible.</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tabs>
          <w:tab w:val="right" w:pos="8640"/>
        </w:tabs>
        <w:jc w:val="both"/>
        <w:rPr>
          <w:rFonts w:ascii="Times New Roman" w:hAnsi="Times New Roman" w:cs="Times New Roman"/>
          <w:b/>
          <w:bCs/>
          <w:sz w:val="24"/>
          <w:szCs w:val="24"/>
        </w:rPr>
      </w:pPr>
      <w:r w:rsidRPr="00F03F31">
        <w:rPr>
          <w:rFonts w:ascii="Times New Roman" w:hAnsi="Times New Roman" w:cs="Times New Roman"/>
          <w:b/>
          <w:bCs/>
          <w:sz w:val="24"/>
          <w:szCs w:val="24"/>
        </w:rPr>
        <w:t>6.  Midterm and Final Exams (20% and 30%, respectively)</w:t>
      </w:r>
    </w:p>
    <w:p w:rsidR="00A22725" w:rsidRPr="00F03F31" w:rsidRDefault="00A22725" w:rsidP="00A22725">
      <w:pPr>
        <w:tabs>
          <w:tab w:val="right" w:pos="8640"/>
        </w:tabs>
        <w:jc w:val="both"/>
        <w:rPr>
          <w:rFonts w:ascii="Times New Roman" w:hAnsi="Times New Roman" w:cs="Times New Roman"/>
          <w:b/>
          <w:bCs/>
          <w:sz w:val="24"/>
          <w:szCs w:val="24"/>
        </w:rPr>
      </w:pPr>
    </w:p>
    <w:p w:rsidR="00A22725" w:rsidRPr="00F03F31" w:rsidRDefault="00A22725" w:rsidP="00A22725">
      <w:pPr>
        <w:tabs>
          <w:tab w:val="right" w:pos="8640"/>
        </w:tabs>
        <w:jc w:val="both"/>
        <w:rPr>
          <w:rFonts w:ascii="Times New Roman" w:hAnsi="Times New Roman" w:cs="Times New Roman"/>
          <w:b/>
          <w:bCs/>
          <w:sz w:val="24"/>
          <w:szCs w:val="24"/>
        </w:rPr>
      </w:pPr>
      <w:r w:rsidRPr="00F03F31">
        <w:rPr>
          <w:rFonts w:ascii="Times New Roman" w:hAnsi="Times New Roman" w:cs="Times New Roman"/>
          <w:sz w:val="24"/>
          <w:szCs w:val="24"/>
        </w:rPr>
        <w:t>Students must be present for two exams:  the midterm and the final.  The midterm exam will consist of material from the first half of the semester.  The final exam will consist mostly of material from the second half of the semester, but does has an element of comprehensiveness.  The exams are closed book.  For both exams, in order to earn a superior grade, students must demonstrate mastery of the course subject matter and also demonstrate that they have integrated this knowledge into their worldview, i.e. students are expected to have contemplated the issues raised in class discussions and to have developed informed opinions about them.</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7.  Reading Materials</w:t>
      </w:r>
    </w:p>
    <w:p w:rsidR="00A22725" w:rsidRPr="00F03F31" w:rsidRDefault="00A22725" w:rsidP="00A22725">
      <w:pPr>
        <w:jc w:val="both"/>
        <w:rPr>
          <w:rFonts w:ascii="Times New Roman" w:hAnsi="Times New Roman" w:cs="Times New Roman"/>
          <w:b/>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There is no textbook for this class.  Reading and study materials will be provided in the form of lecture notes, class handouts, and emails.  You should read the lecture notes before class to familiarize yourself with the material and vocabulary of each class.  The lecture notes are not a complete resource in themselves; you must pay attention to the class lectures to understand the context of the provided notes.  If you have questions about the lectures, you are encouraged to answer basic questions by yourself with the use of Wikipedia and other reputable sources.</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8.  Class Web Site (Download Page)</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Before the second class, you will be invited by email to use the class web site where class materials will be made available for download as the semester progresses.</w:t>
      </w:r>
    </w:p>
    <w:p w:rsidR="00A22725" w:rsidRPr="00F03F31" w:rsidRDefault="00A22725" w:rsidP="00A22725">
      <w:pPr>
        <w:rPr>
          <w:rFonts w:ascii="Times New Roman" w:hAnsi="Times New Roman" w:cs="Times New Roman"/>
          <w:b/>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0F3D16" w:rsidRPr="00F03F31" w:rsidRDefault="000F3D16" w:rsidP="00A22725">
      <w:pPr>
        <w:spacing w:line="460" w:lineRule="atLeast"/>
        <w:jc w:val="center"/>
        <w:rPr>
          <w:rFonts w:ascii="Times New Roman" w:hAnsi="Times New Roman" w:cs="Times New Roman"/>
          <w:b/>
          <w:sz w:val="24"/>
          <w:szCs w:val="24"/>
        </w:rPr>
      </w:pPr>
    </w:p>
    <w:p w:rsidR="00A22725" w:rsidRPr="00F03F31" w:rsidRDefault="00A22725" w:rsidP="00A22725">
      <w:pPr>
        <w:spacing w:line="460" w:lineRule="atLeast"/>
        <w:jc w:val="center"/>
        <w:rPr>
          <w:rFonts w:ascii="Times New Roman" w:hAnsi="Times New Roman" w:cs="Times New Roman"/>
          <w:b/>
          <w:sz w:val="24"/>
          <w:szCs w:val="24"/>
        </w:rPr>
      </w:pPr>
      <w:r w:rsidRPr="00F03F31">
        <w:rPr>
          <w:rFonts w:ascii="Times New Roman" w:hAnsi="Times New Roman" w:cs="Times New Roman"/>
          <w:b/>
          <w:sz w:val="24"/>
          <w:szCs w:val="24"/>
        </w:rPr>
        <w:lastRenderedPageBreak/>
        <w:t>Course Outline</w:t>
      </w:r>
      <w:r w:rsidRPr="00F03F31">
        <w:rPr>
          <w:rFonts w:ascii="Times New Roman" w:hAnsi="Times New Roman" w:cs="Times New Roman"/>
          <w:b/>
          <w:sz w:val="24"/>
          <w:szCs w:val="24"/>
        </w:rPr>
        <w:cr/>
        <w:t>TU 111 Thailand in Historical, Social and Cultural Perspective</w:t>
      </w:r>
    </w:p>
    <w:p w:rsidR="00A22725" w:rsidRPr="00F03F31" w:rsidRDefault="00A22725" w:rsidP="00A22725">
      <w:pPr>
        <w:rPr>
          <w:rFonts w:ascii="Times New Roman" w:hAnsi="Times New Roman" w:cs="Times New Roman"/>
          <w:b/>
          <w:sz w:val="24"/>
          <w:szCs w:val="24"/>
          <w:u w:val="single"/>
        </w:rPr>
      </w:pPr>
      <w:r w:rsidRPr="00F03F31">
        <w:rPr>
          <w:rFonts w:ascii="Times New Roman" w:hAnsi="Times New Roman" w:cs="Times New Roman"/>
          <w:sz w:val="24"/>
          <w:szCs w:val="24"/>
        </w:rPr>
        <w:cr/>
      </w:r>
    </w:p>
    <w:p w:rsidR="00A22725" w:rsidRPr="00F03F31" w:rsidRDefault="00A22725" w:rsidP="00A22725">
      <w:pPr>
        <w:rPr>
          <w:rFonts w:ascii="Times New Roman" w:hAnsi="Times New Roman" w:cs="Times New Roman"/>
          <w:b/>
          <w:sz w:val="24"/>
          <w:szCs w:val="24"/>
        </w:rPr>
      </w:pPr>
      <w:r w:rsidRPr="00F03F31">
        <w:rPr>
          <w:rFonts w:ascii="Times New Roman" w:hAnsi="Times New Roman" w:cs="Times New Roman"/>
          <w:b/>
          <w:sz w:val="24"/>
          <w:szCs w:val="24"/>
        </w:rPr>
        <w:t>Course Objective:</w:t>
      </w:r>
    </w:p>
    <w:p w:rsidR="00A22725" w:rsidRPr="00F03F31" w:rsidRDefault="00A22725" w:rsidP="00A22725">
      <w:pPr>
        <w:ind w:firstLine="720"/>
        <w:jc w:val="both"/>
        <w:rPr>
          <w:rFonts w:ascii="Times New Roman" w:hAnsi="Times New Roman" w:cs="Times New Roman"/>
          <w:sz w:val="24"/>
          <w:szCs w:val="24"/>
        </w:rPr>
      </w:pPr>
      <w:r w:rsidRPr="00F03F31">
        <w:rPr>
          <w:rFonts w:ascii="Times New Roman" w:hAnsi="Times New Roman" w:cs="Times New Roman"/>
          <w:sz w:val="24"/>
          <w:szCs w:val="24"/>
        </w:rPr>
        <w:t>To study a background of Thai society from the aspects of history, culture and knowledge since the period of Siam until the nation state era of Thailand. The focus will be on the making of Thai national identity and the social and cultural development direction in the global context.</w:t>
      </w:r>
    </w:p>
    <w:p w:rsidR="00A22725" w:rsidRPr="00F03F31" w:rsidRDefault="00A22725" w:rsidP="00A22725">
      <w:pPr>
        <w:rPr>
          <w:rFonts w:ascii="Times New Roman" w:hAnsi="Times New Roman" w:cs="Times New Roman"/>
          <w:b/>
          <w:sz w:val="24"/>
          <w:szCs w:val="24"/>
        </w:rPr>
      </w:pPr>
      <w:r w:rsidRPr="00F03F31">
        <w:rPr>
          <w:rFonts w:ascii="Times New Roman" w:hAnsi="Times New Roman" w:cs="Times New Roman"/>
          <w:sz w:val="24"/>
          <w:szCs w:val="24"/>
        </w:rPr>
        <w:cr/>
      </w:r>
      <w:r w:rsidRPr="00F03F31">
        <w:rPr>
          <w:rFonts w:ascii="Times New Roman" w:hAnsi="Times New Roman" w:cs="Times New Roman"/>
          <w:b/>
          <w:sz w:val="24"/>
          <w:szCs w:val="24"/>
        </w:rPr>
        <w:t>Course Description:</w:t>
      </w:r>
    </w:p>
    <w:p w:rsidR="00A22725" w:rsidRPr="00F03F31" w:rsidRDefault="00A22725" w:rsidP="00A22725">
      <w:pPr>
        <w:ind w:firstLine="720"/>
        <w:rPr>
          <w:rFonts w:ascii="Times New Roman" w:hAnsi="Times New Roman" w:cs="Times New Roman"/>
          <w:sz w:val="24"/>
          <w:szCs w:val="24"/>
        </w:rPr>
      </w:pPr>
      <w:r w:rsidRPr="00F03F31">
        <w:rPr>
          <w:rFonts w:ascii="Times New Roman" w:hAnsi="Times New Roman" w:cs="Times New Roman"/>
          <w:sz w:val="24"/>
          <w:szCs w:val="24"/>
        </w:rPr>
        <w:t>The first part of the lecture will cover the formation and social evolution of the kingdom of Thailand from the Tai origin to the Empire of Ayutthaya into Siam Era and the civil society of Bangkok. This will give the basic understanding of Thai civilization which will enable students to address and examine the national identity characteristics and the way Thailand struggles to find its own place in the global stage better. The latter part of the lecture will cover the concepts and characteristics of Buddhism and materialism, art and literature, standard of values and nation-building which will portray the clear picture of the future direction of Thai society.</w:t>
      </w: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b/>
          <w:sz w:val="24"/>
          <w:szCs w:val="24"/>
        </w:rPr>
        <w:cr/>
      </w:r>
      <w:r w:rsidRPr="00F03F31">
        <w:rPr>
          <w:rFonts w:ascii="Times New Roman" w:hAnsi="Times New Roman" w:cs="Times New Roman"/>
          <w:sz w:val="24"/>
          <w:szCs w:val="24"/>
        </w:rPr>
        <w:cr/>
      </w:r>
      <w:r w:rsidRPr="00F03F31">
        <w:rPr>
          <w:rFonts w:ascii="Times New Roman" w:hAnsi="Times New Roman" w:cs="Times New Roman"/>
          <w:b/>
          <w:sz w:val="24"/>
          <w:szCs w:val="24"/>
        </w:rPr>
        <w:t>Topics to Be Covered:</w:t>
      </w:r>
      <w:r w:rsidRPr="00F03F31">
        <w:rPr>
          <w:rFonts w:ascii="Times New Roman" w:hAnsi="Times New Roman" w:cs="Times New Roman"/>
          <w:b/>
          <w:sz w:val="24"/>
          <w:szCs w:val="24"/>
        </w:rPr>
        <w:cr/>
      </w:r>
      <w:r w:rsidRPr="00F03F31">
        <w:rPr>
          <w:rFonts w:ascii="Times New Roman" w:hAnsi="Times New Roman" w:cs="Times New Roman"/>
          <w:b/>
          <w:sz w:val="24"/>
          <w:szCs w:val="24"/>
        </w:rPr>
        <w:tab/>
      </w:r>
      <w:r w:rsidRPr="00F03F31">
        <w:rPr>
          <w:rFonts w:ascii="Times New Roman" w:hAnsi="Times New Roman" w:cs="Times New Roman"/>
          <w:sz w:val="24"/>
          <w:szCs w:val="24"/>
        </w:rPr>
        <w:t>Origin: the Tai History and the Classical Empires</w:t>
      </w:r>
      <w:r w:rsidRPr="00F03F31">
        <w:rPr>
          <w:rFonts w:ascii="Times New Roman" w:hAnsi="Times New Roman" w:cs="Times New Roman"/>
          <w:sz w:val="24"/>
          <w:szCs w:val="24"/>
        </w:rPr>
        <w:cr/>
        <w:t xml:space="preserve">            Sukhothai Era</w:t>
      </w:r>
      <w:r w:rsidRPr="00F03F31">
        <w:rPr>
          <w:rFonts w:ascii="Times New Roman" w:hAnsi="Times New Roman" w:cs="Times New Roman"/>
          <w:sz w:val="24"/>
          <w:szCs w:val="24"/>
        </w:rPr>
        <w:cr/>
      </w:r>
      <w:r w:rsidRPr="00F03F31">
        <w:rPr>
          <w:rFonts w:ascii="Times New Roman" w:hAnsi="Times New Roman" w:cs="Times New Roman"/>
          <w:sz w:val="24"/>
          <w:szCs w:val="24"/>
        </w:rPr>
        <w:tab/>
        <w:t>The Empire of Ayutthaya</w:t>
      </w:r>
      <w:r w:rsidRPr="00F03F31">
        <w:rPr>
          <w:rFonts w:ascii="Times New Roman" w:hAnsi="Times New Roman" w:cs="Times New Roman"/>
          <w:sz w:val="24"/>
          <w:szCs w:val="24"/>
        </w:rPr>
        <w:cr/>
      </w:r>
      <w:r w:rsidRPr="00F03F31">
        <w:rPr>
          <w:rFonts w:ascii="Times New Roman" w:hAnsi="Times New Roman" w:cs="Times New Roman"/>
          <w:sz w:val="24"/>
          <w:szCs w:val="24"/>
        </w:rPr>
        <w:tab/>
        <w:t>Early Bangkok Empire</w:t>
      </w:r>
      <w:r w:rsidRPr="00F03F31">
        <w:rPr>
          <w:rFonts w:ascii="Times New Roman" w:hAnsi="Times New Roman" w:cs="Times New Roman"/>
          <w:sz w:val="24"/>
          <w:szCs w:val="24"/>
        </w:rPr>
        <w:cr/>
      </w:r>
      <w:r w:rsidRPr="00F03F31">
        <w:rPr>
          <w:rFonts w:ascii="Times New Roman" w:hAnsi="Times New Roman" w:cs="Times New Roman"/>
          <w:sz w:val="24"/>
          <w:szCs w:val="24"/>
        </w:rPr>
        <w:tab/>
        <w:t>King Chulalongkorn and Modernization</w:t>
      </w:r>
      <w:r w:rsidRPr="00F03F31">
        <w:rPr>
          <w:rFonts w:ascii="Times New Roman" w:hAnsi="Times New Roman" w:cs="Times New Roman"/>
          <w:sz w:val="24"/>
          <w:szCs w:val="24"/>
        </w:rPr>
        <w:cr/>
      </w:r>
      <w:r w:rsidRPr="00F03F31">
        <w:rPr>
          <w:rFonts w:ascii="Times New Roman" w:hAnsi="Times New Roman" w:cs="Times New Roman"/>
          <w:sz w:val="24"/>
          <w:szCs w:val="24"/>
        </w:rPr>
        <w:tab/>
        <w:t>Elite Nationalism in King Vajiravudh’s Reign</w:t>
      </w:r>
      <w:r w:rsidRPr="00F03F31">
        <w:rPr>
          <w:rFonts w:ascii="Times New Roman" w:hAnsi="Times New Roman" w:cs="Times New Roman"/>
          <w:sz w:val="24"/>
          <w:szCs w:val="24"/>
        </w:rPr>
        <w:cr/>
      </w:r>
      <w:r w:rsidRPr="00F03F31">
        <w:rPr>
          <w:rFonts w:ascii="Times New Roman" w:hAnsi="Times New Roman" w:cs="Times New Roman"/>
          <w:sz w:val="24"/>
          <w:szCs w:val="24"/>
        </w:rPr>
        <w:tab/>
        <w:t>Phibun and His Nationalism</w:t>
      </w:r>
    </w:p>
    <w:p w:rsidR="00A22725" w:rsidRPr="00F03F31" w:rsidRDefault="00A22725" w:rsidP="00A22725">
      <w:pPr>
        <w:ind w:left="720"/>
        <w:jc w:val="both"/>
        <w:rPr>
          <w:rFonts w:ascii="Times New Roman" w:hAnsi="Times New Roman" w:cs="Times New Roman"/>
          <w:sz w:val="24"/>
          <w:szCs w:val="24"/>
        </w:rPr>
      </w:pPr>
      <w:r w:rsidRPr="00F03F31">
        <w:rPr>
          <w:rFonts w:ascii="Times New Roman" w:hAnsi="Times New Roman" w:cs="Times New Roman"/>
          <w:sz w:val="24"/>
          <w:szCs w:val="24"/>
        </w:rPr>
        <w:t>Second World War and the Economic Boom of the Bangkok Era</w:t>
      </w:r>
      <w:r w:rsidRPr="00F03F31">
        <w:rPr>
          <w:rFonts w:ascii="Times New Roman" w:hAnsi="Times New Roman" w:cs="Times New Roman"/>
          <w:sz w:val="24"/>
          <w:szCs w:val="24"/>
        </w:rPr>
        <w:cr/>
        <w:t>Civil Society and Thailand’s Boom and the Crisis</w:t>
      </w:r>
      <w:r w:rsidRPr="00F03F31">
        <w:rPr>
          <w:rFonts w:ascii="Times New Roman" w:hAnsi="Times New Roman" w:cs="Times New Roman"/>
          <w:sz w:val="24"/>
          <w:szCs w:val="24"/>
        </w:rPr>
        <w:cr/>
        <w:t>Thaksin Era</w:t>
      </w:r>
      <w:r w:rsidRPr="00F03F31">
        <w:rPr>
          <w:rFonts w:ascii="Times New Roman" w:hAnsi="Times New Roman" w:cs="Times New Roman"/>
          <w:sz w:val="24"/>
          <w:szCs w:val="24"/>
        </w:rPr>
        <w:cr/>
        <w:t>Thai Buddhism and National Identity</w:t>
      </w:r>
      <w:r w:rsidRPr="00F03F31">
        <w:rPr>
          <w:rFonts w:ascii="Times New Roman" w:hAnsi="Times New Roman" w:cs="Times New Roman"/>
          <w:sz w:val="24"/>
          <w:szCs w:val="24"/>
        </w:rPr>
        <w:cr/>
        <w:t>Standard of Values: Sanuk, Mai Pen Rai and Cool Hearted</w:t>
      </w:r>
      <w:r w:rsidRPr="00F03F31">
        <w:rPr>
          <w:rFonts w:ascii="Times New Roman" w:hAnsi="Times New Roman" w:cs="Times New Roman"/>
          <w:sz w:val="24"/>
          <w:szCs w:val="24"/>
        </w:rPr>
        <w:cr/>
        <w:t>Thai Art and Literature</w:t>
      </w:r>
      <w:r w:rsidRPr="00F03F31">
        <w:rPr>
          <w:rFonts w:ascii="Times New Roman" w:hAnsi="Times New Roman" w:cs="Times New Roman"/>
          <w:sz w:val="24"/>
          <w:szCs w:val="24"/>
        </w:rPr>
        <w:cr/>
        <w:t>Pop Culture and Materialism</w:t>
      </w: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sz w:val="24"/>
          <w:szCs w:val="24"/>
        </w:rPr>
        <w:cr/>
      </w:r>
      <w:r w:rsidRPr="00F03F31">
        <w:rPr>
          <w:rFonts w:ascii="Times New Roman" w:hAnsi="Times New Roman" w:cs="Times New Roman"/>
          <w:b/>
          <w:sz w:val="24"/>
          <w:szCs w:val="24"/>
        </w:rPr>
        <w:t>Reading List:</w:t>
      </w:r>
      <w:r w:rsidRPr="00F03F31">
        <w:rPr>
          <w:rFonts w:ascii="Times New Roman" w:hAnsi="Times New Roman" w:cs="Times New Roman"/>
          <w:b/>
          <w:sz w:val="24"/>
          <w:szCs w:val="24"/>
        </w:rPr>
        <w:cr/>
      </w:r>
      <w:r w:rsidRPr="00F03F31">
        <w:rPr>
          <w:rFonts w:ascii="Times New Roman" w:hAnsi="Times New Roman" w:cs="Times New Roman"/>
          <w:sz w:val="24"/>
          <w:szCs w:val="24"/>
          <w:u w:val="single"/>
        </w:rPr>
        <w:t>Thailand: A Short History</w:t>
      </w:r>
      <w:r w:rsidRPr="00F03F31">
        <w:rPr>
          <w:rFonts w:ascii="Times New Roman" w:hAnsi="Times New Roman" w:cs="Times New Roman"/>
          <w:sz w:val="24"/>
          <w:szCs w:val="24"/>
        </w:rPr>
        <w:t xml:space="preserve"> by David Wyatt. Silkworm Books, Chiang Mai, 2003.</w:t>
      </w:r>
    </w:p>
    <w:p w:rsidR="00A22725" w:rsidRPr="00F03F31" w:rsidRDefault="00A22725" w:rsidP="00A22725">
      <w:pPr>
        <w:ind w:left="720" w:hanging="720"/>
        <w:jc w:val="both"/>
        <w:rPr>
          <w:rFonts w:ascii="Times New Roman" w:hAnsi="Times New Roman" w:cs="Times New Roman"/>
          <w:sz w:val="24"/>
          <w:szCs w:val="24"/>
        </w:rPr>
      </w:pPr>
      <w:r w:rsidRPr="00F03F31">
        <w:rPr>
          <w:rFonts w:ascii="Times New Roman" w:hAnsi="Times New Roman" w:cs="Times New Roman"/>
          <w:sz w:val="24"/>
          <w:szCs w:val="24"/>
          <w:u w:val="single"/>
        </w:rPr>
        <w:t>Thailand, Economy and Politics</w:t>
      </w:r>
      <w:r w:rsidRPr="00F03F31">
        <w:rPr>
          <w:rFonts w:ascii="Times New Roman" w:hAnsi="Times New Roman" w:cs="Times New Roman"/>
          <w:sz w:val="24"/>
          <w:szCs w:val="24"/>
        </w:rPr>
        <w:t xml:space="preserve"> by Pasuk Phongpaichit and Chris Baker, Oxford University Press, Kuala Lumpur, 1997.</w:t>
      </w:r>
      <w:r w:rsidRPr="00F03F31">
        <w:rPr>
          <w:rFonts w:ascii="Times New Roman" w:hAnsi="Times New Roman" w:cs="Times New Roman"/>
          <w:sz w:val="24"/>
          <w:szCs w:val="24"/>
        </w:rPr>
        <w:cr/>
      </w:r>
      <w:r w:rsidRPr="00F03F31">
        <w:rPr>
          <w:rFonts w:ascii="Times New Roman" w:hAnsi="Times New Roman" w:cs="Times New Roman"/>
          <w:sz w:val="24"/>
          <w:szCs w:val="24"/>
          <w:u w:val="single"/>
        </w:rPr>
        <w:t xml:space="preserve">Thailand’s Boom and Bust </w:t>
      </w:r>
      <w:r w:rsidRPr="00F03F31">
        <w:rPr>
          <w:rFonts w:ascii="Times New Roman" w:hAnsi="Times New Roman" w:cs="Times New Roman"/>
          <w:sz w:val="24"/>
          <w:szCs w:val="24"/>
        </w:rPr>
        <w:t>by Pasuk Phongpaichit and Chris Baker, Silkworm Books, Chiang Mai, 1998.</w:t>
      </w:r>
      <w:r w:rsidRPr="00F03F31">
        <w:rPr>
          <w:rFonts w:ascii="Times New Roman" w:hAnsi="Times New Roman" w:cs="Times New Roman"/>
          <w:sz w:val="24"/>
          <w:szCs w:val="24"/>
        </w:rPr>
        <w:cr/>
      </w:r>
      <w:r w:rsidRPr="00F03F31">
        <w:rPr>
          <w:rFonts w:ascii="Times New Roman" w:hAnsi="Times New Roman" w:cs="Times New Roman"/>
          <w:sz w:val="24"/>
          <w:szCs w:val="24"/>
          <w:u w:val="single"/>
        </w:rPr>
        <w:t>Inside Thai Society: Interpretations of Everyday Life</w:t>
      </w:r>
      <w:r w:rsidRPr="00F03F31">
        <w:rPr>
          <w:rFonts w:ascii="Times New Roman" w:hAnsi="Times New Roman" w:cs="Times New Roman"/>
          <w:sz w:val="24"/>
          <w:szCs w:val="24"/>
        </w:rPr>
        <w:t xml:space="preserve"> by Niels Mulder, The Pepin Press, Amsterdam, 1996.</w:t>
      </w:r>
      <w:r w:rsidRPr="00F03F31">
        <w:rPr>
          <w:rFonts w:ascii="Times New Roman" w:hAnsi="Times New Roman" w:cs="Times New Roman"/>
          <w:sz w:val="24"/>
          <w:szCs w:val="24"/>
        </w:rPr>
        <w:cr/>
      </w:r>
      <w:r w:rsidRPr="00F03F31">
        <w:rPr>
          <w:rFonts w:ascii="Times New Roman" w:hAnsi="Times New Roman" w:cs="Times New Roman"/>
          <w:sz w:val="24"/>
          <w:szCs w:val="24"/>
          <w:u w:val="single"/>
        </w:rPr>
        <w:t>Reflections on Thai Culture</w:t>
      </w:r>
      <w:r w:rsidRPr="00F03F31">
        <w:rPr>
          <w:rFonts w:ascii="Times New Roman" w:hAnsi="Times New Roman" w:cs="Times New Roman"/>
          <w:sz w:val="24"/>
          <w:szCs w:val="24"/>
        </w:rPr>
        <w:t xml:space="preserve"> by William J. Klausner, The Siam Society, Bangkok, 1993.</w:t>
      </w:r>
      <w:r w:rsidRPr="00F03F31">
        <w:rPr>
          <w:rFonts w:ascii="Times New Roman" w:hAnsi="Times New Roman" w:cs="Times New Roman"/>
          <w:sz w:val="24"/>
          <w:szCs w:val="24"/>
        </w:rPr>
        <w:cr/>
      </w:r>
      <w:r w:rsidRPr="00F03F31">
        <w:rPr>
          <w:rFonts w:ascii="Times New Roman" w:hAnsi="Times New Roman" w:cs="Times New Roman"/>
          <w:sz w:val="24"/>
          <w:szCs w:val="24"/>
          <w:u w:val="single"/>
        </w:rPr>
        <w:t>National Identity and Its Defender</w:t>
      </w:r>
      <w:r w:rsidRPr="00F03F31">
        <w:rPr>
          <w:rFonts w:ascii="Times New Roman" w:hAnsi="Times New Roman" w:cs="Times New Roman"/>
          <w:sz w:val="24"/>
          <w:szCs w:val="24"/>
        </w:rPr>
        <w:t xml:space="preserve"> by Craig J. Reynolds, Silkworm Books, Chiang Mai, 1993.</w:t>
      </w:r>
      <w:r w:rsidRPr="00F03F31">
        <w:rPr>
          <w:rFonts w:ascii="Times New Roman" w:hAnsi="Times New Roman" w:cs="Times New Roman"/>
          <w:sz w:val="24"/>
          <w:szCs w:val="24"/>
        </w:rPr>
        <w:cr/>
      </w:r>
      <w:r w:rsidRPr="00F03F31">
        <w:rPr>
          <w:rFonts w:ascii="Times New Roman" w:hAnsi="Times New Roman" w:cs="Times New Roman"/>
          <w:sz w:val="24"/>
          <w:szCs w:val="24"/>
          <w:u w:val="single"/>
        </w:rPr>
        <w:t>Transformation of Thai Concepts of Aesthetics</w:t>
      </w:r>
      <w:r w:rsidRPr="00F03F31">
        <w:rPr>
          <w:rFonts w:ascii="Times New Roman" w:hAnsi="Times New Roman" w:cs="Times New Roman"/>
          <w:sz w:val="24"/>
          <w:szCs w:val="24"/>
        </w:rPr>
        <w:t xml:space="preserve"> by Mattani Rutnin, Thai Khadi Institute, Thammasat University, Bangkok, 1981.</w:t>
      </w:r>
      <w:r w:rsidRPr="00F03F31">
        <w:rPr>
          <w:rFonts w:ascii="Times New Roman" w:hAnsi="Times New Roman" w:cs="Times New Roman"/>
          <w:sz w:val="24"/>
          <w:szCs w:val="24"/>
        </w:rPr>
        <w:cr/>
      </w:r>
      <w:r w:rsidRPr="00F03F31">
        <w:rPr>
          <w:rFonts w:ascii="Times New Roman" w:hAnsi="Times New Roman" w:cs="Times New Roman"/>
          <w:sz w:val="24"/>
          <w:szCs w:val="24"/>
          <w:u w:val="single"/>
        </w:rPr>
        <w:t>Materializing Thailand</w:t>
      </w:r>
      <w:r w:rsidRPr="00F03F31">
        <w:rPr>
          <w:rFonts w:ascii="Times New Roman" w:hAnsi="Times New Roman" w:cs="Times New Roman"/>
          <w:sz w:val="24"/>
          <w:szCs w:val="24"/>
        </w:rPr>
        <w:t xml:space="preserve"> by Penny Van Esterik, Berg, Oxford, 2000.</w:t>
      </w:r>
      <w:r w:rsidRPr="00F03F31">
        <w:rPr>
          <w:rFonts w:ascii="Times New Roman" w:hAnsi="Times New Roman" w:cs="Times New Roman"/>
          <w:sz w:val="24"/>
          <w:szCs w:val="24"/>
        </w:rPr>
        <w:cr/>
      </w:r>
    </w:p>
    <w:p w:rsidR="005705CA" w:rsidRPr="00F03F31" w:rsidRDefault="00A22725" w:rsidP="00A22725">
      <w:pPr>
        <w:rPr>
          <w:rFonts w:ascii="Times New Roman" w:hAnsi="Times New Roman" w:cs="Times New Roman"/>
          <w:b/>
          <w:sz w:val="24"/>
          <w:szCs w:val="24"/>
        </w:rPr>
      </w:pPr>
      <w:r w:rsidRPr="00F03F31">
        <w:rPr>
          <w:rFonts w:ascii="Times New Roman" w:hAnsi="Times New Roman" w:cs="Times New Roman"/>
          <w:b/>
          <w:sz w:val="24"/>
          <w:szCs w:val="24"/>
        </w:rPr>
        <w:lastRenderedPageBreak/>
        <w:t>Activity</w:t>
      </w:r>
      <w:r w:rsidRPr="00F03F31">
        <w:rPr>
          <w:rFonts w:ascii="Times New Roman" w:hAnsi="Times New Roman" w:cs="Times New Roman"/>
          <w:b/>
          <w:sz w:val="24"/>
          <w:szCs w:val="24"/>
        </w:rPr>
        <w:cr/>
      </w:r>
      <w:r w:rsidRPr="00F03F31">
        <w:rPr>
          <w:rFonts w:ascii="Times New Roman" w:hAnsi="Times New Roman" w:cs="Times New Roman"/>
          <w:sz w:val="24"/>
          <w:szCs w:val="24"/>
        </w:rPr>
        <w:tab/>
        <w:t>Lecture and presentation</w:t>
      </w:r>
      <w:r w:rsidRPr="00F03F31">
        <w:rPr>
          <w:rFonts w:ascii="Times New Roman" w:hAnsi="Times New Roman" w:cs="Times New Roman"/>
          <w:sz w:val="24"/>
          <w:szCs w:val="24"/>
        </w:rPr>
        <w:cr/>
      </w:r>
      <w:r w:rsidRPr="00F03F31">
        <w:rPr>
          <w:rFonts w:ascii="Times New Roman" w:hAnsi="Times New Roman" w:cs="Times New Roman"/>
          <w:sz w:val="24"/>
          <w:szCs w:val="24"/>
        </w:rPr>
        <w:tab/>
        <w:t>Individual and group reports and presentation</w:t>
      </w:r>
      <w:r w:rsidRPr="00F03F31">
        <w:rPr>
          <w:rFonts w:ascii="Times New Roman" w:hAnsi="Times New Roman" w:cs="Times New Roman"/>
          <w:sz w:val="24"/>
          <w:szCs w:val="24"/>
        </w:rPr>
        <w:cr/>
      </w:r>
      <w:r w:rsidRPr="00F03F31">
        <w:rPr>
          <w:rFonts w:ascii="Times New Roman" w:hAnsi="Times New Roman" w:cs="Times New Roman"/>
          <w:sz w:val="24"/>
          <w:szCs w:val="24"/>
        </w:rPr>
        <w:tab/>
        <w:t>Field Study</w:t>
      </w:r>
      <w:r w:rsidRPr="00F03F31">
        <w:rPr>
          <w:rFonts w:ascii="Times New Roman" w:hAnsi="Times New Roman" w:cs="Times New Roman"/>
          <w:sz w:val="24"/>
          <w:szCs w:val="24"/>
        </w:rPr>
        <w:cr/>
      </w:r>
      <w:r w:rsidRPr="00F03F31">
        <w:rPr>
          <w:rFonts w:ascii="Times New Roman" w:hAnsi="Times New Roman" w:cs="Times New Roman"/>
          <w:sz w:val="24"/>
          <w:szCs w:val="24"/>
        </w:rPr>
        <w:cr/>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b/>
          <w:sz w:val="24"/>
          <w:szCs w:val="24"/>
        </w:rPr>
        <w:t xml:space="preserve">Assessment </w:t>
      </w:r>
      <w:r w:rsidRPr="00F03F31">
        <w:rPr>
          <w:rFonts w:ascii="Times New Roman" w:hAnsi="Times New Roman" w:cs="Times New Roman"/>
          <w:b/>
          <w:sz w:val="24"/>
          <w:szCs w:val="24"/>
        </w:rPr>
        <w:cr/>
      </w:r>
    </w:p>
    <w:p w:rsidR="00A22725" w:rsidRPr="00F03F31" w:rsidRDefault="00A22725" w:rsidP="00A22725">
      <w:pPr>
        <w:tabs>
          <w:tab w:val="left" w:pos="720"/>
          <w:tab w:val="left" w:pos="3960"/>
        </w:tabs>
        <w:rPr>
          <w:rFonts w:ascii="Times New Roman" w:hAnsi="Times New Roman" w:cs="Times New Roman"/>
          <w:sz w:val="24"/>
          <w:szCs w:val="24"/>
        </w:rPr>
      </w:pPr>
      <w:r w:rsidRPr="00F03F31">
        <w:rPr>
          <w:rFonts w:ascii="Times New Roman" w:hAnsi="Times New Roman" w:cs="Times New Roman"/>
          <w:sz w:val="24"/>
          <w:szCs w:val="24"/>
        </w:rPr>
        <w:tab/>
        <w:t>Classroom attendance</w:t>
      </w:r>
      <w:r w:rsidRPr="00F03F31">
        <w:rPr>
          <w:rFonts w:ascii="Times New Roman" w:hAnsi="Times New Roman" w:cs="Times New Roman"/>
          <w:sz w:val="24"/>
          <w:szCs w:val="24"/>
        </w:rPr>
        <w:tab/>
        <w:t xml:space="preserve">      10%</w:t>
      </w:r>
      <w:r w:rsidRPr="00F03F31">
        <w:rPr>
          <w:rFonts w:ascii="Times New Roman" w:hAnsi="Times New Roman" w:cs="Times New Roman"/>
          <w:sz w:val="24"/>
          <w:szCs w:val="24"/>
        </w:rPr>
        <w:cr/>
      </w:r>
      <w:r w:rsidRPr="00F03F31">
        <w:rPr>
          <w:rFonts w:ascii="Times New Roman" w:hAnsi="Times New Roman" w:cs="Times New Roman"/>
          <w:sz w:val="24"/>
          <w:szCs w:val="24"/>
        </w:rPr>
        <w:tab/>
        <w:t>Individual assigned paper</w:t>
      </w:r>
      <w:r w:rsidRPr="00F03F31">
        <w:rPr>
          <w:rFonts w:ascii="Times New Roman" w:hAnsi="Times New Roman" w:cs="Times New Roman"/>
          <w:sz w:val="24"/>
          <w:szCs w:val="24"/>
        </w:rPr>
        <w:tab/>
      </w:r>
      <w:r w:rsidRPr="00F03F31">
        <w:rPr>
          <w:rFonts w:ascii="Times New Roman" w:hAnsi="Times New Roman" w:cs="Times New Roman"/>
          <w:sz w:val="24"/>
          <w:szCs w:val="24"/>
        </w:rPr>
        <w:tab/>
        <w:t>20%</w:t>
      </w:r>
      <w:r w:rsidRPr="00F03F31">
        <w:rPr>
          <w:rFonts w:ascii="Times New Roman" w:hAnsi="Times New Roman" w:cs="Times New Roman"/>
          <w:sz w:val="24"/>
          <w:szCs w:val="24"/>
        </w:rPr>
        <w:cr/>
      </w:r>
      <w:r w:rsidRPr="00F03F31">
        <w:rPr>
          <w:rFonts w:ascii="Times New Roman" w:hAnsi="Times New Roman" w:cs="Times New Roman"/>
          <w:sz w:val="24"/>
          <w:szCs w:val="24"/>
        </w:rPr>
        <w:tab/>
        <w:t>Group presentation and paper</w:t>
      </w:r>
      <w:r w:rsidRPr="00F03F31">
        <w:rPr>
          <w:rFonts w:ascii="Times New Roman" w:hAnsi="Times New Roman" w:cs="Times New Roman"/>
          <w:sz w:val="24"/>
          <w:szCs w:val="24"/>
        </w:rPr>
        <w:tab/>
        <w:t xml:space="preserve">      30%</w:t>
      </w:r>
      <w:r w:rsidRPr="00F03F31">
        <w:rPr>
          <w:rFonts w:ascii="Times New Roman" w:hAnsi="Times New Roman" w:cs="Times New Roman"/>
          <w:sz w:val="24"/>
          <w:szCs w:val="24"/>
        </w:rPr>
        <w:cr/>
      </w:r>
      <w:r w:rsidRPr="00F03F31">
        <w:rPr>
          <w:rFonts w:ascii="Times New Roman" w:hAnsi="Times New Roman" w:cs="Times New Roman"/>
          <w:sz w:val="24"/>
          <w:szCs w:val="24"/>
        </w:rPr>
        <w:tab/>
        <w:t>Final examination</w:t>
      </w:r>
      <w:r w:rsidRPr="00F03F31">
        <w:rPr>
          <w:rFonts w:ascii="Times New Roman" w:hAnsi="Times New Roman" w:cs="Times New Roman"/>
          <w:sz w:val="24"/>
          <w:szCs w:val="24"/>
        </w:rPr>
        <w:tab/>
        <w:t xml:space="preserve">      40% </w:t>
      </w:r>
    </w:p>
    <w:p w:rsidR="00A22725" w:rsidRPr="00F03F31" w:rsidRDefault="00A22725" w:rsidP="00A22725">
      <w:pPr>
        <w:ind w:left="720" w:hanging="720"/>
        <w:jc w:val="both"/>
        <w:rPr>
          <w:rFonts w:ascii="Times New Roman" w:hAnsi="Times New Roman" w:cs="Times New Roman"/>
          <w:sz w:val="24"/>
          <w:szCs w:val="24"/>
        </w:rPr>
      </w:pPr>
    </w:p>
    <w:p w:rsidR="00A22725" w:rsidRPr="00F03F31" w:rsidRDefault="00A22725" w:rsidP="00A22725">
      <w:pPr>
        <w:ind w:left="720" w:hanging="720"/>
        <w:jc w:val="center"/>
        <w:rPr>
          <w:rFonts w:ascii="Times New Roman" w:hAnsi="Times New Roman" w:cs="Times New Roman"/>
          <w:sz w:val="24"/>
          <w:szCs w:val="24"/>
        </w:rPr>
      </w:pPr>
      <w:r w:rsidRPr="00F03F31">
        <w:rPr>
          <w:rFonts w:ascii="Times New Roman" w:hAnsi="Times New Roman" w:cs="Times New Roman"/>
          <w:sz w:val="24"/>
          <w:szCs w:val="24"/>
        </w:rPr>
        <w:t>__________________________________</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cr/>
      </w:r>
      <w:r w:rsidRPr="00F03F31">
        <w:rPr>
          <w:rFonts w:ascii="Times New Roman" w:hAnsi="Times New Roman" w:cs="Times New Roman"/>
          <w:sz w:val="24"/>
          <w:szCs w:val="24"/>
        </w:rPr>
        <w:cr/>
      </w:r>
      <w:r w:rsidRPr="00F03F31">
        <w:rPr>
          <w:rFonts w:ascii="Times New Roman" w:hAnsi="Times New Roman" w:cs="Times New Roman"/>
          <w:sz w:val="24"/>
          <w:szCs w:val="24"/>
        </w:rPr>
        <w:cr/>
      </w:r>
      <w:r w:rsidRPr="00F03F31">
        <w:rPr>
          <w:rFonts w:ascii="Times New Roman" w:hAnsi="Times New Roman" w:cs="Times New Roman"/>
          <w:sz w:val="24"/>
          <w:szCs w:val="24"/>
        </w:rPr>
        <w:cr/>
      </w:r>
      <w:r w:rsidRPr="00F03F31">
        <w:rPr>
          <w:rFonts w:ascii="Times New Roman" w:hAnsi="Times New Roman" w:cs="Times New Roman"/>
          <w:sz w:val="24"/>
          <w:szCs w:val="24"/>
        </w:rPr>
        <w:cr/>
      </w:r>
      <w:r w:rsidRPr="00F03F31">
        <w:rPr>
          <w:rFonts w:ascii="Times New Roman" w:hAnsi="Times New Roman" w:cs="Times New Roman"/>
          <w:sz w:val="24"/>
          <w:szCs w:val="24"/>
        </w:rPr>
        <w:cr/>
      </w:r>
      <w:r w:rsidRPr="00F03F31">
        <w:rPr>
          <w:rFonts w:ascii="Times New Roman" w:hAnsi="Times New Roman" w:cs="Times New Roman"/>
          <w:sz w:val="24"/>
          <w:szCs w:val="24"/>
        </w:rPr>
        <w:cr/>
      </w:r>
    </w:p>
    <w:p w:rsidR="00A22725" w:rsidRPr="00F03F31" w:rsidRDefault="00A22725" w:rsidP="00A22725">
      <w:pPr>
        <w:ind w:left="720" w:hanging="720"/>
        <w:jc w:val="center"/>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0F3D16" w:rsidRPr="00F03F31" w:rsidRDefault="000F3D16" w:rsidP="00A22725">
      <w:pPr>
        <w:pStyle w:val="Heading4"/>
        <w:numPr>
          <w:ilvl w:val="0"/>
          <w:numId w:val="0"/>
        </w:numPr>
        <w:ind w:left="720"/>
        <w:rPr>
          <w:rFonts w:cs="Times New Roman"/>
          <w:i w:val="0"/>
          <w:iCs w:val="0"/>
        </w:rPr>
      </w:pPr>
    </w:p>
    <w:p w:rsidR="005705CA" w:rsidRPr="00F03F31" w:rsidRDefault="005705CA">
      <w:pPr>
        <w:rPr>
          <w:rFonts w:ascii="Times New Roman" w:eastAsia="Times New Roman" w:hAnsi="Times New Roman" w:cs="Times New Roman"/>
          <w:color w:val="000000"/>
          <w:sz w:val="24"/>
          <w:szCs w:val="24"/>
          <w:lang w:val="en-GB"/>
        </w:rPr>
      </w:pPr>
      <w:r w:rsidRPr="00F03F31">
        <w:rPr>
          <w:rFonts w:ascii="Times New Roman" w:hAnsi="Times New Roman" w:cs="Times New Roman"/>
          <w:i/>
          <w:iCs/>
          <w:sz w:val="24"/>
          <w:szCs w:val="24"/>
        </w:rPr>
        <w:br w:type="page"/>
      </w:r>
    </w:p>
    <w:p w:rsidR="00A22725" w:rsidRPr="00F03F31" w:rsidRDefault="00A22725" w:rsidP="00A22725">
      <w:pPr>
        <w:pStyle w:val="Heading4"/>
        <w:numPr>
          <w:ilvl w:val="0"/>
          <w:numId w:val="0"/>
        </w:numPr>
        <w:ind w:left="720"/>
        <w:rPr>
          <w:rFonts w:cs="Times New Roman"/>
          <w:i w:val="0"/>
          <w:iCs w:val="0"/>
        </w:rPr>
      </w:pPr>
      <w:r w:rsidRPr="00F03F31">
        <w:rPr>
          <w:rFonts w:cs="Times New Roman"/>
          <w:i w:val="0"/>
          <w:iCs w:val="0"/>
        </w:rPr>
        <w:lastRenderedPageBreak/>
        <w:t xml:space="preserve">                                              Course Outline</w:t>
      </w:r>
    </w:p>
    <w:p w:rsidR="00A22725" w:rsidRPr="00F03F31" w:rsidRDefault="00A22725" w:rsidP="00A22725">
      <w:pPr>
        <w:pStyle w:val="Heading4"/>
        <w:numPr>
          <w:ilvl w:val="0"/>
          <w:numId w:val="0"/>
        </w:numPr>
        <w:ind w:left="720"/>
        <w:rPr>
          <w:rFonts w:cs="Times New Roman"/>
          <w:i w:val="0"/>
          <w:iCs w:val="0"/>
        </w:rPr>
      </w:pPr>
      <w:r w:rsidRPr="00F03F31">
        <w:rPr>
          <w:rFonts w:cs="Times New Roman"/>
          <w:i w:val="0"/>
          <w:iCs w:val="0"/>
        </w:rPr>
        <w:t xml:space="preserve">                              TU120 Integrated Social Sciences</w:t>
      </w:r>
    </w:p>
    <w:p w:rsidR="00A22725" w:rsidRPr="00F03F31" w:rsidRDefault="00A22725" w:rsidP="00A22725">
      <w:pPr>
        <w:jc w:val="both"/>
        <w:rPr>
          <w:rFonts w:ascii="Times New Roman" w:hAnsi="Times New Roman" w:cs="Times New Roman"/>
          <w:b/>
          <w:sz w:val="24"/>
          <w:szCs w:val="24"/>
        </w:rPr>
      </w:pPr>
    </w:p>
    <w:p w:rsidR="00A22725" w:rsidRPr="00F03F31" w:rsidRDefault="00A22725" w:rsidP="00A22725">
      <w:pPr>
        <w:jc w:val="both"/>
        <w:rPr>
          <w:rFonts w:ascii="Times New Roman" w:hAnsi="Times New Roman" w:cs="Times New Roman"/>
          <w:b/>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Course Description:</w:t>
      </w:r>
    </w:p>
    <w:p w:rsidR="00A22725" w:rsidRPr="00F03F31" w:rsidRDefault="00A22725" w:rsidP="00A22725">
      <w:pPr>
        <w:pStyle w:val="BodyText"/>
        <w:jc w:val="distribute"/>
        <w:rPr>
          <w:rFonts w:cs="Times New Roman"/>
          <w:sz w:val="24"/>
          <w:szCs w:val="24"/>
        </w:rPr>
      </w:pPr>
    </w:p>
    <w:p w:rsidR="00A22725" w:rsidRPr="00F03F31" w:rsidRDefault="00A22725" w:rsidP="00A22725">
      <w:pPr>
        <w:jc w:val="both"/>
        <w:rPr>
          <w:rFonts w:ascii="Times New Roman" w:eastAsia="Times New Roman" w:hAnsi="Times New Roman" w:cs="Times New Roman"/>
          <w:bCs/>
          <w:sz w:val="24"/>
          <w:szCs w:val="24"/>
        </w:rPr>
      </w:pPr>
      <w:r w:rsidRPr="00F03F31">
        <w:rPr>
          <w:rFonts w:ascii="Times New Roman" w:eastAsia="Times New Roman" w:hAnsi="Times New Roman" w:cs="Times New Roman"/>
          <w:bCs/>
          <w:sz w:val="24"/>
          <w:szCs w:val="24"/>
        </w:rPr>
        <w:t>A study of the origin of social sciences in the modern world, the separation of social science from science, and the acceptance of scientific paradigm for the explanation of social phenomena. The course presents an analysis of significant disciplines, concepts and theories in social science by pointing out their strengths and weaknesses when applied to social problems.  The course also includes analysis of current issues with the application to social theories so that each issue is understood from the individual group, macro-social, national and world perspectives.</w:t>
      </w:r>
    </w:p>
    <w:p w:rsidR="00A22725" w:rsidRPr="00F03F31" w:rsidRDefault="00A22725" w:rsidP="00A22725">
      <w:pPr>
        <w:jc w:val="both"/>
        <w:rPr>
          <w:rFonts w:ascii="Times New Roman" w:eastAsia="Times New Roman" w:hAnsi="Times New Roman" w:cs="Times New Roman"/>
          <w:bCs/>
          <w:sz w:val="24"/>
          <w:szCs w:val="24"/>
        </w:rPr>
      </w:pPr>
    </w:p>
    <w:p w:rsidR="00A22725" w:rsidRPr="00F03F31" w:rsidRDefault="00A22725" w:rsidP="00A22725">
      <w:pPr>
        <w:jc w:val="both"/>
        <w:rPr>
          <w:rFonts w:ascii="Times New Roman" w:eastAsia="Times New Roman" w:hAnsi="Times New Roman" w:cs="Times New Roman"/>
          <w:bCs/>
          <w:sz w:val="24"/>
          <w:szCs w:val="24"/>
        </w:rPr>
      </w:pPr>
    </w:p>
    <w:p w:rsidR="00A22725" w:rsidRPr="00F03F31" w:rsidRDefault="00A22725" w:rsidP="00A22725">
      <w:pPr>
        <w:jc w:val="both"/>
        <w:rPr>
          <w:rFonts w:ascii="Times New Roman" w:eastAsia="Times New Roman" w:hAnsi="Times New Roman" w:cs="Times New Roman"/>
          <w:bCs/>
          <w:sz w:val="24"/>
          <w:szCs w:val="24"/>
        </w:rPr>
      </w:pPr>
    </w:p>
    <w:p w:rsidR="00A22725" w:rsidRPr="00F03F31" w:rsidRDefault="00A22725" w:rsidP="00A22725">
      <w:pPr>
        <w:jc w:val="both"/>
        <w:rPr>
          <w:rFonts w:ascii="Times New Roman" w:hAnsi="Times New Roman" w:cs="Times New Roman"/>
          <w:b/>
          <w:sz w:val="24"/>
          <w:szCs w:val="24"/>
        </w:rPr>
      </w:pPr>
      <w:r w:rsidRPr="00F03F31">
        <w:rPr>
          <w:rFonts w:ascii="Times New Roman" w:hAnsi="Times New Roman" w:cs="Times New Roman"/>
          <w:b/>
          <w:sz w:val="24"/>
          <w:szCs w:val="24"/>
        </w:rPr>
        <w:t>Course Objective:</w:t>
      </w:r>
    </w:p>
    <w:p w:rsidR="00A22725" w:rsidRPr="00F03F31" w:rsidRDefault="00A22725" w:rsidP="00A22725">
      <w:pPr>
        <w:pStyle w:val="BodyText"/>
        <w:jc w:val="distribute"/>
        <w:rPr>
          <w:rFonts w:cs="Times New Roman"/>
          <w:b/>
          <w:sz w:val="24"/>
          <w:szCs w:val="24"/>
        </w:rPr>
      </w:pPr>
    </w:p>
    <w:p w:rsidR="00A22725" w:rsidRPr="00F03F31" w:rsidRDefault="00A22725" w:rsidP="00A22725">
      <w:pPr>
        <w:jc w:val="both"/>
        <w:rPr>
          <w:rFonts w:ascii="Times New Roman" w:eastAsia="Times New Roman" w:hAnsi="Times New Roman" w:cs="Times New Roman"/>
          <w:bCs/>
          <w:sz w:val="24"/>
          <w:szCs w:val="24"/>
        </w:rPr>
      </w:pPr>
      <w:r w:rsidRPr="00F03F31">
        <w:rPr>
          <w:rFonts w:ascii="Times New Roman" w:eastAsia="Times New Roman" w:hAnsi="Times New Roman" w:cs="Times New Roman"/>
          <w:bCs/>
          <w:sz w:val="24"/>
          <w:szCs w:val="24"/>
        </w:rPr>
        <w:t>There is a body of knowledge that all educated people share. The objective of this course is to introduce you to one area of that shared knowledge; the social sciences.  A simple definition of the social sciences is the scientific study of organized groups.  This includes, but is surely not limited to:  economics, sociology, political science, psychology, anthropology, demographics, cultural geography etc.  You will experience a basic introduction to the various fields of study and the opportunity to apply that information to your own life circumstances.  When you have completed the course you will have joined a community of educated people around the world who share a common knowledge and understanding of the social sciences.</w:t>
      </w:r>
    </w:p>
    <w:p w:rsidR="00A22725" w:rsidRPr="00F03F31" w:rsidRDefault="00A22725" w:rsidP="00A22725">
      <w:pPr>
        <w:jc w:val="both"/>
        <w:rPr>
          <w:rFonts w:ascii="Times New Roman" w:eastAsia="Times New Roman" w:hAnsi="Times New Roman" w:cs="Times New Roman"/>
          <w:bCs/>
          <w:sz w:val="24"/>
          <w:szCs w:val="24"/>
        </w:rPr>
      </w:pPr>
    </w:p>
    <w:p w:rsidR="00A22725" w:rsidRPr="00F03F31" w:rsidRDefault="00A22725" w:rsidP="00A22725">
      <w:pPr>
        <w:jc w:val="both"/>
        <w:rPr>
          <w:rFonts w:ascii="Times New Roman" w:eastAsia="Times New Roman" w:hAnsi="Times New Roman" w:cs="Times New Roman"/>
          <w:bCs/>
          <w:sz w:val="24"/>
          <w:szCs w:val="24"/>
        </w:rPr>
      </w:pPr>
      <w:r w:rsidRPr="00F03F31">
        <w:rPr>
          <w:rFonts w:ascii="Times New Roman" w:eastAsia="Times New Roman" w:hAnsi="Times New Roman" w:cs="Times New Roman"/>
          <w:bCs/>
          <w:sz w:val="24"/>
          <w:szCs w:val="24"/>
        </w:rPr>
        <w:t>The course structure and its accompanying textbook emphasize comprehensive coverage of the social sciences by introductory review of historical and current academic thought in each area and its application to societal structures.  This information is then supplemented with examples from, and analysis of, different cultures.  A strong emphasis is placed on the application of social science theory to enhance student understanding of Thai society and culture.</w:t>
      </w:r>
    </w:p>
    <w:p w:rsidR="00A22725" w:rsidRPr="00F03F31" w:rsidRDefault="00A22725" w:rsidP="00A22725">
      <w:pPr>
        <w:jc w:val="both"/>
        <w:rPr>
          <w:rFonts w:ascii="Times New Roman" w:eastAsia="Times New Roman" w:hAnsi="Times New Roman" w:cs="Times New Roman"/>
          <w:bCs/>
          <w:sz w:val="24"/>
          <w:szCs w:val="24"/>
        </w:rPr>
      </w:pPr>
      <w:r w:rsidRPr="00F03F31">
        <w:rPr>
          <w:rFonts w:ascii="Times New Roman" w:eastAsia="Times New Roman" w:hAnsi="Times New Roman" w:cs="Times New Roman"/>
          <w:bCs/>
          <w:sz w:val="24"/>
          <w:szCs w:val="24"/>
        </w:rPr>
        <w:t>Learning activities include assigned reading, lecture, class discussion, structured debate, group writing exercises, topical video documentaries and group presentations.</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Required Text and Materials:</w:t>
      </w:r>
    </w:p>
    <w:p w:rsidR="00A22725" w:rsidRPr="00F03F31" w:rsidRDefault="00A22725" w:rsidP="00A22725">
      <w:pPr>
        <w:jc w:val="both"/>
        <w:rPr>
          <w:rFonts w:ascii="Times New Roman" w:hAnsi="Times New Roman" w:cs="Times New Roman"/>
          <w:b/>
          <w:bCs/>
          <w:sz w:val="24"/>
          <w:szCs w:val="24"/>
        </w:rPr>
      </w:pP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sz w:val="24"/>
          <w:szCs w:val="24"/>
        </w:rPr>
        <w:t>Social Science: An Introduction to the Study of Society; Fourteenth Edition; by Hunt and Colander.</w:t>
      </w: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sz w:val="24"/>
          <w:szCs w:val="24"/>
        </w:rPr>
        <w:t xml:space="preserve">Published by Pearson Education Inc.  </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Grading:</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Midterm</w:t>
      </w:r>
      <w:r w:rsidRPr="00F03F31">
        <w:rPr>
          <w:rFonts w:ascii="Times New Roman" w:hAnsi="Times New Roman" w:cs="Times New Roman"/>
          <w:bCs/>
          <w:sz w:val="24"/>
          <w:szCs w:val="24"/>
        </w:rPr>
        <w:tab/>
        <w:t>35points</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Final</w:t>
      </w:r>
      <w:r w:rsidRPr="00F03F31">
        <w:rPr>
          <w:rFonts w:ascii="Times New Roman" w:hAnsi="Times New Roman" w:cs="Times New Roman"/>
          <w:bCs/>
          <w:sz w:val="24"/>
          <w:szCs w:val="24"/>
        </w:rPr>
        <w:tab/>
      </w:r>
      <w:r w:rsidRPr="00F03F31">
        <w:rPr>
          <w:rFonts w:ascii="Times New Roman" w:hAnsi="Times New Roman" w:cs="Times New Roman"/>
          <w:bCs/>
          <w:sz w:val="24"/>
          <w:szCs w:val="24"/>
        </w:rPr>
        <w:tab/>
        <w:t>45 points</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Group Work</w:t>
      </w:r>
      <w:r w:rsidRPr="00F03F31">
        <w:rPr>
          <w:rFonts w:ascii="Times New Roman" w:hAnsi="Times New Roman" w:cs="Times New Roman"/>
          <w:bCs/>
          <w:sz w:val="24"/>
          <w:szCs w:val="24"/>
        </w:rPr>
        <w:tab/>
        <w:t>20 points</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______________________</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Total</w:t>
      </w:r>
      <w:r w:rsidRPr="00F03F31">
        <w:rPr>
          <w:rFonts w:ascii="Times New Roman" w:hAnsi="Times New Roman" w:cs="Times New Roman"/>
          <w:bCs/>
          <w:sz w:val="24"/>
          <w:szCs w:val="24"/>
        </w:rPr>
        <w:tab/>
        <w:t xml:space="preserve">            100 points</w:t>
      </w:r>
    </w:p>
    <w:p w:rsidR="00A22725" w:rsidRPr="00F03F31" w:rsidRDefault="00A22725" w:rsidP="00A22725">
      <w:pPr>
        <w:jc w:val="both"/>
        <w:rPr>
          <w:rFonts w:ascii="Times New Roman" w:hAnsi="Times New Roman" w:cs="Times New Roman"/>
          <w:bCs/>
          <w:sz w:val="24"/>
          <w:szCs w:val="24"/>
        </w:rPr>
      </w:pPr>
    </w:p>
    <w:tbl>
      <w:tblPr>
        <w:tblW w:w="0" w:type="auto"/>
        <w:jc w:val="center"/>
        <w:tblLayout w:type="fixed"/>
        <w:tblLook w:val="0000"/>
      </w:tblPr>
      <w:tblGrid>
        <w:gridCol w:w="2573"/>
        <w:gridCol w:w="1170"/>
      </w:tblGrid>
      <w:tr w:rsidR="00A22725" w:rsidRPr="00F03F31" w:rsidTr="00FA6A8B">
        <w:trPr>
          <w:trHeight w:val="431"/>
          <w:jc w:val="center"/>
        </w:trPr>
        <w:tc>
          <w:tcPr>
            <w:tcW w:w="2573" w:type="dxa"/>
          </w:tcPr>
          <w:p w:rsidR="00A22725" w:rsidRPr="00F03F31" w:rsidRDefault="00A22725" w:rsidP="00FA6A8B">
            <w:pPr>
              <w:jc w:val="both"/>
              <w:rPr>
                <w:rFonts w:ascii="Times New Roman" w:hAnsi="Times New Roman" w:cs="Times New Roman"/>
                <w:bCs/>
                <w:sz w:val="24"/>
                <w:szCs w:val="24"/>
              </w:rPr>
            </w:pPr>
          </w:p>
          <w:p w:rsidR="005705CA" w:rsidRPr="00F03F31" w:rsidRDefault="005705CA" w:rsidP="00FA6A8B">
            <w:pPr>
              <w:jc w:val="both"/>
              <w:rPr>
                <w:rFonts w:ascii="Times New Roman" w:hAnsi="Times New Roman" w:cs="Times New Roman"/>
                <w:bCs/>
                <w:sz w:val="24"/>
                <w:szCs w:val="24"/>
              </w:rPr>
            </w:pPr>
          </w:p>
        </w:tc>
        <w:tc>
          <w:tcPr>
            <w:tcW w:w="1170" w:type="dxa"/>
          </w:tcPr>
          <w:p w:rsidR="00A22725" w:rsidRPr="00F03F31" w:rsidRDefault="00A22725" w:rsidP="00FA6A8B">
            <w:pPr>
              <w:jc w:val="both"/>
              <w:rPr>
                <w:rFonts w:ascii="Times New Roman" w:hAnsi="Times New Roman" w:cs="Times New Roman"/>
                <w:bCs/>
                <w:sz w:val="24"/>
                <w:szCs w:val="24"/>
              </w:rPr>
            </w:pPr>
            <w:r w:rsidRPr="00F03F31">
              <w:rPr>
                <w:rFonts w:ascii="Times New Roman" w:hAnsi="Times New Roman" w:cs="Times New Roman"/>
                <w:bCs/>
                <w:sz w:val="24"/>
                <w:szCs w:val="24"/>
              </w:rPr>
              <w:t xml:space="preserve"> </w:t>
            </w:r>
          </w:p>
        </w:tc>
      </w:tr>
    </w:tbl>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lastRenderedPageBreak/>
        <w:t>Grade Criteria:</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A      90-100</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B+    85-89</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 xml:space="preserve">B      80 -84 </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C+    75-79</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C      70-74</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D+    65-69</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D      60-64</w:t>
      </w: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F      Less than 60</w:t>
      </w: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p>
    <w:p w:rsidR="00A22725" w:rsidRPr="00F03F31" w:rsidRDefault="00A22725" w:rsidP="00A22725">
      <w:pPr>
        <w:jc w:val="both"/>
        <w:rPr>
          <w:rFonts w:ascii="Times New Roman" w:hAnsi="Times New Roman" w:cs="Times New Roman"/>
          <w:bCs/>
          <w:sz w:val="24"/>
          <w:szCs w:val="24"/>
        </w:rPr>
      </w:pPr>
      <w:r w:rsidRPr="00F03F31">
        <w:rPr>
          <w:rFonts w:ascii="Times New Roman" w:hAnsi="Times New Roman" w:cs="Times New Roman"/>
          <w:bCs/>
          <w:sz w:val="24"/>
          <w:szCs w:val="24"/>
        </w:rPr>
        <w:t> </w:t>
      </w: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Course Schedule:</w:t>
      </w:r>
    </w:p>
    <w:p w:rsidR="00A22725" w:rsidRPr="00F03F31" w:rsidRDefault="00A22725" w:rsidP="00A22725">
      <w:pPr>
        <w:jc w:val="both"/>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6095"/>
        <w:gridCol w:w="1324"/>
      </w:tblGrid>
      <w:tr w:rsidR="00A22725" w:rsidRPr="00F03F31" w:rsidTr="00FA6A8B">
        <w:tc>
          <w:tcPr>
            <w:tcW w:w="1101" w:type="dxa"/>
          </w:tcPr>
          <w:p w:rsidR="00A22725" w:rsidRPr="00F03F31" w:rsidRDefault="00A22725" w:rsidP="00FA6A8B">
            <w:pPr>
              <w:jc w:val="both"/>
              <w:rPr>
                <w:rFonts w:ascii="Times New Roman" w:hAnsi="Times New Roman" w:cs="Times New Roman"/>
                <w:b/>
                <w:bCs/>
                <w:sz w:val="24"/>
                <w:szCs w:val="24"/>
              </w:rPr>
            </w:pPr>
            <w:r w:rsidRPr="00F03F31">
              <w:rPr>
                <w:rFonts w:ascii="Times New Roman" w:hAnsi="Times New Roman" w:cs="Times New Roman"/>
                <w:b/>
                <w:bCs/>
                <w:sz w:val="24"/>
                <w:szCs w:val="24"/>
              </w:rPr>
              <w:t>Session</w:t>
            </w:r>
          </w:p>
        </w:tc>
        <w:tc>
          <w:tcPr>
            <w:tcW w:w="6095" w:type="dxa"/>
          </w:tcPr>
          <w:p w:rsidR="00A22725" w:rsidRPr="00F03F31" w:rsidRDefault="00A22725" w:rsidP="00FA6A8B">
            <w:pPr>
              <w:jc w:val="both"/>
              <w:rPr>
                <w:rFonts w:ascii="Times New Roman" w:hAnsi="Times New Roman" w:cs="Times New Roman"/>
                <w:b/>
                <w:bCs/>
                <w:sz w:val="24"/>
                <w:szCs w:val="24"/>
              </w:rPr>
            </w:pPr>
            <w:r w:rsidRPr="00F03F31">
              <w:rPr>
                <w:rFonts w:ascii="Times New Roman" w:hAnsi="Times New Roman" w:cs="Times New Roman"/>
                <w:b/>
                <w:bCs/>
                <w:sz w:val="24"/>
                <w:szCs w:val="24"/>
              </w:rPr>
              <w:t>Topics</w:t>
            </w:r>
          </w:p>
        </w:tc>
        <w:tc>
          <w:tcPr>
            <w:tcW w:w="1324" w:type="dxa"/>
          </w:tcPr>
          <w:p w:rsidR="00A22725" w:rsidRPr="00F03F31" w:rsidRDefault="00A22725" w:rsidP="00FA6A8B">
            <w:pPr>
              <w:jc w:val="both"/>
              <w:rPr>
                <w:rFonts w:ascii="Times New Roman" w:hAnsi="Times New Roman" w:cs="Times New Roman"/>
                <w:b/>
                <w:bCs/>
                <w:sz w:val="24"/>
                <w:szCs w:val="24"/>
              </w:rPr>
            </w:pPr>
            <w:r w:rsidRPr="00F03F31">
              <w:rPr>
                <w:rFonts w:ascii="Times New Roman" w:hAnsi="Times New Roman" w:cs="Times New Roman"/>
                <w:b/>
                <w:bCs/>
                <w:sz w:val="24"/>
                <w:szCs w:val="24"/>
              </w:rPr>
              <w:t>Reading</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1</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Social science and its methods</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1</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2</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Jurisprudence and the regulation of society – Criminal Law</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 xml:space="preserve">Handout </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3</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Jurisprudence and the regulation of society – Civil Law</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 xml:space="preserve">Group assignment </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Handout</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4</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The functions and forms of governments</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13</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5</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International Institutions and the search for peace</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Gandhi and peaceful social/political change</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21</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Handout</w:t>
            </w:r>
          </w:p>
        </w:tc>
      </w:tr>
      <w:tr w:rsidR="00A22725" w:rsidRPr="00F03F31" w:rsidTr="00FA6A8B">
        <w:trPr>
          <w:trHeight w:val="503"/>
        </w:trPr>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6</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The political economies of developing countries</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 xml:space="preserve">Development plan assignment </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20</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Handout</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7</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International Political Relations</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Zimbabwe group debate</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18</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Handout</w:t>
            </w:r>
          </w:p>
        </w:tc>
      </w:tr>
      <w:tr w:rsidR="00A22725" w:rsidRPr="00F03F31" w:rsidTr="00FA6A8B">
        <w:trPr>
          <w:trHeight w:val="197"/>
        </w:trPr>
        <w:tc>
          <w:tcPr>
            <w:tcW w:w="1101" w:type="dxa"/>
          </w:tcPr>
          <w:p w:rsidR="00A22725" w:rsidRPr="00F03F31" w:rsidRDefault="00A22725" w:rsidP="00FA6A8B">
            <w:pPr>
              <w:jc w:val="both"/>
              <w:rPr>
                <w:rFonts w:ascii="Times New Roman" w:hAnsi="Times New Roman" w:cs="Times New Roman"/>
                <w:sz w:val="24"/>
                <w:szCs w:val="24"/>
              </w:rPr>
            </w:pPr>
          </w:p>
        </w:tc>
        <w:tc>
          <w:tcPr>
            <w:tcW w:w="6095" w:type="dxa"/>
          </w:tcPr>
          <w:p w:rsidR="00A22725" w:rsidRPr="00F03F31" w:rsidRDefault="00A22725" w:rsidP="00780E63">
            <w:pPr>
              <w:jc w:val="both"/>
              <w:rPr>
                <w:rFonts w:ascii="Times New Roman" w:hAnsi="Times New Roman" w:cs="Times New Roman"/>
                <w:b/>
                <w:sz w:val="24"/>
                <w:szCs w:val="24"/>
              </w:rPr>
            </w:pPr>
            <w:r w:rsidRPr="00F03F31">
              <w:rPr>
                <w:rFonts w:ascii="Times New Roman" w:hAnsi="Times New Roman" w:cs="Times New Roman"/>
                <w:b/>
                <w:bCs/>
                <w:sz w:val="24"/>
                <w:szCs w:val="24"/>
              </w:rPr>
              <w:t>Midterm on classes 1-7</w:t>
            </w:r>
            <w:r w:rsidRPr="00F03F31">
              <w:rPr>
                <w:rFonts w:ascii="Times New Roman" w:hAnsi="Times New Roman" w:cs="Times New Roman"/>
                <w:b/>
                <w:sz w:val="24"/>
                <w:szCs w:val="24"/>
              </w:rPr>
              <w:t xml:space="preserve"> </w:t>
            </w:r>
          </w:p>
        </w:tc>
        <w:tc>
          <w:tcPr>
            <w:tcW w:w="1324" w:type="dxa"/>
          </w:tcPr>
          <w:p w:rsidR="00A22725" w:rsidRPr="00F03F31" w:rsidRDefault="00A22725" w:rsidP="00FA6A8B">
            <w:pPr>
              <w:jc w:val="both"/>
              <w:rPr>
                <w:rFonts w:ascii="Times New Roman" w:hAnsi="Times New Roman" w:cs="Times New Roman"/>
                <w:sz w:val="24"/>
                <w:szCs w:val="24"/>
              </w:rPr>
            </w:pPr>
          </w:p>
        </w:tc>
      </w:tr>
      <w:tr w:rsidR="00A22725" w:rsidRPr="00F03F31" w:rsidTr="00FA6A8B">
        <w:trPr>
          <w:trHeight w:val="233"/>
        </w:trPr>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8</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Society, culture, and cultural change</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4</w:t>
            </w:r>
          </w:p>
        </w:tc>
      </w:tr>
      <w:tr w:rsidR="00A22725" w:rsidRPr="00F03F31" w:rsidTr="00FA6A8B">
        <w:trPr>
          <w:trHeight w:val="287"/>
        </w:trPr>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9</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Geography, Demography, Ecology, and Society</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David Attenburough Documentary</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5</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Handout</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10</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Religion and society</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 xml:space="preserve">Group Activity:  The elements of religion </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9</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Handout</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11</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Group presentations on development plans</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 xml:space="preserve"> </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12</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Group presentations on development plans</w:t>
            </w: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Technology and society</w:t>
            </w:r>
          </w:p>
        </w:tc>
        <w:tc>
          <w:tcPr>
            <w:tcW w:w="1324" w:type="dxa"/>
          </w:tcPr>
          <w:p w:rsidR="00A22725" w:rsidRPr="00F03F31" w:rsidRDefault="00A22725" w:rsidP="00FA6A8B">
            <w:pPr>
              <w:jc w:val="both"/>
              <w:rPr>
                <w:rFonts w:ascii="Times New Roman" w:hAnsi="Times New Roman" w:cs="Times New Roman"/>
                <w:sz w:val="24"/>
                <w:szCs w:val="24"/>
              </w:rPr>
            </w:pPr>
          </w:p>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6</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13</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 xml:space="preserve">Psychology, society, and culture </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7</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14</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Evolution and Sociobiology</w:t>
            </w:r>
          </w:p>
        </w:tc>
        <w:tc>
          <w:tcPr>
            <w:tcW w:w="1324"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Chapter 2</w:t>
            </w: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15</w:t>
            </w:r>
          </w:p>
        </w:tc>
        <w:tc>
          <w:tcPr>
            <w:tcW w:w="6095"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Course overview/final exam review</w:t>
            </w:r>
          </w:p>
        </w:tc>
        <w:tc>
          <w:tcPr>
            <w:tcW w:w="1324" w:type="dxa"/>
          </w:tcPr>
          <w:p w:rsidR="00A22725" w:rsidRPr="00F03F31" w:rsidRDefault="00A22725" w:rsidP="00FA6A8B">
            <w:pPr>
              <w:jc w:val="both"/>
              <w:rPr>
                <w:rFonts w:ascii="Times New Roman" w:hAnsi="Times New Roman" w:cs="Times New Roman"/>
                <w:sz w:val="24"/>
                <w:szCs w:val="24"/>
              </w:rPr>
            </w:pPr>
          </w:p>
        </w:tc>
      </w:tr>
      <w:tr w:rsidR="00A22725" w:rsidRPr="00F03F31" w:rsidTr="00FA6A8B">
        <w:tc>
          <w:tcPr>
            <w:tcW w:w="1101" w:type="dxa"/>
          </w:tcPr>
          <w:p w:rsidR="00A22725" w:rsidRPr="00F03F31" w:rsidRDefault="00A22725" w:rsidP="00FA6A8B">
            <w:pPr>
              <w:jc w:val="both"/>
              <w:rPr>
                <w:rFonts w:ascii="Times New Roman" w:hAnsi="Times New Roman" w:cs="Times New Roman"/>
                <w:sz w:val="24"/>
                <w:szCs w:val="24"/>
              </w:rPr>
            </w:pPr>
          </w:p>
        </w:tc>
        <w:tc>
          <w:tcPr>
            <w:tcW w:w="6095" w:type="dxa"/>
          </w:tcPr>
          <w:p w:rsidR="00A22725" w:rsidRPr="00F03F31" w:rsidRDefault="00780E63" w:rsidP="00780E63">
            <w:pPr>
              <w:jc w:val="both"/>
              <w:rPr>
                <w:rFonts w:ascii="Times New Roman" w:hAnsi="Times New Roman" w:cs="Times New Roman"/>
                <w:b/>
                <w:bCs/>
                <w:sz w:val="24"/>
                <w:szCs w:val="24"/>
              </w:rPr>
            </w:pPr>
            <w:r w:rsidRPr="00F03F31">
              <w:rPr>
                <w:rFonts w:ascii="Times New Roman" w:hAnsi="Times New Roman" w:cs="Times New Roman"/>
                <w:b/>
                <w:bCs/>
                <w:sz w:val="24"/>
                <w:szCs w:val="24"/>
              </w:rPr>
              <w:t xml:space="preserve">Final Exam </w:t>
            </w:r>
          </w:p>
        </w:tc>
        <w:tc>
          <w:tcPr>
            <w:tcW w:w="1324" w:type="dxa"/>
          </w:tcPr>
          <w:p w:rsidR="00A22725" w:rsidRPr="00F03F31" w:rsidRDefault="00A22725" w:rsidP="00FA6A8B">
            <w:pPr>
              <w:jc w:val="both"/>
              <w:rPr>
                <w:rFonts w:ascii="Times New Roman" w:hAnsi="Times New Roman" w:cs="Times New Roman"/>
                <w:sz w:val="24"/>
                <w:szCs w:val="24"/>
              </w:rPr>
            </w:pPr>
          </w:p>
        </w:tc>
      </w:tr>
    </w:tbl>
    <w:p w:rsidR="00A22725" w:rsidRPr="00F03F31" w:rsidRDefault="00A22725" w:rsidP="00A22725">
      <w:pPr>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5705CA" w:rsidRPr="00F03F31" w:rsidRDefault="005705CA">
      <w:pPr>
        <w:rPr>
          <w:rFonts w:ascii="Times New Roman" w:hAnsi="Times New Roman" w:cs="Times New Roman"/>
          <w:b/>
          <w:bCs/>
          <w:sz w:val="24"/>
          <w:szCs w:val="24"/>
        </w:rPr>
      </w:pPr>
      <w:r w:rsidRPr="00F03F31">
        <w:rPr>
          <w:rFonts w:ascii="Times New Roman" w:hAnsi="Times New Roman" w:cs="Times New Roman"/>
          <w:b/>
          <w:bCs/>
          <w:sz w:val="24"/>
          <w:szCs w:val="24"/>
        </w:rPr>
        <w:br w:type="page"/>
      </w:r>
    </w:p>
    <w:p w:rsidR="00A22725" w:rsidRPr="00F03F31" w:rsidRDefault="00A22725" w:rsidP="00A22725">
      <w:pPr>
        <w:jc w:val="center"/>
        <w:rPr>
          <w:rFonts w:ascii="Times New Roman" w:hAnsi="Times New Roman" w:cs="Times New Roman"/>
          <w:b/>
          <w:bCs/>
          <w:sz w:val="24"/>
          <w:szCs w:val="24"/>
        </w:rPr>
      </w:pPr>
    </w:p>
    <w:p w:rsidR="00A22725" w:rsidRPr="00F03F31" w:rsidRDefault="00A22725" w:rsidP="00A22725">
      <w:pPr>
        <w:jc w:val="center"/>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A22725" w:rsidRPr="00F03F31" w:rsidRDefault="00A22725" w:rsidP="00A22725">
      <w:pPr>
        <w:jc w:val="center"/>
        <w:rPr>
          <w:rFonts w:ascii="Times New Roman" w:hAnsi="Times New Roman" w:cs="Times New Roman"/>
          <w:b/>
          <w:bCs/>
          <w:sz w:val="24"/>
          <w:szCs w:val="24"/>
        </w:rPr>
      </w:pPr>
      <w:r w:rsidRPr="00F03F31">
        <w:rPr>
          <w:rFonts w:ascii="Times New Roman" w:hAnsi="Times New Roman" w:cs="Times New Roman"/>
          <w:b/>
          <w:bCs/>
          <w:sz w:val="24"/>
          <w:szCs w:val="24"/>
        </w:rPr>
        <w:t>TU124 Society and Economy</w:t>
      </w:r>
    </w:p>
    <w:p w:rsidR="00A22725" w:rsidRPr="00F03F31" w:rsidRDefault="00A22725" w:rsidP="00A22725">
      <w:pPr>
        <w:jc w:val="cente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Prerequisite(s):</w:t>
      </w:r>
      <w:r w:rsidRPr="00F03F31">
        <w:rPr>
          <w:rFonts w:ascii="Times New Roman" w:hAnsi="Times New Roman" w:cs="Times New Roman"/>
          <w:sz w:val="24"/>
          <w:szCs w:val="24"/>
        </w:rPr>
        <w:tab/>
        <w:t>None</w:t>
      </w:r>
    </w:p>
    <w:p w:rsidR="00A22725" w:rsidRPr="00F03F31" w:rsidRDefault="00A22725" w:rsidP="00A22725">
      <w:pPr>
        <w:jc w:val="right"/>
        <w:rPr>
          <w:rFonts w:ascii="Times New Roman" w:hAnsi="Times New Roman" w:cs="Times New Roman"/>
          <w:sz w:val="24"/>
          <w:szCs w:val="24"/>
        </w:rPr>
      </w:pPr>
    </w:p>
    <w:p w:rsidR="00A22725" w:rsidRPr="00F03F31" w:rsidRDefault="00A22725" w:rsidP="00A22725">
      <w:pPr>
        <w:pStyle w:val="Heading1"/>
        <w:numPr>
          <w:ilvl w:val="0"/>
          <w:numId w:val="0"/>
        </w:numPr>
        <w:rPr>
          <w:rFonts w:ascii="Times New Roman" w:hAnsi="Times New Roman" w:cs="Times New Roman"/>
        </w:rPr>
      </w:pPr>
      <w:r w:rsidRPr="00F03F31">
        <w:rPr>
          <w:rFonts w:ascii="Times New Roman" w:hAnsi="Times New Roman" w:cs="Times New Roman"/>
        </w:rPr>
        <w:t>Course Description</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Study various approaches for and analysis of society and economy as a social science on evolution of society and economy in the world and in Thailand with an emphasis on the impact of culture and institutions on society and economy.</w:t>
      </w:r>
    </w:p>
    <w:p w:rsidR="00A22725" w:rsidRPr="00F03F31" w:rsidRDefault="00A22725" w:rsidP="00A22725">
      <w:pPr>
        <w:pStyle w:val="Heading1"/>
        <w:numPr>
          <w:ilvl w:val="0"/>
          <w:numId w:val="0"/>
        </w:numPr>
        <w:rPr>
          <w:rFonts w:ascii="Times New Roman" w:hAnsi="Times New Roman" w:cs="Times New Roman"/>
        </w:rPr>
      </w:pPr>
      <w:r w:rsidRPr="00F03F31">
        <w:rPr>
          <w:rFonts w:ascii="Times New Roman" w:hAnsi="Times New Roman" w:cs="Times New Roman"/>
        </w:rPr>
        <w:t>Instruction and Evaluation Methods</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The main technique of instruction for this course is class lecturing by the instructor. The students are encouraged to do some more research in addition to what are recommended in the outline to widening the students understanding.</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The evaluation of this course consists of two parts as the following:</w:t>
      </w:r>
    </w:p>
    <w:p w:rsidR="00A22725" w:rsidRPr="00F03F31" w:rsidRDefault="00A22725" w:rsidP="00A22725">
      <w:pPr>
        <w:rPr>
          <w:rFonts w:ascii="Times New Roman" w:hAnsi="Times New Roman" w:cs="Times New Roman"/>
          <w:sz w:val="24"/>
          <w:szCs w:val="24"/>
        </w:rPr>
      </w:pPr>
    </w:p>
    <w:p w:rsidR="00A22725" w:rsidRPr="00F03F31" w:rsidRDefault="00A22725" w:rsidP="00B16798">
      <w:pPr>
        <w:numPr>
          <w:ilvl w:val="0"/>
          <w:numId w:val="120"/>
        </w:numPr>
        <w:rPr>
          <w:rFonts w:ascii="Times New Roman" w:hAnsi="Times New Roman" w:cs="Times New Roman"/>
          <w:sz w:val="24"/>
          <w:szCs w:val="24"/>
        </w:rPr>
      </w:pPr>
      <w:r w:rsidRPr="00F03F31">
        <w:rPr>
          <w:rFonts w:ascii="Times New Roman" w:hAnsi="Times New Roman" w:cs="Times New Roman"/>
          <w:sz w:val="24"/>
          <w:szCs w:val="24"/>
        </w:rPr>
        <w:t>Midterm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t>30%</w:t>
      </w:r>
      <w:r w:rsidR="009D29D5" w:rsidRPr="00F03F31">
        <w:rPr>
          <w:rFonts w:ascii="Times New Roman" w:hAnsi="Times New Roman" w:cs="Times New Roman"/>
          <w:sz w:val="24"/>
          <w:szCs w:val="24"/>
        </w:rPr>
        <w:tab/>
      </w:r>
    </w:p>
    <w:p w:rsidR="00A22725" w:rsidRPr="00F03F31" w:rsidRDefault="00A22725" w:rsidP="00B16798">
      <w:pPr>
        <w:numPr>
          <w:ilvl w:val="0"/>
          <w:numId w:val="120"/>
        </w:numPr>
        <w:rPr>
          <w:rFonts w:ascii="Times New Roman" w:hAnsi="Times New Roman" w:cs="Times New Roman"/>
          <w:sz w:val="24"/>
          <w:szCs w:val="24"/>
        </w:rPr>
      </w:pPr>
      <w:r w:rsidRPr="00F03F31">
        <w:rPr>
          <w:rFonts w:ascii="Times New Roman" w:hAnsi="Times New Roman" w:cs="Times New Roman"/>
          <w:sz w:val="24"/>
          <w:szCs w:val="24"/>
        </w:rPr>
        <w:t>Final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009D29D5" w:rsidRPr="00F03F31">
        <w:rPr>
          <w:rFonts w:ascii="Times New Roman" w:hAnsi="Times New Roman" w:cs="Times New Roman"/>
          <w:sz w:val="24"/>
          <w:szCs w:val="24"/>
        </w:rPr>
        <w:tab/>
      </w:r>
      <w:r w:rsidRPr="00F03F31">
        <w:rPr>
          <w:rFonts w:ascii="Times New Roman" w:hAnsi="Times New Roman" w:cs="Times New Roman"/>
          <w:sz w:val="24"/>
          <w:szCs w:val="24"/>
        </w:rPr>
        <w:t>70%</w:t>
      </w:r>
      <w:r w:rsidRPr="00F03F31">
        <w:rPr>
          <w:rFonts w:ascii="Times New Roman" w:hAnsi="Times New Roman" w:cs="Times New Roman"/>
          <w:sz w:val="24"/>
          <w:szCs w:val="24"/>
        </w:rPr>
        <w:tab/>
      </w:r>
    </w:p>
    <w:p w:rsidR="00A22725" w:rsidRPr="00F03F31" w:rsidRDefault="00A22725" w:rsidP="00A22725">
      <w:pPr>
        <w:ind w:left="360"/>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u w:val="single"/>
        </w:rPr>
      </w:pPr>
      <w:r w:rsidRPr="00F03F31">
        <w:rPr>
          <w:rFonts w:ascii="Times New Roman" w:hAnsi="Times New Roman" w:cs="Times New Roman"/>
          <w:sz w:val="24"/>
          <w:szCs w:val="24"/>
          <w:u w:val="single"/>
        </w:rPr>
        <w:t>Course Outline</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Chapter 1 Social Science and Its Methods</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Scope and Meaning of Social Science</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What is Social Science?</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Relationships among different branches of Social Science</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Methods of Analysis of Social Science</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Scientific Methods</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 xml:space="preserve">Alternative Methods: Historical Method, Case Method, Comparative and Cross-Cultural Method </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Limitations of Scientific Method in Social Science</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Relationships between Society and Economy</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Meanings of Society and Economy</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Economics: Meaning and Importance</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Fundamental Economic Problems</w:t>
      </w:r>
    </w:p>
    <w:p w:rsidR="00A22725" w:rsidRPr="00F03F31" w:rsidRDefault="00A22725" w:rsidP="00B16798">
      <w:pPr>
        <w:numPr>
          <w:ilvl w:val="2"/>
          <w:numId w:val="121"/>
        </w:numPr>
        <w:rPr>
          <w:rFonts w:ascii="Times New Roman" w:hAnsi="Times New Roman" w:cs="Times New Roman"/>
          <w:sz w:val="24"/>
          <w:szCs w:val="24"/>
        </w:rPr>
      </w:pPr>
      <w:r w:rsidRPr="00F03F31">
        <w:rPr>
          <w:rFonts w:ascii="Times New Roman" w:hAnsi="Times New Roman" w:cs="Times New Roman"/>
          <w:sz w:val="24"/>
          <w:szCs w:val="24"/>
        </w:rPr>
        <w:t>Alternative Economic Systems and the Ways to Solve Fundamental Economic Problems</w:t>
      </w:r>
    </w:p>
    <w:p w:rsidR="00A22725" w:rsidRPr="00F03F31" w:rsidRDefault="00A22725" w:rsidP="00B16798">
      <w:pPr>
        <w:numPr>
          <w:ilvl w:val="0"/>
          <w:numId w:val="121"/>
        </w:numPr>
        <w:rPr>
          <w:rFonts w:ascii="Times New Roman" w:hAnsi="Times New Roman" w:cs="Times New Roman"/>
          <w:sz w:val="24"/>
          <w:szCs w:val="24"/>
        </w:rPr>
      </w:pPr>
      <w:r w:rsidRPr="00F03F31">
        <w:rPr>
          <w:rFonts w:ascii="Times New Roman" w:hAnsi="Times New Roman" w:cs="Times New Roman"/>
          <w:sz w:val="24"/>
          <w:szCs w:val="24"/>
        </w:rPr>
        <w:t>Evolution of Various Societies and Economies</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Agricultural Societies and Feudal Economic Systems</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Commercial Societies and the Birth of Capitalism</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Industrial Societies and the Growth of Capitalism</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The Emergence of Socialist Economies</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Economics of the Third World</w:t>
      </w:r>
    </w:p>
    <w:p w:rsidR="00A22725" w:rsidRPr="00F03F31" w:rsidRDefault="00A22725" w:rsidP="00B16798">
      <w:pPr>
        <w:numPr>
          <w:ilvl w:val="0"/>
          <w:numId w:val="121"/>
        </w:numPr>
        <w:rPr>
          <w:rFonts w:ascii="Times New Roman" w:hAnsi="Times New Roman" w:cs="Times New Roman"/>
          <w:sz w:val="24"/>
          <w:szCs w:val="24"/>
        </w:rPr>
      </w:pPr>
      <w:r w:rsidRPr="00F03F31">
        <w:rPr>
          <w:rFonts w:ascii="Times New Roman" w:hAnsi="Times New Roman" w:cs="Times New Roman"/>
          <w:sz w:val="24"/>
          <w:szCs w:val="24"/>
        </w:rPr>
        <w:t>Government and the Economy</w:t>
      </w:r>
    </w:p>
    <w:p w:rsidR="00A22725" w:rsidRPr="00F03F31" w:rsidRDefault="00A22725" w:rsidP="00B16798">
      <w:pPr>
        <w:numPr>
          <w:ilvl w:val="0"/>
          <w:numId w:val="121"/>
        </w:numPr>
        <w:rPr>
          <w:rFonts w:ascii="Times New Roman" w:hAnsi="Times New Roman" w:cs="Times New Roman"/>
          <w:sz w:val="24"/>
          <w:szCs w:val="24"/>
        </w:rPr>
      </w:pPr>
      <w:r w:rsidRPr="00F03F31">
        <w:rPr>
          <w:rFonts w:ascii="Times New Roman" w:hAnsi="Times New Roman" w:cs="Times New Roman"/>
          <w:sz w:val="24"/>
          <w:szCs w:val="24"/>
        </w:rPr>
        <w:t>International Economics</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International Trade: Meaning and Importance</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Gains from Trade</w:t>
      </w:r>
    </w:p>
    <w:p w:rsidR="00A22725" w:rsidRPr="00F03F31" w:rsidRDefault="00A22725" w:rsidP="00B16798">
      <w:pPr>
        <w:numPr>
          <w:ilvl w:val="0"/>
          <w:numId w:val="121"/>
        </w:numPr>
        <w:rPr>
          <w:rFonts w:ascii="Times New Roman" w:hAnsi="Times New Roman" w:cs="Times New Roman"/>
          <w:sz w:val="24"/>
          <w:szCs w:val="24"/>
        </w:rPr>
      </w:pPr>
      <w:r w:rsidRPr="00F03F31">
        <w:rPr>
          <w:rFonts w:ascii="Times New Roman" w:hAnsi="Times New Roman" w:cs="Times New Roman"/>
          <w:sz w:val="24"/>
          <w:szCs w:val="24"/>
        </w:rPr>
        <w:t>Thai Society Emphasizing on Social, Political, and Economic Structures and Consequences</w:t>
      </w:r>
    </w:p>
    <w:p w:rsidR="00A22725" w:rsidRPr="00F03F31" w:rsidRDefault="00A22725" w:rsidP="00B16798">
      <w:pPr>
        <w:numPr>
          <w:ilvl w:val="0"/>
          <w:numId w:val="121"/>
        </w:numPr>
        <w:rPr>
          <w:rFonts w:ascii="Times New Roman" w:hAnsi="Times New Roman" w:cs="Times New Roman"/>
          <w:sz w:val="24"/>
          <w:szCs w:val="24"/>
        </w:rPr>
      </w:pPr>
      <w:r w:rsidRPr="00F03F31">
        <w:rPr>
          <w:rFonts w:ascii="Times New Roman" w:hAnsi="Times New Roman" w:cs="Times New Roman"/>
          <w:sz w:val="24"/>
          <w:szCs w:val="24"/>
        </w:rPr>
        <w:t>Evolution of Thai Economy</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lastRenderedPageBreak/>
        <w:t>Structure of Thai Society and Thai Economy Prior to and After Bowring Treaty in 1855</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Structure of Thai Economy after 1932 Revolution - 1960</w:t>
      </w:r>
    </w:p>
    <w:p w:rsidR="00A22725" w:rsidRPr="00F03F31" w:rsidRDefault="00A22725" w:rsidP="00B16798">
      <w:pPr>
        <w:numPr>
          <w:ilvl w:val="1"/>
          <w:numId w:val="121"/>
        </w:numPr>
        <w:rPr>
          <w:rFonts w:ascii="Times New Roman" w:hAnsi="Times New Roman" w:cs="Times New Roman"/>
          <w:sz w:val="24"/>
          <w:szCs w:val="24"/>
        </w:rPr>
      </w:pPr>
      <w:r w:rsidRPr="00F03F31">
        <w:rPr>
          <w:rFonts w:ascii="Times New Roman" w:hAnsi="Times New Roman" w:cs="Times New Roman"/>
          <w:sz w:val="24"/>
          <w:szCs w:val="24"/>
        </w:rPr>
        <w:t>Thai Economy since 1961 to the Present Time</w:t>
      </w:r>
    </w:p>
    <w:p w:rsidR="00A22725" w:rsidRPr="00F03F31" w:rsidRDefault="00A22725" w:rsidP="00B16798">
      <w:pPr>
        <w:numPr>
          <w:ilvl w:val="0"/>
          <w:numId w:val="121"/>
        </w:numPr>
        <w:rPr>
          <w:rFonts w:ascii="Times New Roman" w:hAnsi="Times New Roman" w:cs="Times New Roman"/>
          <w:sz w:val="24"/>
          <w:szCs w:val="24"/>
        </w:rPr>
      </w:pPr>
      <w:r w:rsidRPr="00F03F31">
        <w:rPr>
          <w:rFonts w:ascii="Times New Roman" w:hAnsi="Times New Roman" w:cs="Times New Roman"/>
          <w:sz w:val="24"/>
          <w:szCs w:val="24"/>
        </w:rPr>
        <w:t>Globalization and Effects on Thai Society, Politically, Economically, and Socially</w:t>
      </w:r>
    </w:p>
    <w:p w:rsidR="00A22725" w:rsidRPr="00F03F31" w:rsidRDefault="00A22725" w:rsidP="00A22725">
      <w:pPr>
        <w:rPr>
          <w:rFonts w:ascii="Times New Roman" w:hAnsi="Times New Roman" w:cs="Times New Roman"/>
          <w:sz w:val="24"/>
          <w:szCs w:val="24"/>
        </w:rPr>
      </w:pPr>
    </w:p>
    <w:p w:rsidR="00A22725" w:rsidRPr="00F03F31" w:rsidRDefault="00A22725" w:rsidP="00A22725">
      <w:pPr>
        <w:rPr>
          <w:rFonts w:ascii="Times New Roman" w:hAnsi="Times New Roman" w:cs="Times New Roman"/>
          <w:sz w:val="24"/>
          <w:szCs w:val="24"/>
          <w:u w:val="single"/>
        </w:rPr>
      </w:pPr>
      <w:r w:rsidRPr="00F03F31">
        <w:rPr>
          <w:rFonts w:ascii="Times New Roman" w:hAnsi="Times New Roman" w:cs="Times New Roman"/>
          <w:sz w:val="24"/>
          <w:szCs w:val="24"/>
          <w:u w:val="single"/>
        </w:rPr>
        <w:t>Recommended Reading Materials</w:t>
      </w:r>
    </w:p>
    <w:p w:rsidR="00A22725" w:rsidRPr="00F03F31" w:rsidRDefault="00A22725" w:rsidP="00A22725">
      <w:pPr>
        <w:rPr>
          <w:rFonts w:ascii="Times New Roman" w:hAnsi="Times New Roman" w:cs="Times New Roman"/>
          <w:sz w:val="24"/>
          <w:szCs w:val="24"/>
        </w:rPr>
      </w:pP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Akira, Suehiro, Capital Accumulation in Thailand 1855-1985, Chiang Mai: Silkworm Books, June 1999 (HC445.S93)</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Attavavutichai, Sukum, Tambon Council: Grass Root Organization for Rural Dev. With Special Reference to Bueng Krajub Tambon Council, Vichein Buri District, Petchaboon Province, 1995 (HC79.P6M432)</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Babara Harris-White, Globalization and Insecurity, Political, Economic and Physical Challenges, Palgrave, New York, 2002 (JZ1318.G577)</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Baker, C., Thinking about the Future of Thai Countryside, Thailand Research Fund, 2003 (ppdvconference.org/session-papers/…/session 6_alliter_magregor.pdf.)</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Chayabutra, Chovwong. Local Government in Thailand. C1997 (JS7403.A8B46)</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Direk Pattamasiriwat, Abstract Concerning the Evaluation of Decentralization in Thailand, Thammasat Economic Journal, Vol. 23, No. 3, September 2005</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Dixon, C, “Thailand Rapid Economic Growth: causes, Sustainability and Lessons” In Parmwell, M.J., Uneven Development in Thailand, 1996, ch. 2 (HC445.U515)</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Eisenstadt, Shmuel Noah, Patrons, Clients, and Friends: Interpersonal Relations and the Structure of Trust in Society, Cambridge: University Press, 1984 (HM132.E34)</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George Solos, The Crisis of Global Capitalism (Open Society Endangered), Public Affairs, New York, 1998 (HB3722.S67 C.3)</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Heisn, Franz G., How to Develops the Small Farming Sector: the Case of Thailand, 1986 (HD1476.T5H4)</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Heilbroner, R.L. and W. Milberg, The Making of Economic Society, 12</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NJ: Prentice Hall, 2008 (HC51.H4)</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Hewison, K., “Localism in Thailand: A Study of Globalization and Its Discontents” Working Paper pp. 1-27, Center for the Study of Globalization and Regionalization, 1999. (effis.org/indec.fm?...&amp;id=32pageNo=211&amp;region=22)</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Higgins, Benjamin H., Economics Development: Principles, Problems, and Policies, New York, Norton, 1968 (HD82.H495 1968)</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Hunt, Elgin F. and David C. Colander, Social Science, An Introduction to the Study of Society, 12</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Pearson Education Inc. 2005 (H83, HB 1993)</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Ingram, James, C., Economic Change in Thailand since 1980-1970, Stanford, Stanford University Press, 1971 (HC497.T6149)</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Krongkaew, Medhi (ed.), Thailand’s Industrialization and Its Consequences, New Zealand. MacMillan Press Ltd., 1995</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McGregor, J. Allister, Wellbeing, Development and Social change in Thailand, Thammasat Economi Journal, vol. 26 No. 2, June 2008</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National Institute of Development Administration, Economic Development of Thailand: Under the First national Economic Development Plan 1961-1966 and Important Features of the Second National Economic and Social Development Plan 1967-1971, Bangkok, 1967 (HC497.T6N34)</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Nartsupha, Chattip, The Thai Village Economy in the Past, Chiang Mai: Silkworm Books, 1999 (Pridi Bhanomyong Library HC445.C366)</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Nelson, Michael H., Local Government Reform in Thailand: With some Comparative Perspectives, Nonthaburi, Thailand: Center for the Study of Thai Politics and Democracy (CSTPD), King Prajadhipok’s Institute, 2000 (JS7403.A8N45)</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Panic, M., Globalization and National Economic Welfare, Basingstoke (English): Palgrave MacMillan, 2003 (HF/418.5.P35)</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lastRenderedPageBreak/>
        <w:t>Phongpaichit, Pasuk and Chris Baker, Thailand: Economy and Politics, Oxford University Press, 1995 (HC445.P38 2002)</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Phongpaichit, Pasuk, Economic and Social Transformation in Thailand 1957-1975, Bangkok, Social Research Institute, Chulalongkorn University, 1980 (HC497.T6P33)</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Phongphit, Seri, Village Life: Culture and Transition in Thailand’s Northeast, Bangkok, Thailand: White Lotus Press, c2001 (DS588.A25S47)</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Phongphit, Seri, Back to the Roots: Village and Self- Reliance in Thai Context, Bangkok: Rural Development Document Centre, 1986 (HN700.55Z9C61986c)</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Pranee Tinakorn, Priority Issues and Policy Measures to Alleviate Rural Poverty: The case of Thailand, Manila, Asian Development Bank 1991 (HC79.P6M435)</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Rabibhadana, Akin, M.R., “The Organization of Thai Society, and the Process of Change in the Early Bangkok Period 1782-1873, Cornell University (HN750.5A8A413)</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Rabibhadana, Akin, M.R., Thailand Rural Poverty: The Village Perspective, Country Programs Department, East Asia and Pacific Regional Office, World Bank, 1984 (HC445.29P6A35)</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Schumacher, E.F., Small is Beautiful: Economics as if People Mattered, New York, Haper&amp;Row, 1973 (HB171.S3)</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Siamwalla, Ammar, Agricultural Pricing Policies in Thailand: 1960-1985, Bangkok, Thailand, Thailand Development and Research Institute 1987 (HD2080.55A622)</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Tisdell, Clement Allan, Sustainable Agriculture and Environment: Globalization and the Impact of Trade Liveralization, Cheltenham, UK: Edward Elagar, c1999 (S589.76D44I584)</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Turtan, Andrew, Thailand Roots of Conflict, Nothingham, Spokesman, 1978 (JQ1745.A1T8)</w:t>
      </w:r>
    </w:p>
    <w:p w:rsidR="00A22725" w:rsidRPr="00F03F31" w:rsidRDefault="00A22725" w:rsidP="00B16798">
      <w:pPr>
        <w:numPr>
          <w:ilvl w:val="0"/>
          <w:numId w:val="122"/>
        </w:numPr>
        <w:rPr>
          <w:rFonts w:ascii="Times New Roman" w:hAnsi="Times New Roman" w:cs="Times New Roman"/>
          <w:sz w:val="24"/>
          <w:szCs w:val="24"/>
        </w:rPr>
      </w:pPr>
      <w:r w:rsidRPr="00F03F31">
        <w:rPr>
          <w:rFonts w:ascii="Times New Roman" w:hAnsi="Times New Roman" w:cs="Times New Roman"/>
          <w:sz w:val="24"/>
          <w:szCs w:val="24"/>
        </w:rPr>
        <w:t>Witt, Brown, Dunbar, Tirro, Witt, The Humanities, Volume 1, 5</w:t>
      </w:r>
      <w:r w:rsidRPr="00F03F31">
        <w:rPr>
          <w:rFonts w:ascii="Times New Roman" w:hAnsi="Times New Roman" w:cs="Times New Roman"/>
          <w:sz w:val="24"/>
          <w:szCs w:val="24"/>
          <w:vertAlign w:val="superscript"/>
        </w:rPr>
        <w:t>th</w:t>
      </w:r>
      <w:r w:rsidRPr="00F03F31">
        <w:rPr>
          <w:rFonts w:ascii="Times New Roman" w:hAnsi="Times New Roman" w:cs="Times New Roman"/>
          <w:sz w:val="24"/>
          <w:szCs w:val="24"/>
        </w:rPr>
        <w:t xml:space="preserve"> Edition, Houghton Mifflin Company, 1997</w:t>
      </w:r>
    </w:p>
    <w:p w:rsidR="00A22725" w:rsidRPr="00F03F31" w:rsidRDefault="00A22725" w:rsidP="00A22725">
      <w:pPr>
        <w:jc w:val="center"/>
        <w:rPr>
          <w:rFonts w:ascii="Times New Roman" w:hAnsi="Times New Roman" w:cs="Times New Roman"/>
          <w:sz w:val="24"/>
          <w:szCs w:val="24"/>
        </w:rPr>
      </w:pPr>
    </w:p>
    <w:p w:rsidR="00A22725" w:rsidRPr="00F03F31" w:rsidRDefault="00A22725" w:rsidP="00A22725">
      <w:pPr>
        <w:jc w:val="center"/>
        <w:rPr>
          <w:rFonts w:ascii="Times New Roman" w:hAnsi="Times New Roman" w:cs="Times New Roman"/>
          <w:sz w:val="24"/>
          <w:szCs w:val="24"/>
        </w:rPr>
      </w:pPr>
      <w:r w:rsidRPr="00F03F31">
        <w:rPr>
          <w:rFonts w:ascii="Times New Roman" w:hAnsi="Times New Roman" w:cs="Times New Roman"/>
          <w:sz w:val="24"/>
          <w:szCs w:val="24"/>
        </w:rPr>
        <w:t>********************************</w:t>
      </w: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5705CA" w:rsidRPr="00F03F31" w:rsidRDefault="005705CA">
      <w:pPr>
        <w:rPr>
          <w:rFonts w:ascii="Times New Roman" w:eastAsia="Times New Roman" w:hAnsi="Times New Roman" w:cs="Times New Roman"/>
          <w:b/>
          <w:bCs/>
          <w:sz w:val="24"/>
          <w:szCs w:val="24"/>
          <w:lang w:val="en-GB"/>
        </w:rPr>
      </w:pPr>
      <w:r w:rsidRPr="00F03F31">
        <w:rPr>
          <w:rFonts w:ascii="Times New Roman" w:hAnsi="Times New Roman" w:cs="Times New Roman"/>
          <w:sz w:val="24"/>
          <w:szCs w:val="24"/>
        </w:rPr>
        <w:br w:type="page"/>
      </w:r>
    </w:p>
    <w:p w:rsidR="00A22725" w:rsidRPr="00F03F31" w:rsidRDefault="00A22725" w:rsidP="00A22725">
      <w:pPr>
        <w:pStyle w:val="Heading2"/>
        <w:numPr>
          <w:ilvl w:val="0"/>
          <w:numId w:val="0"/>
        </w:numPr>
        <w:ind w:left="720"/>
        <w:rPr>
          <w:rFonts w:cs="Times New Roman"/>
        </w:rPr>
      </w:pPr>
      <w:r w:rsidRPr="00F03F31">
        <w:rPr>
          <w:rFonts w:cs="Times New Roman"/>
        </w:rPr>
        <w:lastRenderedPageBreak/>
        <w:t xml:space="preserve">                                           Course Outline</w:t>
      </w:r>
    </w:p>
    <w:p w:rsidR="00A22725" w:rsidRPr="00F03F31" w:rsidRDefault="00A22725" w:rsidP="00A22725">
      <w:pPr>
        <w:pStyle w:val="Heading2"/>
        <w:numPr>
          <w:ilvl w:val="0"/>
          <w:numId w:val="0"/>
        </w:numPr>
        <w:rPr>
          <w:rFonts w:cs="Times New Roman"/>
        </w:rPr>
      </w:pPr>
      <w:r w:rsidRPr="00F03F31">
        <w:rPr>
          <w:rFonts w:cs="Times New Roman"/>
        </w:rPr>
        <w:t xml:space="preserve">                                  TU130 Integrated Sciences and Technology</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b/>
          <w:bCs/>
          <w:sz w:val="24"/>
          <w:szCs w:val="24"/>
        </w:rPr>
        <w:t>Prerequisite:</w:t>
      </w:r>
      <w:r w:rsidRPr="00F03F31">
        <w:rPr>
          <w:rFonts w:ascii="Times New Roman" w:hAnsi="Times New Roman" w:cs="Times New Roman"/>
          <w:sz w:val="24"/>
          <w:szCs w:val="24"/>
        </w:rPr>
        <w:tab/>
        <w:t>none</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Course Description:</w:t>
      </w:r>
    </w:p>
    <w:p w:rsidR="00A22725" w:rsidRPr="00F03F31" w:rsidRDefault="00A22725" w:rsidP="00A22725">
      <w:pPr>
        <w:jc w:val="both"/>
        <w:rPr>
          <w:rFonts w:ascii="Times New Roman" w:hAnsi="Times New Roman" w:cs="Times New Roman"/>
          <w:sz w:val="24"/>
          <w:szCs w:val="24"/>
        </w:rPr>
      </w:pPr>
      <w:r w:rsidRPr="00F03F31">
        <w:rPr>
          <w:rFonts w:ascii="Times New Roman" w:hAnsi="Times New Roman" w:cs="Times New Roman"/>
          <w:sz w:val="24"/>
          <w:szCs w:val="24"/>
        </w:rPr>
        <w:tab/>
        <w:t>A study of scientific concepts, theories and rules concerning inorganic particles from the planetary level to particle levels, and to molecule and atom levels, the interaction between atom and molecule, chemical and inorganic chemical reaction relating to biological conditions of living things and the evolution of life on the planet.  It explores basic concepts in science and technology that are pertinent to modern day living, important debated concerning the relationship between science and technology and the environment and society and their distinctive features as separate fields of knowledge.</w:t>
      </w: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Course Objective:</w:t>
      </w:r>
    </w:p>
    <w:p w:rsidR="00A22725" w:rsidRPr="00F03F31" w:rsidRDefault="00A22725" w:rsidP="00B16798">
      <w:pPr>
        <w:numPr>
          <w:ilvl w:val="0"/>
          <w:numId w:val="123"/>
        </w:numPr>
        <w:jc w:val="both"/>
        <w:rPr>
          <w:rFonts w:ascii="Times New Roman" w:hAnsi="Times New Roman" w:cs="Times New Roman"/>
          <w:sz w:val="24"/>
          <w:szCs w:val="24"/>
        </w:rPr>
      </w:pPr>
      <w:r w:rsidRPr="00F03F31">
        <w:rPr>
          <w:rFonts w:ascii="Times New Roman" w:hAnsi="Times New Roman" w:cs="Times New Roman"/>
          <w:sz w:val="24"/>
          <w:szCs w:val="24"/>
        </w:rPr>
        <w:t>For the students to appreciate the importance of Science and Technology</w:t>
      </w:r>
    </w:p>
    <w:p w:rsidR="00A22725" w:rsidRPr="00F03F31" w:rsidRDefault="00A22725" w:rsidP="00B16798">
      <w:pPr>
        <w:numPr>
          <w:ilvl w:val="0"/>
          <w:numId w:val="123"/>
        </w:numPr>
        <w:jc w:val="both"/>
        <w:rPr>
          <w:rFonts w:ascii="Times New Roman" w:hAnsi="Times New Roman" w:cs="Times New Roman"/>
          <w:sz w:val="24"/>
          <w:szCs w:val="24"/>
        </w:rPr>
      </w:pPr>
      <w:r w:rsidRPr="00F03F31">
        <w:rPr>
          <w:rFonts w:ascii="Times New Roman" w:hAnsi="Times New Roman" w:cs="Times New Roman"/>
          <w:sz w:val="24"/>
          <w:szCs w:val="24"/>
        </w:rPr>
        <w:t xml:space="preserve">To realize that one needs to live in harmony with the nature. </w:t>
      </w:r>
    </w:p>
    <w:p w:rsidR="00A22725" w:rsidRPr="00F03F31" w:rsidRDefault="00A22725" w:rsidP="00A22725">
      <w:pPr>
        <w:jc w:val="both"/>
        <w:rPr>
          <w:rFonts w:ascii="Times New Roman" w:hAnsi="Times New Roman" w:cs="Times New Roman"/>
          <w:b/>
          <w:bCs/>
          <w:sz w:val="24"/>
          <w:szCs w:val="24"/>
        </w:rPr>
      </w:pPr>
    </w:p>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Text and Materials:</w:t>
      </w:r>
    </w:p>
    <w:p w:rsidR="00A22725" w:rsidRPr="00F03F31" w:rsidRDefault="00A22725" w:rsidP="00B16798">
      <w:pPr>
        <w:numPr>
          <w:ilvl w:val="0"/>
          <w:numId w:val="124"/>
        </w:numPr>
        <w:jc w:val="both"/>
        <w:rPr>
          <w:rFonts w:ascii="Times New Roman" w:hAnsi="Times New Roman" w:cs="Times New Roman"/>
          <w:sz w:val="24"/>
          <w:szCs w:val="24"/>
        </w:rPr>
      </w:pPr>
      <w:r w:rsidRPr="00F03F31">
        <w:rPr>
          <w:rFonts w:ascii="Times New Roman" w:hAnsi="Times New Roman" w:cs="Times New Roman"/>
          <w:sz w:val="24"/>
          <w:szCs w:val="24"/>
        </w:rPr>
        <w:t>Butz, Stephen D., “Science of Earth Systems”, Thomson Learning, Inc., New York, 2004.</w:t>
      </w:r>
    </w:p>
    <w:p w:rsidR="00A22725" w:rsidRPr="00F03F31" w:rsidRDefault="00A22725" w:rsidP="00B16798">
      <w:pPr>
        <w:numPr>
          <w:ilvl w:val="0"/>
          <w:numId w:val="124"/>
        </w:numPr>
        <w:jc w:val="both"/>
        <w:rPr>
          <w:rFonts w:ascii="Times New Roman" w:hAnsi="Times New Roman" w:cs="Times New Roman"/>
          <w:sz w:val="24"/>
          <w:szCs w:val="24"/>
        </w:rPr>
      </w:pPr>
      <w:r w:rsidRPr="00F03F31">
        <w:rPr>
          <w:rFonts w:ascii="Times New Roman" w:hAnsi="Times New Roman" w:cs="Times New Roman"/>
          <w:sz w:val="24"/>
          <w:szCs w:val="24"/>
        </w:rPr>
        <w:t>Emiliani, Cesare, Planet Earth: Cosmology, Geology and the Evolution of Life and Environment, Cambridge University Press, 1992.</w:t>
      </w:r>
    </w:p>
    <w:p w:rsidR="00A22725" w:rsidRPr="00F03F31" w:rsidRDefault="00A22725" w:rsidP="00B16798">
      <w:pPr>
        <w:numPr>
          <w:ilvl w:val="0"/>
          <w:numId w:val="124"/>
        </w:numPr>
        <w:jc w:val="both"/>
        <w:rPr>
          <w:rFonts w:ascii="Times New Roman" w:hAnsi="Times New Roman" w:cs="Times New Roman"/>
          <w:sz w:val="24"/>
          <w:szCs w:val="24"/>
        </w:rPr>
      </w:pPr>
      <w:r w:rsidRPr="00F03F31">
        <w:rPr>
          <w:rFonts w:ascii="Times New Roman" w:hAnsi="Times New Roman" w:cs="Times New Roman"/>
          <w:sz w:val="24"/>
          <w:szCs w:val="24"/>
        </w:rPr>
        <w:t>Sagan, Carl, Pale Blue Dot, Random House, Inc., New York, 1994.</w:t>
      </w:r>
      <w:r w:rsidRPr="00F03F31">
        <w:rPr>
          <w:rFonts w:ascii="Times New Roman" w:hAnsi="Times New Roman" w:cs="Times New Roman"/>
          <w:sz w:val="24"/>
          <w:szCs w:val="24"/>
        </w:rPr>
        <w:tab/>
      </w:r>
    </w:p>
    <w:p w:rsidR="00A22725" w:rsidRPr="00F03F31" w:rsidRDefault="00A22725" w:rsidP="00B16798">
      <w:pPr>
        <w:numPr>
          <w:ilvl w:val="0"/>
          <w:numId w:val="124"/>
        </w:numPr>
        <w:jc w:val="both"/>
        <w:rPr>
          <w:rFonts w:ascii="Times New Roman" w:hAnsi="Times New Roman" w:cs="Times New Roman"/>
          <w:sz w:val="24"/>
          <w:szCs w:val="24"/>
        </w:rPr>
      </w:pPr>
      <w:r w:rsidRPr="00F03F31">
        <w:rPr>
          <w:rFonts w:ascii="Times New Roman" w:hAnsi="Times New Roman" w:cs="Times New Roman"/>
          <w:sz w:val="24"/>
          <w:szCs w:val="24"/>
        </w:rPr>
        <w:t>Cloud, Preston, Cosmos, Earth and Man, Yale University Press, New York, 1978.</w:t>
      </w:r>
    </w:p>
    <w:p w:rsidR="00A22725" w:rsidRPr="00F03F31" w:rsidRDefault="00A22725" w:rsidP="00B16798">
      <w:pPr>
        <w:numPr>
          <w:ilvl w:val="0"/>
          <w:numId w:val="124"/>
        </w:numPr>
        <w:jc w:val="both"/>
        <w:rPr>
          <w:rFonts w:ascii="Times New Roman" w:hAnsi="Times New Roman" w:cs="Times New Roman"/>
          <w:sz w:val="24"/>
          <w:szCs w:val="24"/>
        </w:rPr>
      </w:pPr>
      <w:r w:rsidRPr="00F03F31">
        <w:rPr>
          <w:rFonts w:ascii="Times New Roman" w:hAnsi="Times New Roman" w:cs="Times New Roman"/>
          <w:sz w:val="24"/>
          <w:szCs w:val="24"/>
        </w:rPr>
        <w:t>Trefil, James, and Hazen, Robert M., “The Sciences: An Integrated Approach” 5th Edition, John Wiley &amp; Sons, Inc., New York, 2007.</w:t>
      </w:r>
    </w:p>
    <w:p w:rsidR="00A22725" w:rsidRPr="00F03F31" w:rsidRDefault="00A22725" w:rsidP="00A22725">
      <w:pPr>
        <w:jc w:val="both"/>
        <w:rPr>
          <w:rFonts w:ascii="Times New Roman" w:hAnsi="Times New Roman" w:cs="Times New Roman"/>
          <w:b/>
          <w:bCs/>
          <w:sz w:val="24"/>
          <w:szCs w:val="24"/>
        </w:rPr>
      </w:pP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Grading:</w:t>
      </w:r>
    </w:p>
    <w:tbl>
      <w:tblPr>
        <w:tblW w:w="0" w:type="auto"/>
        <w:tblInd w:w="1035" w:type="dxa"/>
        <w:tblLayout w:type="fixed"/>
        <w:tblLook w:val="0000"/>
      </w:tblPr>
      <w:tblGrid>
        <w:gridCol w:w="6161"/>
        <w:gridCol w:w="992"/>
      </w:tblGrid>
      <w:tr w:rsidR="00A22725" w:rsidRPr="00F03F31" w:rsidTr="00FA6A8B">
        <w:tc>
          <w:tcPr>
            <w:tcW w:w="6161" w:type="dxa"/>
          </w:tcPr>
          <w:p w:rsidR="00A22725" w:rsidRPr="00F03F31" w:rsidRDefault="009D29D5" w:rsidP="009D29D5">
            <w:pPr>
              <w:rPr>
                <w:rFonts w:ascii="Times New Roman" w:hAnsi="Times New Roman" w:cs="Times New Roman"/>
                <w:sz w:val="24"/>
                <w:szCs w:val="24"/>
              </w:rPr>
            </w:pPr>
            <w:r w:rsidRPr="00F03F31">
              <w:rPr>
                <w:rFonts w:ascii="Times New Roman" w:hAnsi="Times New Roman" w:cs="Times New Roman"/>
                <w:sz w:val="24"/>
                <w:szCs w:val="24"/>
              </w:rPr>
              <w:t xml:space="preserve">Midterm Examination </w:t>
            </w:r>
          </w:p>
        </w:tc>
        <w:tc>
          <w:tcPr>
            <w:tcW w:w="992" w:type="dxa"/>
          </w:tcPr>
          <w:p w:rsidR="00A22725" w:rsidRPr="00F03F31" w:rsidRDefault="00A22725" w:rsidP="00FA6A8B">
            <w:pPr>
              <w:jc w:val="right"/>
              <w:rPr>
                <w:rFonts w:ascii="Times New Roman" w:hAnsi="Times New Roman" w:cs="Times New Roman"/>
                <w:sz w:val="24"/>
                <w:szCs w:val="24"/>
              </w:rPr>
            </w:pPr>
            <w:r w:rsidRPr="00F03F31">
              <w:rPr>
                <w:rFonts w:ascii="Times New Roman" w:hAnsi="Times New Roman" w:cs="Times New Roman"/>
                <w:sz w:val="24"/>
                <w:szCs w:val="24"/>
              </w:rPr>
              <w:t>40%</w:t>
            </w:r>
          </w:p>
        </w:tc>
      </w:tr>
      <w:tr w:rsidR="00A22725" w:rsidRPr="00F03F31" w:rsidTr="00FA6A8B">
        <w:tc>
          <w:tcPr>
            <w:tcW w:w="6161" w:type="dxa"/>
          </w:tcPr>
          <w:p w:rsidR="00A22725" w:rsidRPr="00F03F31" w:rsidRDefault="009D29D5" w:rsidP="009D29D5">
            <w:pPr>
              <w:jc w:val="both"/>
              <w:rPr>
                <w:rFonts w:ascii="Times New Roman" w:hAnsi="Times New Roman" w:cs="Times New Roman"/>
                <w:sz w:val="24"/>
                <w:szCs w:val="24"/>
              </w:rPr>
            </w:pPr>
            <w:r w:rsidRPr="00F03F31">
              <w:rPr>
                <w:rFonts w:ascii="Times New Roman" w:hAnsi="Times New Roman" w:cs="Times New Roman"/>
                <w:sz w:val="24"/>
                <w:szCs w:val="24"/>
              </w:rPr>
              <w:t xml:space="preserve">Final Examination </w:t>
            </w:r>
          </w:p>
        </w:tc>
        <w:tc>
          <w:tcPr>
            <w:tcW w:w="992" w:type="dxa"/>
          </w:tcPr>
          <w:p w:rsidR="00A22725" w:rsidRPr="00F03F31" w:rsidRDefault="00A22725" w:rsidP="00FA6A8B">
            <w:pPr>
              <w:jc w:val="right"/>
              <w:rPr>
                <w:rFonts w:ascii="Times New Roman" w:hAnsi="Times New Roman" w:cs="Times New Roman"/>
                <w:sz w:val="24"/>
                <w:szCs w:val="24"/>
              </w:rPr>
            </w:pPr>
            <w:r w:rsidRPr="00F03F31">
              <w:rPr>
                <w:rFonts w:ascii="Times New Roman" w:hAnsi="Times New Roman" w:cs="Times New Roman"/>
                <w:sz w:val="24"/>
                <w:szCs w:val="24"/>
              </w:rPr>
              <w:t>60%</w:t>
            </w:r>
          </w:p>
        </w:tc>
      </w:tr>
      <w:tr w:rsidR="00A22725" w:rsidRPr="00F03F31" w:rsidTr="00FA6A8B">
        <w:tc>
          <w:tcPr>
            <w:tcW w:w="6161" w:type="dxa"/>
          </w:tcPr>
          <w:p w:rsidR="00A22725" w:rsidRPr="00F03F31" w:rsidRDefault="00A22725" w:rsidP="00FA6A8B">
            <w:pPr>
              <w:jc w:val="both"/>
              <w:rPr>
                <w:rFonts w:ascii="Times New Roman" w:hAnsi="Times New Roman" w:cs="Times New Roman"/>
                <w:b/>
                <w:bCs/>
                <w:sz w:val="24"/>
                <w:szCs w:val="24"/>
              </w:rPr>
            </w:pPr>
            <w:r w:rsidRPr="00F03F31">
              <w:rPr>
                <w:rFonts w:ascii="Times New Roman" w:hAnsi="Times New Roman" w:cs="Times New Roman"/>
                <w:b/>
                <w:bCs/>
                <w:sz w:val="24"/>
                <w:szCs w:val="24"/>
              </w:rPr>
              <w:t xml:space="preserve">Total </w:t>
            </w:r>
          </w:p>
        </w:tc>
        <w:tc>
          <w:tcPr>
            <w:tcW w:w="992" w:type="dxa"/>
            <w:tcBorders>
              <w:top w:val="single" w:sz="4" w:space="0" w:color="auto"/>
              <w:bottom w:val="single" w:sz="4" w:space="0" w:color="auto"/>
            </w:tcBorders>
          </w:tcPr>
          <w:p w:rsidR="00A22725" w:rsidRPr="00F03F31" w:rsidRDefault="00A22725" w:rsidP="00FA6A8B">
            <w:pPr>
              <w:jc w:val="right"/>
              <w:rPr>
                <w:rFonts w:ascii="Times New Roman" w:hAnsi="Times New Roman" w:cs="Times New Roman"/>
                <w:b/>
                <w:bCs/>
                <w:sz w:val="24"/>
                <w:szCs w:val="24"/>
              </w:rPr>
            </w:pPr>
            <w:r w:rsidRPr="00F03F31">
              <w:rPr>
                <w:rFonts w:ascii="Times New Roman" w:hAnsi="Times New Roman" w:cs="Times New Roman"/>
                <w:b/>
                <w:bCs/>
                <w:sz w:val="24"/>
                <w:szCs w:val="24"/>
              </w:rPr>
              <w:t>100%</w:t>
            </w:r>
          </w:p>
        </w:tc>
      </w:tr>
    </w:tbl>
    <w:p w:rsidR="00A22725" w:rsidRPr="00F03F31" w:rsidRDefault="00A22725" w:rsidP="00A22725">
      <w:pPr>
        <w:jc w:val="both"/>
        <w:rPr>
          <w:rFonts w:ascii="Times New Roman" w:hAnsi="Times New Roman" w:cs="Times New Roman"/>
          <w:b/>
          <w:bCs/>
          <w:sz w:val="24"/>
          <w:szCs w:val="24"/>
        </w:rPr>
      </w:pPr>
    </w:p>
    <w:p w:rsidR="00A22725" w:rsidRPr="00F03F31" w:rsidRDefault="00A22725" w:rsidP="00A22725">
      <w:pPr>
        <w:jc w:val="both"/>
        <w:rPr>
          <w:rFonts w:ascii="Times New Roman" w:hAnsi="Times New Roman" w:cs="Times New Roman"/>
          <w:b/>
          <w:bCs/>
          <w:sz w:val="24"/>
          <w:szCs w:val="24"/>
        </w:rPr>
      </w:pPr>
      <w:r w:rsidRPr="00F03F31">
        <w:rPr>
          <w:rFonts w:ascii="Times New Roman" w:hAnsi="Times New Roman" w:cs="Times New Roman"/>
          <w:b/>
          <w:bCs/>
          <w:sz w:val="24"/>
          <w:szCs w:val="24"/>
        </w:rPr>
        <w:t>Course Schedule:</w:t>
      </w:r>
    </w:p>
    <w:p w:rsidR="00A22725" w:rsidRPr="00F03F31" w:rsidRDefault="00A22725" w:rsidP="00A22725">
      <w:pPr>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0"/>
        <w:gridCol w:w="5279"/>
        <w:gridCol w:w="2587"/>
      </w:tblGrid>
      <w:tr w:rsidR="00A22725" w:rsidRPr="00F03F31" w:rsidTr="00FA6A8B">
        <w:trPr>
          <w:jc w:val="center"/>
        </w:trPr>
        <w:tc>
          <w:tcPr>
            <w:tcW w:w="1360" w:type="dxa"/>
          </w:tcPr>
          <w:p w:rsidR="00A22725" w:rsidRPr="00F03F31" w:rsidRDefault="00A22725" w:rsidP="00A22725">
            <w:pPr>
              <w:pStyle w:val="Heading2"/>
              <w:numPr>
                <w:ilvl w:val="0"/>
                <w:numId w:val="0"/>
              </w:numPr>
              <w:ind w:left="720" w:hanging="720"/>
              <w:rPr>
                <w:rFonts w:cs="Times New Roman"/>
              </w:rPr>
            </w:pPr>
            <w:r w:rsidRPr="00F03F31">
              <w:rPr>
                <w:rFonts w:cs="Times New Roman"/>
              </w:rPr>
              <w:t>Week</w:t>
            </w:r>
          </w:p>
        </w:tc>
        <w:tc>
          <w:tcPr>
            <w:tcW w:w="5279" w:type="dxa"/>
          </w:tcPr>
          <w:p w:rsidR="00A22725" w:rsidRPr="00F03F31" w:rsidRDefault="00A22725" w:rsidP="00FA6A8B">
            <w:pPr>
              <w:jc w:val="center"/>
              <w:rPr>
                <w:rFonts w:ascii="Times New Roman" w:hAnsi="Times New Roman" w:cs="Times New Roman"/>
                <w:b/>
                <w:bCs/>
                <w:sz w:val="24"/>
                <w:szCs w:val="24"/>
              </w:rPr>
            </w:pPr>
            <w:r w:rsidRPr="00F03F31">
              <w:rPr>
                <w:rFonts w:ascii="Times New Roman" w:hAnsi="Times New Roman" w:cs="Times New Roman"/>
                <w:b/>
                <w:bCs/>
                <w:sz w:val="24"/>
                <w:szCs w:val="24"/>
              </w:rPr>
              <w:t>Topic</w:t>
            </w:r>
          </w:p>
          <w:p w:rsidR="00A22725" w:rsidRPr="00F03F31" w:rsidRDefault="00A22725" w:rsidP="00FA6A8B">
            <w:pPr>
              <w:jc w:val="center"/>
              <w:rPr>
                <w:rFonts w:ascii="Times New Roman" w:hAnsi="Times New Roman" w:cs="Times New Roman"/>
                <w:b/>
                <w:bCs/>
                <w:sz w:val="24"/>
                <w:szCs w:val="24"/>
              </w:rPr>
            </w:pPr>
          </w:p>
        </w:tc>
        <w:tc>
          <w:tcPr>
            <w:tcW w:w="2587" w:type="dxa"/>
          </w:tcPr>
          <w:p w:rsidR="00A22725" w:rsidRPr="00F03F31" w:rsidRDefault="00A22725" w:rsidP="00A22725">
            <w:pPr>
              <w:pStyle w:val="Heading2"/>
              <w:numPr>
                <w:ilvl w:val="0"/>
                <w:numId w:val="0"/>
              </w:numPr>
              <w:rPr>
                <w:rFonts w:cs="Times New Roman"/>
              </w:rPr>
            </w:pPr>
            <w:r w:rsidRPr="00F03F31">
              <w:rPr>
                <w:rFonts w:cs="Times New Roman"/>
              </w:rPr>
              <w:t>Teaching Materials</w:t>
            </w:r>
          </w:p>
        </w:tc>
      </w:tr>
      <w:tr w:rsidR="00A22725" w:rsidRPr="00F03F31" w:rsidTr="00FA6A8B">
        <w:trPr>
          <w:jc w:val="center"/>
        </w:trPr>
        <w:tc>
          <w:tcPr>
            <w:tcW w:w="1360"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 – 2</w:t>
            </w:r>
          </w:p>
        </w:tc>
        <w:tc>
          <w:tcPr>
            <w:tcW w:w="5279"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The Foundations of Science</w:t>
            </w:r>
          </w:p>
          <w:p w:rsidR="00A22725" w:rsidRPr="00F03F31" w:rsidRDefault="00A22725" w:rsidP="00FA6A8B">
            <w:pPr>
              <w:jc w:val="both"/>
              <w:rPr>
                <w:rFonts w:ascii="Times New Roman" w:hAnsi="Times New Roman" w:cs="Times New Roman"/>
                <w:sz w:val="24"/>
                <w:szCs w:val="24"/>
              </w:rPr>
            </w:pPr>
          </w:p>
        </w:tc>
        <w:tc>
          <w:tcPr>
            <w:tcW w:w="2587"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Power Point and DVD</w:t>
            </w:r>
          </w:p>
        </w:tc>
      </w:tr>
      <w:tr w:rsidR="00A22725" w:rsidRPr="00F03F31" w:rsidTr="00FA6A8B">
        <w:trPr>
          <w:jc w:val="center"/>
        </w:trPr>
        <w:tc>
          <w:tcPr>
            <w:tcW w:w="1360"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3</w:t>
            </w:r>
          </w:p>
        </w:tc>
        <w:tc>
          <w:tcPr>
            <w:tcW w:w="5279"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Matter and Energy</w:t>
            </w:r>
          </w:p>
          <w:p w:rsidR="00A22725" w:rsidRPr="00F03F31" w:rsidRDefault="00A22725" w:rsidP="00FA6A8B">
            <w:pPr>
              <w:jc w:val="both"/>
              <w:rPr>
                <w:rFonts w:ascii="Times New Roman" w:hAnsi="Times New Roman" w:cs="Times New Roman"/>
                <w:sz w:val="24"/>
                <w:szCs w:val="24"/>
              </w:rPr>
            </w:pPr>
          </w:p>
        </w:tc>
        <w:tc>
          <w:tcPr>
            <w:tcW w:w="2587"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Power Point and DVD</w:t>
            </w:r>
          </w:p>
        </w:tc>
      </w:tr>
      <w:tr w:rsidR="00A22725" w:rsidRPr="00F03F31" w:rsidTr="00FA6A8B">
        <w:trPr>
          <w:jc w:val="center"/>
        </w:trPr>
        <w:tc>
          <w:tcPr>
            <w:tcW w:w="1360"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4 – 5</w:t>
            </w:r>
          </w:p>
        </w:tc>
        <w:tc>
          <w:tcPr>
            <w:tcW w:w="5279"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The Exosphere</w:t>
            </w:r>
          </w:p>
          <w:p w:rsidR="00A22725" w:rsidRPr="00F03F31" w:rsidRDefault="00A22725" w:rsidP="00FA6A8B">
            <w:pPr>
              <w:jc w:val="both"/>
              <w:rPr>
                <w:rFonts w:ascii="Times New Roman" w:hAnsi="Times New Roman" w:cs="Times New Roman"/>
                <w:sz w:val="24"/>
                <w:szCs w:val="24"/>
              </w:rPr>
            </w:pPr>
          </w:p>
        </w:tc>
        <w:tc>
          <w:tcPr>
            <w:tcW w:w="2587"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Power Point and DVD</w:t>
            </w:r>
          </w:p>
        </w:tc>
      </w:tr>
      <w:tr w:rsidR="00A22725" w:rsidRPr="00F03F31" w:rsidTr="00FA6A8B">
        <w:trPr>
          <w:jc w:val="center"/>
        </w:trPr>
        <w:tc>
          <w:tcPr>
            <w:tcW w:w="1360"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6 – 9</w:t>
            </w:r>
          </w:p>
        </w:tc>
        <w:tc>
          <w:tcPr>
            <w:tcW w:w="5279"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The Lithosphere and the Hydrosphere</w:t>
            </w:r>
          </w:p>
          <w:p w:rsidR="00A22725" w:rsidRPr="00F03F31" w:rsidRDefault="00A22725" w:rsidP="00FA6A8B">
            <w:pPr>
              <w:jc w:val="both"/>
              <w:rPr>
                <w:rFonts w:ascii="Times New Roman" w:hAnsi="Times New Roman" w:cs="Times New Roman"/>
                <w:sz w:val="24"/>
                <w:szCs w:val="24"/>
              </w:rPr>
            </w:pPr>
          </w:p>
        </w:tc>
        <w:tc>
          <w:tcPr>
            <w:tcW w:w="2587"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Power Point and DVD</w:t>
            </w:r>
          </w:p>
        </w:tc>
      </w:tr>
      <w:tr w:rsidR="00A22725" w:rsidRPr="00F03F31" w:rsidTr="00FA6A8B">
        <w:trPr>
          <w:jc w:val="center"/>
        </w:trPr>
        <w:tc>
          <w:tcPr>
            <w:tcW w:w="1360"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10 – 14</w:t>
            </w:r>
          </w:p>
        </w:tc>
        <w:tc>
          <w:tcPr>
            <w:tcW w:w="5279"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The beginning and evolution of life</w:t>
            </w:r>
          </w:p>
          <w:p w:rsidR="00A22725" w:rsidRPr="00F03F31" w:rsidRDefault="00A22725" w:rsidP="00FA6A8B">
            <w:pPr>
              <w:jc w:val="both"/>
              <w:rPr>
                <w:rFonts w:ascii="Times New Roman" w:hAnsi="Times New Roman" w:cs="Times New Roman"/>
                <w:sz w:val="24"/>
                <w:szCs w:val="24"/>
              </w:rPr>
            </w:pPr>
          </w:p>
        </w:tc>
        <w:tc>
          <w:tcPr>
            <w:tcW w:w="2587"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Power Point and DVD</w:t>
            </w:r>
          </w:p>
        </w:tc>
      </w:tr>
      <w:tr w:rsidR="00A22725" w:rsidRPr="00F03F31" w:rsidTr="00FA6A8B">
        <w:trPr>
          <w:jc w:val="center"/>
        </w:trPr>
        <w:tc>
          <w:tcPr>
            <w:tcW w:w="1360"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15 – 16</w:t>
            </w:r>
          </w:p>
        </w:tc>
        <w:tc>
          <w:tcPr>
            <w:tcW w:w="5279" w:type="dxa"/>
          </w:tcPr>
          <w:p w:rsidR="00A22725" w:rsidRPr="00F03F31" w:rsidRDefault="00A22725" w:rsidP="00FA6A8B">
            <w:pPr>
              <w:jc w:val="both"/>
              <w:rPr>
                <w:rFonts w:ascii="Times New Roman" w:hAnsi="Times New Roman" w:cs="Times New Roman"/>
                <w:sz w:val="24"/>
                <w:szCs w:val="24"/>
              </w:rPr>
            </w:pPr>
            <w:r w:rsidRPr="00F03F31">
              <w:rPr>
                <w:rFonts w:ascii="Times New Roman" w:hAnsi="Times New Roman" w:cs="Times New Roman"/>
                <w:sz w:val="24"/>
                <w:szCs w:val="24"/>
              </w:rPr>
              <w:t>The impact of science and technology to everyday life</w:t>
            </w:r>
          </w:p>
          <w:p w:rsidR="00A22725" w:rsidRPr="00F03F31" w:rsidRDefault="00A22725" w:rsidP="00FA6A8B">
            <w:pPr>
              <w:jc w:val="both"/>
              <w:rPr>
                <w:rFonts w:ascii="Times New Roman" w:hAnsi="Times New Roman" w:cs="Times New Roman"/>
                <w:sz w:val="24"/>
                <w:szCs w:val="24"/>
              </w:rPr>
            </w:pPr>
          </w:p>
        </w:tc>
        <w:tc>
          <w:tcPr>
            <w:tcW w:w="2587"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Power Point and DVD</w:t>
            </w:r>
          </w:p>
        </w:tc>
      </w:tr>
    </w:tbl>
    <w:p w:rsidR="00A22725" w:rsidRPr="00F03F31" w:rsidRDefault="00A22725" w:rsidP="00A22725">
      <w:pPr>
        <w:jc w:val="both"/>
        <w:rPr>
          <w:rFonts w:ascii="Times New Roman" w:hAnsi="Times New Roman" w:cs="Times New Roman"/>
          <w:sz w:val="24"/>
          <w:szCs w:val="24"/>
        </w:rPr>
      </w:pPr>
    </w:p>
    <w:p w:rsidR="00A22725" w:rsidRPr="00F03F31" w:rsidRDefault="00A22725" w:rsidP="00A22725">
      <w:pPr>
        <w:jc w:val="center"/>
        <w:rPr>
          <w:rFonts w:ascii="Times New Roman" w:hAnsi="Times New Roman" w:cs="Times New Roman"/>
          <w:b/>
          <w:bCs/>
          <w:sz w:val="24"/>
          <w:szCs w:val="24"/>
        </w:rPr>
      </w:pPr>
      <w:r w:rsidRPr="00F03F31">
        <w:rPr>
          <w:rFonts w:ascii="Times New Roman" w:hAnsi="Times New Roman" w:cs="Times New Roman"/>
          <w:b/>
          <w:bCs/>
          <w:sz w:val="24"/>
          <w:szCs w:val="24"/>
        </w:rPr>
        <w:t>Course Outline</w:t>
      </w:r>
    </w:p>
    <w:p w:rsidR="00A22725" w:rsidRPr="00F03F31" w:rsidRDefault="00A22725" w:rsidP="00A22725">
      <w:pPr>
        <w:jc w:val="center"/>
        <w:rPr>
          <w:rFonts w:ascii="Times New Roman" w:hAnsi="Times New Roman" w:cs="Times New Roman"/>
          <w:b/>
          <w:bCs/>
          <w:sz w:val="24"/>
          <w:szCs w:val="24"/>
        </w:rPr>
      </w:pPr>
      <w:r w:rsidRPr="00F03F31">
        <w:rPr>
          <w:rFonts w:ascii="Times New Roman" w:hAnsi="Times New Roman" w:cs="Times New Roman"/>
          <w:b/>
          <w:bCs/>
          <w:sz w:val="24"/>
          <w:szCs w:val="24"/>
        </w:rPr>
        <w:t>TU152   Fundamental Mathematics</w:t>
      </w:r>
    </w:p>
    <w:p w:rsidR="00A22725" w:rsidRPr="00F03F31" w:rsidRDefault="00A22725" w:rsidP="00A22725">
      <w:pPr>
        <w:rPr>
          <w:rFonts w:ascii="Times New Roman" w:hAnsi="Times New Roman" w:cs="Times New Roman"/>
          <w:b/>
          <w:bCs/>
          <w:sz w:val="24"/>
          <w:szCs w:val="24"/>
        </w:rPr>
      </w:pPr>
    </w:p>
    <w:p w:rsidR="00A22725" w:rsidRPr="00F03F31" w:rsidRDefault="00A22725" w:rsidP="00A22725">
      <w:pPr>
        <w:pStyle w:val="CM10"/>
        <w:spacing w:line="23" w:lineRule="atLeast"/>
        <w:jc w:val="thaiDistribute"/>
        <w:rPr>
          <w:rFonts w:cs="Times New Roman"/>
          <w:color w:val="000000"/>
        </w:rPr>
      </w:pPr>
      <w:r w:rsidRPr="00F03F31">
        <w:rPr>
          <w:rFonts w:cs="Times New Roman"/>
          <w:b/>
          <w:bCs/>
        </w:rPr>
        <w:t xml:space="preserve">Course Description: </w:t>
      </w:r>
      <w:r w:rsidRPr="00F03F31">
        <w:rPr>
          <w:rFonts w:cs="Times New Roman"/>
          <w:color w:val="000000"/>
        </w:rPr>
        <w:t>Logical rule for proving; methods of proofs, arguments, mathematical induction, proofs of theorems of inequalities and absolute values, inequalities solving, functions, type of functions, applications of functions, curve sketching, partial fractions decomposition, solving of simple systems of linear equations.</w:t>
      </w:r>
    </w:p>
    <w:p w:rsidR="00A22725" w:rsidRPr="00F03F31" w:rsidRDefault="00A22725" w:rsidP="00A22725">
      <w:pPr>
        <w:autoSpaceDE w:val="0"/>
        <w:autoSpaceDN w:val="0"/>
        <w:adjustRightInd w:val="0"/>
        <w:rPr>
          <w:rFonts w:ascii="Times New Roman" w:hAnsi="Times New Roman" w:cs="Times New Roman"/>
          <w:color w:val="000000"/>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b/>
          <w:bCs/>
          <w:sz w:val="24"/>
          <w:szCs w:val="24"/>
        </w:rPr>
        <w:t>References:</w:t>
      </w:r>
      <w:r w:rsidRPr="00F03F31">
        <w:rPr>
          <w:rFonts w:ascii="Times New Roman" w:hAnsi="Times New Roman" w:cs="Times New Roman"/>
          <w:sz w:val="24"/>
          <w:szCs w:val="24"/>
        </w:rPr>
        <w:t xml:space="preserve"> </w:t>
      </w:r>
    </w:p>
    <w:p w:rsidR="00A22725" w:rsidRPr="00F03F31" w:rsidRDefault="00A22725" w:rsidP="00B16798">
      <w:pPr>
        <w:pStyle w:val="ListParagraph"/>
        <w:numPr>
          <w:ilvl w:val="0"/>
          <w:numId w:val="125"/>
        </w:numPr>
        <w:spacing w:after="200" w:line="276" w:lineRule="auto"/>
        <w:rPr>
          <w:rFonts w:ascii="Times New Roman" w:hAnsi="Times New Roman" w:cs="Times New Roman"/>
          <w:sz w:val="24"/>
          <w:szCs w:val="24"/>
        </w:rPr>
      </w:pPr>
      <w:r w:rsidRPr="00F03F31">
        <w:rPr>
          <w:rFonts w:ascii="Times New Roman" w:hAnsi="Times New Roman" w:cs="Times New Roman"/>
          <w:sz w:val="24"/>
          <w:szCs w:val="24"/>
        </w:rPr>
        <w:t>Raymond A. Barnett, Michel R. Ziegle, Karl E. Byleen, College Mathematics for business, economics, life sciences, and social sciences, New Jersey, Prentice-Hall, 1999.</w:t>
      </w:r>
    </w:p>
    <w:p w:rsidR="00A22725" w:rsidRPr="00F03F31" w:rsidRDefault="00A22725" w:rsidP="00B16798">
      <w:pPr>
        <w:pStyle w:val="ListParagraph"/>
        <w:numPr>
          <w:ilvl w:val="0"/>
          <w:numId w:val="125"/>
        </w:numPr>
        <w:autoSpaceDE w:val="0"/>
        <w:autoSpaceDN w:val="0"/>
        <w:adjustRightInd w:val="0"/>
        <w:rPr>
          <w:rFonts w:ascii="Times New Roman" w:hAnsi="Times New Roman" w:cs="Times New Roman"/>
          <w:sz w:val="24"/>
          <w:szCs w:val="24"/>
        </w:rPr>
      </w:pPr>
      <w:r w:rsidRPr="00F03F31">
        <w:rPr>
          <w:rFonts w:ascii="Times New Roman" w:hAnsi="Times New Roman" w:cs="Times New Roman"/>
          <w:sz w:val="24"/>
          <w:szCs w:val="24"/>
        </w:rPr>
        <w:t>Vincent H. Haag and Donald W. Western, Introduction to Collage Mathematics, New York, Holt, Rinehart and Winston, 1968.</w:t>
      </w:r>
    </w:p>
    <w:p w:rsidR="00A22725" w:rsidRPr="00F03F31" w:rsidRDefault="00A22725" w:rsidP="00A22725">
      <w:pPr>
        <w:rPr>
          <w:rFonts w:ascii="Times New Roman" w:hAnsi="Times New Roman" w:cs="Times New Roman"/>
          <w:b/>
          <w:bCs/>
          <w:sz w:val="24"/>
          <w:szCs w:val="24"/>
        </w:rPr>
      </w:pP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b/>
          <w:bCs/>
          <w:sz w:val="24"/>
          <w:szCs w:val="24"/>
        </w:rPr>
        <w:t>Course Evaluation:</w:t>
      </w:r>
      <w:r w:rsidRPr="00F03F31">
        <w:rPr>
          <w:rFonts w:ascii="Times New Roman" w:hAnsi="Times New Roman" w:cs="Times New Roman"/>
          <w:sz w:val="24"/>
          <w:szCs w:val="24"/>
        </w:rPr>
        <w:t xml:space="preserve">  Midterm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40 %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 xml:space="preserve">                       Final Examination</w:t>
      </w:r>
      <w:r w:rsidRPr="00F03F31">
        <w:rPr>
          <w:rFonts w:ascii="Times New Roman" w:hAnsi="Times New Roman" w:cs="Times New Roman"/>
          <w:sz w:val="24"/>
          <w:szCs w:val="24"/>
        </w:rPr>
        <w:tab/>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50 %</w:t>
      </w:r>
    </w:p>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ab/>
        <w:t xml:space="preserve">                       Attendance and Class Participation</w:t>
      </w:r>
      <w:r w:rsidRPr="00F03F31">
        <w:rPr>
          <w:rFonts w:ascii="Times New Roman" w:hAnsi="Times New Roman" w:cs="Times New Roman"/>
          <w:sz w:val="24"/>
          <w:szCs w:val="24"/>
        </w:rPr>
        <w:tab/>
      </w:r>
      <w:r w:rsidRPr="00F03F31">
        <w:rPr>
          <w:rFonts w:ascii="Times New Roman" w:hAnsi="Times New Roman" w:cs="Times New Roman"/>
          <w:sz w:val="24"/>
          <w:szCs w:val="24"/>
        </w:rPr>
        <w:tab/>
        <w:t xml:space="preserve">               10 %</w:t>
      </w:r>
    </w:p>
    <w:p w:rsidR="00A22725" w:rsidRPr="00F03F31" w:rsidRDefault="00A22725" w:rsidP="00A22725">
      <w:pPr>
        <w:autoSpaceDE w:val="0"/>
        <w:autoSpaceDN w:val="0"/>
        <w:adjustRightInd w:val="0"/>
        <w:jc w:val="both"/>
        <w:rPr>
          <w:rFonts w:ascii="Times New Roman" w:eastAsia="Times New Roman" w:hAnsi="Times New Roman" w:cs="Times New Roman"/>
          <w:b/>
          <w:bCs/>
          <w:sz w:val="24"/>
          <w:szCs w:val="24"/>
          <w:lang w:bidi="ar-SA"/>
        </w:rPr>
      </w:pPr>
      <w:r w:rsidRPr="00F03F31">
        <w:rPr>
          <w:rFonts w:ascii="Times New Roman" w:eastAsia="Times New Roman" w:hAnsi="Times New Roman" w:cs="Times New Roman"/>
          <w:b/>
          <w:bCs/>
          <w:sz w:val="24"/>
          <w:szCs w:val="24"/>
          <w:lang w:bidi="ar-SA"/>
        </w:rPr>
        <w:t>Instruction:</w:t>
      </w:r>
    </w:p>
    <w:p w:rsidR="00A22725" w:rsidRPr="00F03F31" w:rsidRDefault="00A22725" w:rsidP="00B16798">
      <w:pPr>
        <w:numPr>
          <w:ilvl w:val="0"/>
          <w:numId w:val="126"/>
        </w:numPr>
        <w:autoSpaceDE w:val="0"/>
        <w:autoSpaceDN w:val="0"/>
        <w:adjustRightInd w:val="0"/>
        <w:rPr>
          <w:rFonts w:ascii="Times New Roman" w:eastAsia="Times New Roman" w:hAnsi="Times New Roman" w:cs="Times New Roman"/>
          <w:sz w:val="24"/>
          <w:szCs w:val="24"/>
          <w:lang w:bidi="ar-SA"/>
        </w:rPr>
      </w:pPr>
      <w:r w:rsidRPr="00F03F31">
        <w:rPr>
          <w:rFonts w:ascii="Times New Roman" w:eastAsia="Times New Roman" w:hAnsi="Times New Roman" w:cs="Times New Roman"/>
          <w:b/>
          <w:bCs/>
          <w:sz w:val="24"/>
          <w:szCs w:val="24"/>
          <w:lang w:bidi="ar-SA"/>
        </w:rPr>
        <w:t>Class Attendance:</w:t>
      </w:r>
      <w:r w:rsidRPr="00F03F31">
        <w:rPr>
          <w:rFonts w:ascii="Times New Roman" w:eastAsia="Times New Roman" w:hAnsi="Times New Roman" w:cs="Times New Roman"/>
          <w:sz w:val="24"/>
          <w:szCs w:val="24"/>
          <w:lang w:bidi="ar-SA"/>
        </w:rPr>
        <w:t xml:space="preserve"> </w:t>
      </w:r>
      <w:r w:rsidRPr="00F03F31">
        <w:rPr>
          <w:rFonts w:ascii="Times New Roman" w:hAnsi="Times New Roman" w:cs="Times New Roman"/>
          <w:sz w:val="24"/>
          <w:szCs w:val="24"/>
        </w:rPr>
        <w:t xml:space="preserve">Attendance is required and will be taken regularly. Attendance, quizzes, and class participation will account for 10% of total grades. All students are required to come to lectures on time and stay for the entire lecture period, dress properly and turn off any communication devices. </w:t>
      </w:r>
      <w:r w:rsidRPr="00F03F31">
        <w:rPr>
          <w:rFonts w:ascii="Times New Roman" w:hAnsi="Times New Roman" w:cs="Times New Roman"/>
          <w:b/>
          <w:bCs/>
          <w:sz w:val="24"/>
          <w:szCs w:val="24"/>
        </w:rPr>
        <w:t>Students who miss more 30% of classes will not be allowed to take the final exam and will automatically fail (Grade F) the course.</w:t>
      </w:r>
    </w:p>
    <w:p w:rsidR="00A22725" w:rsidRPr="00F03F31" w:rsidRDefault="00A22725" w:rsidP="00B16798">
      <w:pPr>
        <w:numPr>
          <w:ilvl w:val="0"/>
          <w:numId w:val="126"/>
        </w:numPr>
        <w:autoSpaceDE w:val="0"/>
        <w:autoSpaceDN w:val="0"/>
        <w:adjustRightInd w:val="0"/>
        <w:rPr>
          <w:rFonts w:ascii="Times New Roman" w:hAnsi="Times New Roman" w:cs="Times New Roman"/>
          <w:sz w:val="24"/>
          <w:szCs w:val="24"/>
        </w:rPr>
      </w:pPr>
      <w:r w:rsidRPr="00F03F31">
        <w:rPr>
          <w:rFonts w:ascii="Times New Roman" w:hAnsi="Times New Roman" w:cs="Times New Roman"/>
          <w:b/>
          <w:bCs/>
          <w:sz w:val="24"/>
          <w:szCs w:val="24"/>
        </w:rPr>
        <w:t xml:space="preserve">Calculator: </w:t>
      </w:r>
      <w:r w:rsidRPr="00F03F31">
        <w:rPr>
          <w:rFonts w:ascii="Times New Roman" w:hAnsi="Times New Roman" w:cs="Times New Roman"/>
          <w:sz w:val="24"/>
          <w:szCs w:val="24"/>
        </w:rPr>
        <w:t>No calculator is needed for this course. Calculators will not be allowed for quizzes, midterm or final exams.</w:t>
      </w:r>
    </w:p>
    <w:p w:rsidR="00FA6A8B" w:rsidRPr="00F03F31" w:rsidRDefault="00FA6A8B" w:rsidP="00FA6A8B">
      <w:pPr>
        <w:autoSpaceDE w:val="0"/>
        <w:autoSpaceDN w:val="0"/>
        <w:adjustRightInd w:val="0"/>
        <w:rPr>
          <w:rFonts w:ascii="Times New Roman" w:hAnsi="Times New Roman" w:cs="Times New Roman"/>
          <w:sz w:val="24"/>
          <w:szCs w:val="24"/>
        </w:rPr>
      </w:pPr>
    </w:p>
    <w:p w:rsidR="00FA6A8B" w:rsidRPr="00F03F31" w:rsidRDefault="00FA6A8B" w:rsidP="00FA6A8B">
      <w:pPr>
        <w:autoSpaceDE w:val="0"/>
        <w:autoSpaceDN w:val="0"/>
        <w:adjustRightInd w:val="0"/>
        <w:rPr>
          <w:rFonts w:ascii="Times New Roman" w:hAnsi="Times New Roman" w:cs="Times New Roman"/>
          <w:sz w:val="24"/>
          <w:szCs w:val="24"/>
        </w:rPr>
      </w:pPr>
    </w:p>
    <w:p w:rsidR="00C8721E" w:rsidRPr="00F03F31" w:rsidRDefault="00A22725" w:rsidP="00A22725">
      <w:pPr>
        <w:rPr>
          <w:rFonts w:ascii="Times New Roman" w:hAnsi="Times New Roman" w:cs="Times New Roman"/>
          <w:b/>
          <w:bCs/>
          <w:sz w:val="24"/>
          <w:szCs w:val="24"/>
        </w:rPr>
      </w:pPr>
      <w:r w:rsidRPr="00F03F31">
        <w:rPr>
          <w:rFonts w:ascii="Times New Roman" w:hAnsi="Times New Roman" w:cs="Times New Roman"/>
          <w:b/>
          <w:bCs/>
          <w:sz w:val="24"/>
          <w:szCs w:val="24"/>
        </w:rPr>
        <w:t>Class Decorum:</w:t>
      </w:r>
      <w:r w:rsidRPr="00F03F31">
        <w:rPr>
          <w:rFonts w:ascii="Times New Roman" w:hAnsi="Times New Roman" w:cs="Times New Roman"/>
          <w:sz w:val="24"/>
          <w:szCs w:val="24"/>
        </w:rPr>
        <w:t xml:space="preserve"> If you engage in a behavior that is disruptive to the class, you will be asked to leave the classroom and will automatically receive a score of zero on your weekly quiz/homework and class participation.</w:t>
      </w:r>
    </w:p>
    <w:p w:rsidR="00C8721E" w:rsidRPr="00F03F31" w:rsidRDefault="00C8721E">
      <w:pPr>
        <w:rPr>
          <w:rFonts w:ascii="Times New Roman" w:hAnsi="Times New Roman" w:cs="Times New Roman"/>
          <w:b/>
          <w:bCs/>
          <w:sz w:val="24"/>
          <w:szCs w:val="24"/>
        </w:rPr>
      </w:pPr>
      <w:r w:rsidRPr="00F03F31">
        <w:rPr>
          <w:rFonts w:ascii="Times New Roman" w:hAnsi="Times New Roman" w:cs="Times New Roman"/>
          <w:b/>
          <w:bCs/>
          <w:sz w:val="24"/>
          <w:szCs w:val="24"/>
        </w:rPr>
        <w:br w:type="page"/>
      </w:r>
    </w:p>
    <w:p w:rsidR="00A22725" w:rsidRPr="00F03F31" w:rsidRDefault="00A22725" w:rsidP="00A22725">
      <w:pPr>
        <w:rPr>
          <w:rFonts w:ascii="Times New Roman" w:hAnsi="Times New Roman" w:cs="Times New Roman"/>
          <w:b/>
          <w:bCs/>
          <w:sz w:val="24"/>
          <w:szCs w:val="24"/>
        </w:rPr>
      </w:pPr>
      <w:r w:rsidRPr="00F03F31">
        <w:rPr>
          <w:rFonts w:ascii="Times New Roman" w:hAnsi="Times New Roman" w:cs="Times New Roman"/>
          <w:b/>
          <w:bCs/>
          <w:sz w:val="24"/>
          <w:szCs w:val="24"/>
        </w:rPr>
        <w:lastRenderedPageBreak/>
        <w:t xml:space="preserve">Tentative Schedule: </w:t>
      </w:r>
    </w:p>
    <w:tbl>
      <w:tblPr>
        <w:tblW w:w="10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43"/>
        <w:gridCol w:w="2367"/>
        <w:gridCol w:w="6671"/>
      </w:tblGrid>
      <w:tr w:rsidR="00A22725" w:rsidRPr="00F03F31" w:rsidTr="00FA6A8B">
        <w:tc>
          <w:tcPr>
            <w:tcW w:w="1143" w:type="dxa"/>
          </w:tcPr>
          <w:p w:rsidR="00A22725" w:rsidRPr="00F03F31" w:rsidRDefault="00A22725" w:rsidP="00A22725">
            <w:pPr>
              <w:pStyle w:val="Heading3"/>
              <w:numPr>
                <w:ilvl w:val="0"/>
                <w:numId w:val="0"/>
              </w:numPr>
              <w:rPr>
                <w:rFonts w:cs="Times New Roman"/>
                <w:i w:val="0"/>
                <w:iCs w:val="0"/>
              </w:rPr>
            </w:pPr>
            <w:r w:rsidRPr="00F03F31">
              <w:rPr>
                <w:rFonts w:cs="Times New Roman"/>
                <w:i w:val="0"/>
                <w:iCs w:val="0"/>
              </w:rPr>
              <w:t>Week</w:t>
            </w:r>
          </w:p>
        </w:tc>
        <w:tc>
          <w:tcPr>
            <w:tcW w:w="2367" w:type="dxa"/>
          </w:tcPr>
          <w:p w:rsidR="00A22725" w:rsidRPr="00F03F31" w:rsidRDefault="00A22725" w:rsidP="00A22725">
            <w:pPr>
              <w:pStyle w:val="Heading3"/>
              <w:numPr>
                <w:ilvl w:val="0"/>
                <w:numId w:val="0"/>
              </w:numPr>
              <w:ind w:left="936"/>
              <w:rPr>
                <w:rFonts w:cs="Times New Roman"/>
                <w:i w:val="0"/>
                <w:iCs w:val="0"/>
              </w:rPr>
            </w:pPr>
            <w:r w:rsidRPr="00F03F31">
              <w:rPr>
                <w:rFonts w:cs="Times New Roman"/>
                <w:i w:val="0"/>
                <w:iCs w:val="0"/>
              </w:rPr>
              <w:t>Sessions</w:t>
            </w:r>
          </w:p>
        </w:tc>
        <w:tc>
          <w:tcPr>
            <w:tcW w:w="6671" w:type="dxa"/>
          </w:tcPr>
          <w:p w:rsidR="00A22725" w:rsidRPr="00F03F31" w:rsidRDefault="00A22725" w:rsidP="00A22725">
            <w:pPr>
              <w:pStyle w:val="Heading3"/>
              <w:numPr>
                <w:ilvl w:val="0"/>
                <w:numId w:val="0"/>
              </w:numPr>
              <w:ind w:left="936"/>
              <w:rPr>
                <w:rFonts w:cs="Times New Roman"/>
                <w:i w:val="0"/>
                <w:iCs w:val="0"/>
              </w:rPr>
            </w:pPr>
            <w:r w:rsidRPr="00F03F31">
              <w:rPr>
                <w:rFonts w:cs="Times New Roman"/>
                <w:i w:val="0"/>
                <w:iCs w:val="0"/>
              </w:rPr>
              <w:t>Contents</w:t>
            </w:r>
          </w:p>
        </w:tc>
      </w:tr>
      <w:tr w:rsidR="00A22725" w:rsidRPr="00F03F31" w:rsidTr="00FA6A8B">
        <w:tc>
          <w:tcPr>
            <w:tcW w:w="1143" w:type="dxa"/>
          </w:tcPr>
          <w:p w:rsidR="00A22725" w:rsidRPr="00F03F31" w:rsidRDefault="00FA6A8B" w:rsidP="00A22725">
            <w:pPr>
              <w:rPr>
                <w:rFonts w:ascii="Times New Roman" w:hAnsi="Times New Roman" w:cs="Times New Roman"/>
                <w:sz w:val="24"/>
                <w:szCs w:val="24"/>
              </w:rPr>
            </w:pPr>
            <w:r w:rsidRPr="00F03F31">
              <w:rPr>
                <w:rFonts w:ascii="Times New Roman" w:hAnsi="Times New Roman" w:cs="Times New Roman"/>
                <w:sz w:val="24"/>
                <w:szCs w:val="24"/>
              </w:rPr>
              <w:t xml:space="preserve">       1</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FA6A8B" w:rsidP="00FA6A8B">
            <w:pPr>
              <w:rPr>
                <w:rFonts w:ascii="Times New Roman" w:hAnsi="Times New Roman" w:cs="Times New Roman"/>
                <w:sz w:val="24"/>
                <w:szCs w:val="24"/>
              </w:rPr>
            </w:pPr>
            <w:r w:rsidRPr="00F03F31">
              <w:rPr>
                <w:rFonts w:ascii="Times New Roman" w:hAnsi="Times New Roman" w:cs="Times New Roman"/>
                <w:sz w:val="24"/>
                <w:szCs w:val="24"/>
              </w:rPr>
              <w:t>Propositions, Open sentences,  Logical connectives, Truth tables</w:t>
            </w:r>
          </w:p>
        </w:tc>
      </w:tr>
      <w:tr w:rsidR="00FA6A8B" w:rsidRPr="00F03F31" w:rsidTr="00FA6A8B">
        <w:tc>
          <w:tcPr>
            <w:tcW w:w="1143" w:type="dxa"/>
          </w:tcPr>
          <w:p w:rsidR="00FA6A8B" w:rsidRPr="00F03F31" w:rsidRDefault="00FA6A8B" w:rsidP="00FA6A8B">
            <w:pPr>
              <w:rPr>
                <w:rFonts w:ascii="Times New Roman" w:hAnsi="Times New Roman" w:cs="Times New Roman"/>
                <w:sz w:val="24"/>
                <w:szCs w:val="24"/>
              </w:rPr>
            </w:pPr>
            <w:r w:rsidRPr="00F03F31">
              <w:rPr>
                <w:rFonts w:ascii="Times New Roman" w:hAnsi="Times New Roman" w:cs="Times New Roman"/>
                <w:sz w:val="24"/>
                <w:szCs w:val="24"/>
              </w:rPr>
              <w:t xml:space="preserve">       2</w:t>
            </w:r>
          </w:p>
        </w:tc>
        <w:tc>
          <w:tcPr>
            <w:tcW w:w="2367" w:type="dxa"/>
          </w:tcPr>
          <w:p w:rsidR="00FA6A8B" w:rsidRPr="00F03F31" w:rsidRDefault="00FA6A8B" w:rsidP="00FA6A8B">
            <w:pPr>
              <w:rPr>
                <w:rFonts w:ascii="Times New Roman" w:hAnsi="Times New Roman" w:cs="Times New Roman"/>
                <w:sz w:val="24"/>
                <w:szCs w:val="24"/>
              </w:rPr>
            </w:pPr>
          </w:p>
        </w:tc>
        <w:tc>
          <w:tcPr>
            <w:tcW w:w="6671" w:type="dxa"/>
          </w:tcPr>
          <w:p w:rsidR="00FA6A8B" w:rsidRPr="00F03F31" w:rsidRDefault="00FA6A8B" w:rsidP="00FA6A8B">
            <w:pPr>
              <w:rPr>
                <w:rFonts w:ascii="Times New Roman" w:hAnsi="Times New Roman" w:cs="Times New Roman"/>
                <w:sz w:val="24"/>
                <w:szCs w:val="24"/>
              </w:rPr>
            </w:pPr>
            <w:r w:rsidRPr="00F03F31">
              <w:rPr>
                <w:rFonts w:ascii="Times New Roman" w:hAnsi="Times New Roman" w:cs="Times New Roman"/>
                <w:sz w:val="24"/>
                <w:szCs w:val="24"/>
              </w:rPr>
              <w:t>Tautologies and Contradiction, Methods of Proofs</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3</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sz w:val="24"/>
                <w:szCs w:val="24"/>
              </w:rPr>
              <w:t>Methods of Proofs (cont.)</w:t>
            </w:r>
          </w:p>
        </w:tc>
      </w:tr>
      <w:tr w:rsidR="00A22725" w:rsidRPr="00F03F31" w:rsidTr="00FA6A8B">
        <w:trPr>
          <w:trHeight w:val="70"/>
        </w:trPr>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4</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sz w:val="24"/>
                <w:szCs w:val="24"/>
              </w:rPr>
              <w:t>Methods of Proofs (cont.)</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5</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sz w:val="24"/>
                <w:szCs w:val="24"/>
              </w:rPr>
              <w:t>Arguments</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6</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sz w:val="24"/>
                <w:szCs w:val="24"/>
              </w:rPr>
              <w:t>Mathematical Induction</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7</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color w:val="000000"/>
                <w:sz w:val="24"/>
                <w:szCs w:val="24"/>
              </w:rPr>
              <w:t>Inequalities, Absolute Values, Solving Inequalities</w:t>
            </w:r>
          </w:p>
        </w:tc>
      </w:tr>
      <w:tr w:rsidR="00A22725" w:rsidRPr="00F03F31" w:rsidTr="00FA6A8B">
        <w:tc>
          <w:tcPr>
            <w:tcW w:w="1143" w:type="dxa"/>
          </w:tcPr>
          <w:p w:rsidR="00A22725" w:rsidRPr="00F03F31" w:rsidRDefault="00A22725" w:rsidP="00FA6A8B">
            <w:pPr>
              <w:jc w:val="center"/>
              <w:rPr>
                <w:rFonts w:ascii="Times New Roman" w:hAnsi="Times New Roman" w:cs="Times New Roman"/>
                <w:b/>
                <w:bCs/>
                <w:sz w:val="24"/>
                <w:szCs w:val="24"/>
              </w:rPr>
            </w:pPr>
          </w:p>
        </w:tc>
        <w:tc>
          <w:tcPr>
            <w:tcW w:w="2367" w:type="dxa"/>
          </w:tcPr>
          <w:p w:rsidR="00A22725" w:rsidRPr="00F03F31" w:rsidRDefault="00A22725" w:rsidP="00FA6A8B">
            <w:pPr>
              <w:jc w:val="center"/>
              <w:rPr>
                <w:rFonts w:ascii="Times New Roman" w:hAnsi="Times New Roman" w:cs="Times New Roman"/>
                <w:b/>
                <w:bCs/>
                <w:sz w:val="24"/>
                <w:szCs w:val="24"/>
              </w:rPr>
            </w:pPr>
          </w:p>
        </w:tc>
        <w:tc>
          <w:tcPr>
            <w:tcW w:w="6671" w:type="dxa"/>
          </w:tcPr>
          <w:p w:rsidR="00A22725" w:rsidRPr="00F03F31" w:rsidRDefault="00A22725" w:rsidP="009D29D5">
            <w:pPr>
              <w:jc w:val="center"/>
              <w:rPr>
                <w:rFonts w:ascii="Times New Roman" w:hAnsi="Times New Roman" w:cs="Times New Roman"/>
                <w:b/>
                <w:bCs/>
                <w:sz w:val="24"/>
                <w:szCs w:val="24"/>
              </w:rPr>
            </w:pPr>
            <w:r w:rsidRPr="00F03F31">
              <w:rPr>
                <w:rFonts w:ascii="Times New Roman" w:hAnsi="Times New Roman" w:cs="Times New Roman"/>
                <w:b/>
                <w:bCs/>
                <w:sz w:val="24"/>
                <w:szCs w:val="24"/>
              </w:rPr>
              <w:t xml:space="preserve">Midterm Examination </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8</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color w:val="000000"/>
                <w:sz w:val="24"/>
                <w:szCs w:val="24"/>
              </w:rPr>
              <w:t>Inequalities, Absolute Values, Solving Inequalities (cont.)</w:t>
            </w:r>
            <w:r w:rsidRPr="00F03F31">
              <w:rPr>
                <w:rFonts w:ascii="Times New Roman" w:hAnsi="Times New Roman" w:cs="Times New Roman"/>
                <w:sz w:val="24"/>
                <w:szCs w:val="24"/>
                <w:cs/>
              </w:rPr>
              <w:t xml:space="preserve"> </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9</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color w:val="000000"/>
                <w:sz w:val="24"/>
                <w:szCs w:val="24"/>
              </w:rPr>
              <w:t>Inequalities, Absolute Values, Solving Inequalities (cont.)</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10</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sz w:val="24"/>
                <w:szCs w:val="24"/>
              </w:rPr>
              <w:t>Relations, Functions</w:t>
            </w:r>
            <w:r w:rsidRPr="00F03F31">
              <w:rPr>
                <w:rFonts w:ascii="Times New Roman" w:hAnsi="Times New Roman" w:cs="Times New Roman"/>
                <w:sz w:val="24"/>
                <w:szCs w:val="24"/>
                <w:cs/>
              </w:rPr>
              <w:t xml:space="preserve"> </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11</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cs/>
              </w:rPr>
            </w:pPr>
            <w:r w:rsidRPr="00F03F31">
              <w:rPr>
                <w:rFonts w:ascii="Times New Roman" w:hAnsi="Times New Roman" w:cs="Times New Roman"/>
                <w:sz w:val="24"/>
                <w:szCs w:val="24"/>
              </w:rPr>
              <w:t>Domains and Ranges of Functions, Types of Functions</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12</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sz w:val="24"/>
                <w:szCs w:val="24"/>
              </w:rPr>
              <w:t>Types of Functions (cont.)</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13</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sz w:val="24"/>
                <w:szCs w:val="24"/>
              </w:rPr>
              <w:t>Partial Fractions</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14</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color w:val="000000"/>
                <w:sz w:val="24"/>
                <w:szCs w:val="24"/>
              </w:rPr>
              <w:t>Curve Sketching</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15</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color w:val="000000"/>
                <w:sz w:val="24"/>
                <w:szCs w:val="24"/>
              </w:rPr>
              <w:t>Systems of Linear Equations</w:t>
            </w:r>
          </w:p>
        </w:tc>
      </w:tr>
      <w:tr w:rsidR="00A22725" w:rsidRPr="00F03F31" w:rsidTr="00FA6A8B">
        <w:tc>
          <w:tcPr>
            <w:tcW w:w="1143" w:type="dxa"/>
          </w:tcPr>
          <w:p w:rsidR="00A22725" w:rsidRPr="00F03F31" w:rsidRDefault="00A22725" w:rsidP="00FA6A8B">
            <w:pPr>
              <w:jc w:val="center"/>
              <w:rPr>
                <w:rFonts w:ascii="Times New Roman" w:hAnsi="Times New Roman" w:cs="Times New Roman"/>
                <w:sz w:val="24"/>
                <w:szCs w:val="24"/>
              </w:rPr>
            </w:pPr>
            <w:r w:rsidRPr="00F03F31">
              <w:rPr>
                <w:rFonts w:ascii="Times New Roman" w:hAnsi="Times New Roman" w:cs="Times New Roman"/>
                <w:sz w:val="24"/>
                <w:szCs w:val="24"/>
              </w:rPr>
              <w:t>16</w:t>
            </w:r>
          </w:p>
        </w:tc>
        <w:tc>
          <w:tcPr>
            <w:tcW w:w="2367" w:type="dxa"/>
          </w:tcPr>
          <w:p w:rsidR="00A22725" w:rsidRPr="00F03F31" w:rsidRDefault="00A22725" w:rsidP="00FA6A8B">
            <w:pPr>
              <w:rPr>
                <w:rFonts w:ascii="Times New Roman" w:hAnsi="Times New Roman" w:cs="Times New Roman"/>
                <w:sz w:val="24"/>
                <w:szCs w:val="24"/>
              </w:rPr>
            </w:pPr>
          </w:p>
        </w:tc>
        <w:tc>
          <w:tcPr>
            <w:tcW w:w="6671" w:type="dxa"/>
          </w:tcPr>
          <w:p w:rsidR="00A22725" w:rsidRPr="00F03F31" w:rsidRDefault="00A22725" w:rsidP="00FA6A8B">
            <w:pPr>
              <w:rPr>
                <w:rFonts w:ascii="Times New Roman" w:hAnsi="Times New Roman" w:cs="Times New Roman"/>
                <w:sz w:val="24"/>
                <w:szCs w:val="24"/>
              </w:rPr>
            </w:pPr>
            <w:r w:rsidRPr="00F03F31">
              <w:rPr>
                <w:rFonts w:ascii="Times New Roman" w:hAnsi="Times New Roman" w:cs="Times New Roman"/>
                <w:color w:val="000000"/>
                <w:sz w:val="24"/>
                <w:szCs w:val="24"/>
              </w:rPr>
              <w:t>Systems of Linear Equations (cont.)</w:t>
            </w:r>
          </w:p>
        </w:tc>
      </w:tr>
      <w:tr w:rsidR="00A22725" w:rsidRPr="00F03F31" w:rsidTr="00FA6A8B">
        <w:tc>
          <w:tcPr>
            <w:tcW w:w="1143" w:type="dxa"/>
          </w:tcPr>
          <w:p w:rsidR="00A22725" w:rsidRPr="00F03F31" w:rsidRDefault="00A22725" w:rsidP="00FA6A8B">
            <w:pPr>
              <w:jc w:val="center"/>
              <w:rPr>
                <w:rFonts w:ascii="Times New Roman" w:hAnsi="Times New Roman" w:cs="Times New Roman"/>
                <w:b/>
                <w:bCs/>
                <w:sz w:val="24"/>
                <w:szCs w:val="24"/>
              </w:rPr>
            </w:pPr>
          </w:p>
        </w:tc>
        <w:tc>
          <w:tcPr>
            <w:tcW w:w="2367" w:type="dxa"/>
          </w:tcPr>
          <w:p w:rsidR="00A22725" w:rsidRPr="00F03F31" w:rsidRDefault="00A22725" w:rsidP="00FA6A8B">
            <w:pPr>
              <w:jc w:val="center"/>
              <w:rPr>
                <w:rFonts w:ascii="Times New Roman" w:hAnsi="Times New Roman" w:cs="Times New Roman"/>
                <w:b/>
                <w:bCs/>
                <w:sz w:val="24"/>
                <w:szCs w:val="24"/>
              </w:rPr>
            </w:pPr>
          </w:p>
        </w:tc>
        <w:tc>
          <w:tcPr>
            <w:tcW w:w="6671" w:type="dxa"/>
          </w:tcPr>
          <w:p w:rsidR="00A22725" w:rsidRPr="00F03F31" w:rsidRDefault="00A22725" w:rsidP="009D29D5">
            <w:pPr>
              <w:jc w:val="center"/>
              <w:rPr>
                <w:rFonts w:ascii="Times New Roman" w:hAnsi="Times New Roman" w:cs="Times New Roman"/>
                <w:b/>
                <w:bCs/>
                <w:color w:val="000000"/>
                <w:sz w:val="24"/>
                <w:szCs w:val="24"/>
              </w:rPr>
            </w:pPr>
            <w:r w:rsidRPr="00F03F31">
              <w:rPr>
                <w:rFonts w:ascii="Times New Roman" w:hAnsi="Times New Roman" w:cs="Times New Roman"/>
                <w:b/>
                <w:bCs/>
                <w:color w:val="000000"/>
                <w:sz w:val="24"/>
                <w:szCs w:val="24"/>
              </w:rPr>
              <w:t xml:space="preserve">Final Examination </w:t>
            </w:r>
          </w:p>
        </w:tc>
      </w:tr>
    </w:tbl>
    <w:p w:rsidR="00A22725" w:rsidRPr="00F03F31" w:rsidRDefault="00A22725" w:rsidP="00A22725">
      <w:pPr>
        <w:rPr>
          <w:rFonts w:ascii="Times New Roman" w:hAnsi="Times New Roman" w:cs="Times New Roman"/>
          <w:sz w:val="24"/>
          <w:szCs w:val="24"/>
        </w:rPr>
      </w:pPr>
      <w:r w:rsidRPr="00F03F31">
        <w:rPr>
          <w:rFonts w:ascii="Times New Roman" w:hAnsi="Times New Roman" w:cs="Times New Roman"/>
          <w:sz w:val="24"/>
          <w:szCs w:val="24"/>
        </w:rPr>
        <w:t xml:space="preserve"> </w:t>
      </w: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p w:rsidR="00A22725" w:rsidRPr="00F03F31" w:rsidRDefault="00A22725">
      <w:pPr>
        <w:spacing w:line="360" w:lineRule="auto"/>
        <w:jc w:val="both"/>
        <w:rPr>
          <w:rFonts w:ascii="Times New Roman" w:hAnsi="Times New Roman" w:cs="Times New Roman"/>
          <w:sz w:val="24"/>
          <w:szCs w:val="24"/>
        </w:rPr>
      </w:pPr>
    </w:p>
    <w:sectPr w:rsidR="00A22725" w:rsidRPr="00F03F31" w:rsidSect="00AE0E3D">
      <w:footerReference w:type="default" r:id="rId113"/>
      <w:pgSz w:w="11906" w:h="16838"/>
      <w:pgMar w:top="851" w:right="1247" w:bottom="992" w:left="1361" w:header="709"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834" w:rsidRDefault="00426834" w:rsidP="00F06A07">
      <w:r>
        <w:separator/>
      </w:r>
    </w:p>
  </w:endnote>
  <w:endnote w:type="continuationSeparator" w:id="0">
    <w:p w:rsidR="00426834" w:rsidRDefault="00426834" w:rsidP="00F06A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ngsanaUPC">
    <w:panose1 w:val="02020603050405020304"/>
    <w:charset w:val="DE"/>
    <w:family w:val="roman"/>
    <w:pitch w:val="variable"/>
    <w:sig w:usb0="01000003" w:usb1="00000000" w:usb2="00000000" w:usb3="00000000" w:csb0="00010000"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01000003" w:usb1="00000000" w:usb2="00000000" w:usb3="00000000" w:csb0="0001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56063"/>
      <w:docPartObj>
        <w:docPartGallery w:val="Page Numbers (Bottom of Page)"/>
        <w:docPartUnique/>
      </w:docPartObj>
    </w:sdtPr>
    <w:sdtContent>
      <w:p w:rsidR="00F50337" w:rsidRDefault="00C229A4">
        <w:pPr>
          <w:pStyle w:val="Footer"/>
          <w:jc w:val="right"/>
        </w:pPr>
        <w:fldSimple w:instr=" PAGE   \* MERGEFORMAT ">
          <w:r w:rsidR="004B5B49">
            <w:rPr>
              <w:noProof/>
            </w:rPr>
            <w:t>53</w:t>
          </w:r>
        </w:fldSimple>
      </w:p>
    </w:sdtContent>
  </w:sdt>
  <w:p w:rsidR="00F50337" w:rsidRDefault="00F503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834" w:rsidRDefault="00426834" w:rsidP="00F06A07">
      <w:r>
        <w:separator/>
      </w:r>
    </w:p>
  </w:footnote>
  <w:footnote w:type="continuationSeparator" w:id="0">
    <w:p w:rsidR="00426834" w:rsidRDefault="00426834" w:rsidP="00F06A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6"/>
    <w:lvl w:ilvl="0">
      <w:start w:val="1"/>
      <w:numFmt w:val="bullet"/>
      <w:lvlText w:val=""/>
      <w:lvlJc w:val="left"/>
      <w:pPr>
        <w:tabs>
          <w:tab w:val="num" w:pos="360"/>
        </w:tabs>
        <w:ind w:left="360" w:hanging="360"/>
      </w:pPr>
      <w:rPr>
        <w:rFonts w:ascii="Times New Roman" w:hAnsi="Times New Roman"/>
      </w:rPr>
    </w:lvl>
  </w:abstractNum>
  <w:abstractNum w:abstractNumId="1">
    <w:nsid w:val="00000003"/>
    <w:multiLevelType w:val="singleLevel"/>
    <w:tmpl w:val="00000003"/>
    <w:name w:val="WW8Num9"/>
    <w:lvl w:ilvl="0">
      <w:start w:val="1"/>
      <w:numFmt w:val="bullet"/>
      <w:lvlText w:val=""/>
      <w:lvlJc w:val="left"/>
      <w:pPr>
        <w:tabs>
          <w:tab w:val="num" w:pos="720"/>
        </w:tabs>
        <w:ind w:left="720" w:hanging="360"/>
      </w:pPr>
      <w:rPr>
        <w:rFonts w:ascii="Symbol" w:hAnsi="Symbol"/>
      </w:rPr>
    </w:lvl>
  </w:abstractNum>
  <w:abstractNum w:abstractNumId="2">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nsid w:val="00000005"/>
    <w:multiLevelType w:val="multilevel"/>
    <w:tmpl w:val="00000005"/>
    <w:lvl w:ilvl="0">
      <w:start w:val="1"/>
      <w:numFmt w:val="bullet"/>
      <w:lvlText w:val=""/>
      <w:lvlJc w:val="left"/>
      <w:pPr>
        <w:tabs>
          <w:tab w:val="num" w:pos="720"/>
        </w:tabs>
        <w:ind w:left="720" w:hanging="360"/>
      </w:pPr>
      <w:rPr>
        <w:rFonts w:ascii="Symbol" w:hAnsi="Symbol"/>
        <w:lang w:eastAsia="th-TH" w:bidi="th-TH"/>
      </w:rPr>
    </w:lvl>
    <w:lvl w:ilvl="1">
      <w:start w:val="1"/>
      <w:numFmt w:val="bullet"/>
      <w:lvlText w:val=""/>
      <w:lvlJc w:val="left"/>
      <w:pPr>
        <w:tabs>
          <w:tab w:val="num" w:pos="1080"/>
        </w:tabs>
        <w:ind w:left="1080" w:hanging="360"/>
      </w:pPr>
      <w:rPr>
        <w:rFonts w:ascii="Symbol" w:hAnsi="Symbol"/>
        <w:lang w:eastAsia="th-TH" w:bidi="th-TH"/>
      </w:rPr>
    </w:lvl>
    <w:lvl w:ilvl="2">
      <w:start w:val="1"/>
      <w:numFmt w:val="bullet"/>
      <w:lvlText w:val=""/>
      <w:lvlJc w:val="left"/>
      <w:pPr>
        <w:tabs>
          <w:tab w:val="num" w:pos="1440"/>
        </w:tabs>
        <w:ind w:left="1440" w:hanging="360"/>
      </w:pPr>
      <w:rPr>
        <w:rFonts w:ascii="Symbol" w:hAnsi="Symbol"/>
        <w:lang w:eastAsia="th-TH" w:bidi="th-TH"/>
      </w:rPr>
    </w:lvl>
    <w:lvl w:ilvl="3">
      <w:start w:val="1"/>
      <w:numFmt w:val="bullet"/>
      <w:lvlText w:val=""/>
      <w:lvlJc w:val="left"/>
      <w:pPr>
        <w:tabs>
          <w:tab w:val="num" w:pos="1800"/>
        </w:tabs>
        <w:ind w:left="1800" w:hanging="360"/>
      </w:pPr>
      <w:rPr>
        <w:rFonts w:ascii="Symbol" w:hAnsi="Symbol"/>
        <w:lang w:eastAsia="th-TH" w:bidi="th-TH"/>
      </w:rPr>
    </w:lvl>
    <w:lvl w:ilvl="4">
      <w:start w:val="1"/>
      <w:numFmt w:val="bullet"/>
      <w:lvlText w:val=""/>
      <w:lvlJc w:val="left"/>
      <w:pPr>
        <w:tabs>
          <w:tab w:val="num" w:pos="2160"/>
        </w:tabs>
        <w:ind w:left="2160" w:hanging="360"/>
      </w:pPr>
      <w:rPr>
        <w:rFonts w:ascii="Symbol" w:hAnsi="Symbol"/>
        <w:lang w:eastAsia="th-TH" w:bidi="th-TH"/>
      </w:rPr>
    </w:lvl>
    <w:lvl w:ilvl="5">
      <w:start w:val="1"/>
      <w:numFmt w:val="bullet"/>
      <w:lvlText w:val=""/>
      <w:lvlJc w:val="left"/>
      <w:pPr>
        <w:tabs>
          <w:tab w:val="num" w:pos="2520"/>
        </w:tabs>
        <w:ind w:left="2520" w:hanging="360"/>
      </w:pPr>
      <w:rPr>
        <w:rFonts w:ascii="Symbol" w:hAnsi="Symbol"/>
        <w:lang w:eastAsia="th-TH" w:bidi="th-TH"/>
      </w:rPr>
    </w:lvl>
    <w:lvl w:ilvl="6">
      <w:start w:val="1"/>
      <w:numFmt w:val="bullet"/>
      <w:lvlText w:val=""/>
      <w:lvlJc w:val="left"/>
      <w:pPr>
        <w:tabs>
          <w:tab w:val="num" w:pos="2880"/>
        </w:tabs>
        <w:ind w:left="2880" w:hanging="360"/>
      </w:pPr>
      <w:rPr>
        <w:rFonts w:ascii="Symbol" w:hAnsi="Symbol"/>
        <w:lang w:eastAsia="th-TH" w:bidi="th-TH"/>
      </w:rPr>
    </w:lvl>
    <w:lvl w:ilvl="7">
      <w:start w:val="1"/>
      <w:numFmt w:val="bullet"/>
      <w:lvlText w:val=""/>
      <w:lvlJc w:val="left"/>
      <w:pPr>
        <w:tabs>
          <w:tab w:val="num" w:pos="3240"/>
        </w:tabs>
        <w:ind w:left="3240" w:hanging="360"/>
      </w:pPr>
      <w:rPr>
        <w:rFonts w:ascii="Symbol" w:hAnsi="Symbol"/>
        <w:lang w:eastAsia="th-TH" w:bidi="th-TH"/>
      </w:rPr>
    </w:lvl>
    <w:lvl w:ilvl="8">
      <w:start w:val="1"/>
      <w:numFmt w:val="bullet"/>
      <w:lvlText w:val=""/>
      <w:lvlJc w:val="left"/>
      <w:pPr>
        <w:tabs>
          <w:tab w:val="num" w:pos="3600"/>
        </w:tabs>
        <w:ind w:left="3600" w:hanging="360"/>
      </w:pPr>
      <w:rPr>
        <w:rFonts w:ascii="Symbol" w:hAnsi="Symbol"/>
        <w:lang w:eastAsia="th-TH" w:bidi="th-TH"/>
      </w:rPr>
    </w:lvl>
  </w:abstractNum>
  <w:abstractNum w:abstractNumId="4">
    <w:nsid w:val="00000006"/>
    <w:multiLevelType w:val="multilevel"/>
    <w:tmpl w:val="00000006"/>
    <w:name w:val="WW8Num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21E6DF9"/>
    <w:multiLevelType w:val="hybridMultilevel"/>
    <w:tmpl w:val="58C85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A201F7"/>
    <w:multiLevelType w:val="singleLevel"/>
    <w:tmpl w:val="0C544C06"/>
    <w:lvl w:ilvl="0">
      <w:start w:val="1"/>
      <w:numFmt w:val="decimal"/>
      <w:lvlText w:val="%1."/>
      <w:lvlJc w:val="left"/>
      <w:pPr>
        <w:tabs>
          <w:tab w:val="num" w:pos="1080"/>
        </w:tabs>
        <w:ind w:left="1080" w:hanging="360"/>
      </w:pPr>
      <w:rPr>
        <w:rFonts w:hint="default"/>
        <w:cs w:val="0"/>
        <w:lang w:bidi="th-TH"/>
      </w:rPr>
    </w:lvl>
  </w:abstractNum>
  <w:abstractNum w:abstractNumId="8">
    <w:nsid w:val="049B5C70"/>
    <w:multiLevelType w:val="hybridMultilevel"/>
    <w:tmpl w:val="824AB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E4542D"/>
    <w:multiLevelType w:val="hybridMultilevel"/>
    <w:tmpl w:val="33EE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EE1E50"/>
    <w:multiLevelType w:val="multilevel"/>
    <w:tmpl w:val="144AD204"/>
    <w:lvl w:ilvl="0">
      <w:start w:val="1"/>
      <w:numFmt w:val="decimal"/>
      <w:lvlText w:val="%1."/>
      <w:lvlJc w:val="left"/>
      <w:pPr>
        <w:ind w:left="720" w:hanging="360"/>
      </w:pPr>
      <w:rPr>
        <w:rFonts w:eastAsia="Times New Roman"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05FB2DDC"/>
    <w:multiLevelType w:val="hybridMultilevel"/>
    <w:tmpl w:val="0B7A9B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A8670F"/>
    <w:multiLevelType w:val="singleLevel"/>
    <w:tmpl w:val="05E46098"/>
    <w:lvl w:ilvl="0">
      <w:start w:val="3"/>
      <w:numFmt w:val="decimal"/>
      <w:lvlText w:val="%1. "/>
      <w:legacy w:legacy="1" w:legacySpace="0" w:legacyIndent="360"/>
      <w:lvlJc w:val="left"/>
      <w:pPr>
        <w:ind w:left="1080" w:hanging="360"/>
      </w:pPr>
      <w:rPr>
        <w:rFonts w:ascii="Times New Roman" w:hAnsi="Times New Roman" w:hint="default"/>
        <w:b w:val="0"/>
        <w:bCs w:val="0"/>
        <w:i w:val="0"/>
        <w:iCs w:val="0"/>
        <w:sz w:val="24"/>
        <w:szCs w:val="24"/>
        <w:u w:val="none"/>
      </w:rPr>
    </w:lvl>
  </w:abstractNum>
  <w:abstractNum w:abstractNumId="13">
    <w:nsid w:val="0AE80B3D"/>
    <w:multiLevelType w:val="multilevel"/>
    <w:tmpl w:val="BC9EAF9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0B8F1791"/>
    <w:multiLevelType w:val="multilevel"/>
    <w:tmpl w:val="9BCC4D9A"/>
    <w:lvl w:ilvl="0">
      <w:start w:val="9"/>
      <w:numFmt w:val="decimal"/>
      <w:lvlText w:val="%1"/>
      <w:lvlJc w:val="left"/>
      <w:pPr>
        <w:ind w:left="360" w:hanging="360"/>
      </w:pPr>
      <w:rPr>
        <w:rFonts w:cs="Cordia New" w:hint="default"/>
      </w:rPr>
    </w:lvl>
    <w:lvl w:ilvl="1">
      <w:start w:val="1"/>
      <w:numFmt w:val="decimal"/>
      <w:lvlText w:val="%1.%2"/>
      <w:lvlJc w:val="left"/>
      <w:pPr>
        <w:ind w:left="1080" w:hanging="360"/>
      </w:pPr>
      <w:rPr>
        <w:rFonts w:cs="Cordia New" w:hint="default"/>
      </w:rPr>
    </w:lvl>
    <w:lvl w:ilvl="2">
      <w:start w:val="1"/>
      <w:numFmt w:val="decimal"/>
      <w:lvlText w:val="%1.%2.%3"/>
      <w:lvlJc w:val="left"/>
      <w:pPr>
        <w:ind w:left="2160" w:hanging="720"/>
      </w:pPr>
      <w:rPr>
        <w:rFonts w:cs="Cordia New" w:hint="default"/>
      </w:rPr>
    </w:lvl>
    <w:lvl w:ilvl="3">
      <w:start w:val="1"/>
      <w:numFmt w:val="decimal"/>
      <w:lvlText w:val="%1.%2.%3.%4"/>
      <w:lvlJc w:val="left"/>
      <w:pPr>
        <w:ind w:left="2880" w:hanging="720"/>
      </w:pPr>
      <w:rPr>
        <w:rFonts w:cs="Cordia New" w:hint="default"/>
      </w:rPr>
    </w:lvl>
    <w:lvl w:ilvl="4">
      <w:start w:val="1"/>
      <w:numFmt w:val="decimal"/>
      <w:lvlText w:val="%1.%2.%3.%4.%5"/>
      <w:lvlJc w:val="left"/>
      <w:pPr>
        <w:ind w:left="3960" w:hanging="1080"/>
      </w:pPr>
      <w:rPr>
        <w:rFonts w:cs="Cordia New" w:hint="default"/>
      </w:rPr>
    </w:lvl>
    <w:lvl w:ilvl="5">
      <w:start w:val="1"/>
      <w:numFmt w:val="decimal"/>
      <w:lvlText w:val="%1.%2.%3.%4.%5.%6"/>
      <w:lvlJc w:val="left"/>
      <w:pPr>
        <w:ind w:left="4680" w:hanging="1080"/>
      </w:pPr>
      <w:rPr>
        <w:rFonts w:cs="Cordia New" w:hint="default"/>
      </w:rPr>
    </w:lvl>
    <w:lvl w:ilvl="6">
      <w:start w:val="1"/>
      <w:numFmt w:val="decimal"/>
      <w:lvlText w:val="%1.%2.%3.%4.%5.%6.%7"/>
      <w:lvlJc w:val="left"/>
      <w:pPr>
        <w:ind w:left="5760" w:hanging="1440"/>
      </w:pPr>
      <w:rPr>
        <w:rFonts w:cs="Cordia New" w:hint="default"/>
      </w:rPr>
    </w:lvl>
    <w:lvl w:ilvl="7">
      <w:start w:val="1"/>
      <w:numFmt w:val="decimal"/>
      <w:lvlText w:val="%1.%2.%3.%4.%5.%6.%7.%8"/>
      <w:lvlJc w:val="left"/>
      <w:pPr>
        <w:ind w:left="6480" w:hanging="1440"/>
      </w:pPr>
      <w:rPr>
        <w:rFonts w:cs="Cordia New" w:hint="default"/>
      </w:rPr>
    </w:lvl>
    <w:lvl w:ilvl="8">
      <w:start w:val="1"/>
      <w:numFmt w:val="decimal"/>
      <w:lvlText w:val="%1.%2.%3.%4.%5.%6.%7.%8.%9"/>
      <w:lvlJc w:val="left"/>
      <w:pPr>
        <w:ind w:left="7560" w:hanging="1800"/>
      </w:pPr>
      <w:rPr>
        <w:rFonts w:cs="Cordia New" w:hint="default"/>
      </w:rPr>
    </w:lvl>
  </w:abstractNum>
  <w:abstractNum w:abstractNumId="15">
    <w:nsid w:val="0F2647EC"/>
    <w:multiLevelType w:val="singleLevel"/>
    <w:tmpl w:val="C08E9F8A"/>
    <w:lvl w:ilvl="0">
      <w:start w:val="1"/>
      <w:numFmt w:val="decimal"/>
      <w:lvlText w:val="%1."/>
      <w:lvlJc w:val="left"/>
      <w:pPr>
        <w:tabs>
          <w:tab w:val="num" w:pos="1080"/>
        </w:tabs>
        <w:ind w:left="1080" w:hanging="360"/>
      </w:pPr>
      <w:rPr>
        <w:rFonts w:hint="default"/>
        <w:cs w:val="0"/>
        <w:lang w:bidi="th-TH"/>
      </w:rPr>
    </w:lvl>
  </w:abstractNum>
  <w:abstractNum w:abstractNumId="16">
    <w:nsid w:val="109C71D0"/>
    <w:multiLevelType w:val="singleLevel"/>
    <w:tmpl w:val="F26A882C"/>
    <w:lvl w:ilvl="0">
      <w:start w:val="1"/>
      <w:numFmt w:val="decimal"/>
      <w:lvlText w:val="%1. "/>
      <w:legacy w:legacy="1" w:legacySpace="0" w:legacyIndent="360"/>
      <w:lvlJc w:val="left"/>
      <w:pPr>
        <w:ind w:left="360" w:hanging="360"/>
      </w:pPr>
      <w:rPr>
        <w:b/>
        <w:i w:val="0"/>
        <w:sz w:val="24"/>
      </w:rPr>
    </w:lvl>
  </w:abstractNum>
  <w:abstractNum w:abstractNumId="17">
    <w:nsid w:val="10CA35BD"/>
    <w:multiLevelType w:val="hybridMultilevel"/>
    <w:tmpl w:val="8AE617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13A26DD0"/>
    <w:multiLevelType w:val="hybridMultilevel"/>
    <w:tmpl w:val="1A381A8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4C46A65"/>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0">
    <w:nsid w:val="1825740E"/>
    <w:multiLevelType w:val="hybridMultilevel"/>
    <w:tmpl w:val="3842CCF4"/>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1">
    <w:nsid w:val="18871713"/>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22">
    <w:nsid w:val="18E36096"/>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23">
    <w:nsid w:val="19312150"/>
    <w:multiLevelType w:val="hybridMultilevel"/>
    <w:tmpl w:val="1A207E20"/>
    <w:lvl w:ilvl="0" w:tplc="57E2CB22">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4">
    <w:nsid w:val="1AE74F45"/>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25">
    <w:nsid w:val="1BFB2674"/>
    <w:multiLevelType w:val="multilevel"/>
    <w:tmpl w:val="6156BDF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1CB200CA"/>
    <w:multiLevelType w:val="hybridMultilevel"/>
    <w:tmpl w:val="8D1E5026"/>
    <w:lvl w:ilvl="0" w:tplc="0409000F">
      <w:start w:val="1"/>
      <w:numFmt w:val="decimal"/>
      <w:lvlText w:val="%1."/>
      <w:lvlJc w:val="left"/>
      <w:pPr>
        <w:tabs>
          <w:tab w:val="num" w:pos="360"/>
        </w:tabs>
        <w:ind w:left="360" w:hanging="360"/>
      </w:pPr>
    </w:lvl>
    <w:lvl w:ilvl="1" w:tplc="516272FC">
      <w:start w:val="5"/>
      <w:numFmt w:val="bullet"/>
      <w:lvlText w:val=""/>
      <w:lvlJc w:val="left"/>
      <w:pPr>
        <w:tabs>
          <w:tab w:val="num" w:pos="1080"/>
        </w:tabs>
        <w:ind w:left="1080" w:hanging="360"/>
      </w:pPr>
      <w:rPr>
        <w:rFonts w:ascii="Symbol" w:eastAsia="Times New Roman" w:hAnsi="Symbol" w:cs="Cordia New" w:hint="default"/>
        <w:sz w:val="32"/>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1CC606F1"/>
    <w:multiLevelType w:val="hybridMultilevel"/>
    <w:tmpl w:val="03DC523C"/>
    <w:lvl w:ilvl="0" w:tplc="371EE72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1D050829"/>
    <w:multiLevelType w:val="hybridMultilevel"/>
    <w:tmpl w:val="9482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241503"/>
    <w:multiLevelType w:val="singleLevel"/>
    <w:tmpl w:val="A252D1AC"/>
    <w:lvl w:ilvl="0">
      <w:start w:val="1"/>
      <w:numFmt w:val="decimal"/>
      <w:lvlText w:val="%1."/>
      <w:lvlJc w:val="left"/>
      <w:pPr>
        <w:tabs>
          <w:tab w:val="num" w:pos="690"/>
        </w:tabs>
        <w:ind w:left="690" w:hanging="360"/>
      </w:pPr>
      <w:rPr>
        <w:rFonts w:hint="default"/>
      </w:rPr>
    </w:lvl>
  </w:abstractNum>
  <w:abstractNum w:abstractNumId="30">
    <w:nsid w:val="20700F1D"/>
    <w:multiLevelType w:val="hybridMultilevel"/>
    <w:tmpl w:val="F992E3A4"/>
    <w:lvl w:ilvl="0" w:tplc="371EE72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215E51B3"/>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32">
    <w:nsid w:val="229F780C"/>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33">
    <w:nsid w:val="22A30D59"/>
    <w:multiLevelType w:val="hybridMultilevel"/>
    <w:tmpl w:val="90660E76"/>
    <w:lvl w:ilvl="0" w:tplc="0409000F">
      <w:start w:val="1"/>
      <w:numFmt w:val="decimal"/>
      <w:lvlText w:val="%1."/>
      <w:lvlJc w:val="left"/>
      <w:pPr>
        <w:tabs>
          <w:tab w:val="num" w:pos="720"/>
        </w:tabs>
        <w:ind w:left="720" w:hanging="360"/>
      </w:pPr>
      <w:rPr>
        <w:rFonts w:hint="default"/>
      </w:rPr>
    </w:lvl>
    <w:lvl w:ilvl="1" w:tplc="3732D6FE">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45162D8"/>
    <w:multiLevelType w:val="hybridMultilevel"/>
    <w:tmpl w:val="92508C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5666C1D"/>
    <w:multiLevelType w:val="hybridMultilevel"/>
    <w:tmpl w:val="BAE44E00"/>
    <w:lvl w:ilvl="0" w:tplc="371EE72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26CC074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37">
    <w:nsid w:val="27F17CF8"/>
    <w:multiLevelType w:val="multilevel"/>
    <w:tmpl w:val="FC66728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293E5D85"/>
    <w:multiLevelType w:val="singleLevel"/>
    <w:tmpl w:val="0E7AD9FC"/>
    <w:lvl w:ilvl="0">
      <w:start w:val="1"/>
      <w:numFmt w:val="decimal"/>
      <w:lvlText w:val="%1."/>
      <w:legacy w:legacy="1" w:legacySpace="0" w:legacyIndent="360"/>
      <w:lvlJc w:val="left"/>
      <w:pPr>
        <w:ind w:left="360" w:hanging="360"/>
      </w:pPr>
    </w:lvl>
  </w:abstractNum>
  <w:abstractNum w:abstractNumId="39">
    <w:nsid w:val="29527063"/>
    <w:multiLevelType w:val="hybridMultilevel"/>
    <w:tmpl w:val="C9E276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98C130D"/>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41">
    <w:nsid w:val="2AA94A3B"/>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42">
    <w:nsid w:val="2B982364"/>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43">
    <w:nsid w:val="30014AE4"/>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44">
    <w:nsid w:val="30155BAC"/>
    <w:multiLevelType w:val="hybridMultilevel"/>
    <w:tmpl w:val="4CAA69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31111E98"/>
    <w:multiLevelType w:val="hybridMultilevel"/>
    <w:tmpl w:val="A3CEA4DC"/>
    <w:lvl w:ilvl="0" w:tplc="371EE72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31A5457C"/>
    <w:multiLevelType w:val="singleLevel"/>
    <w:tmpl w:val="041E000F"/>
    <w:lvl w:ilvl="0">
      <w:start w:val="1"/>
      <w:numFmt w:val="decimal"/>
      <w:lvlText w:val="%1."/>
      <w:lvlJc w:val="left"/>
      <w:pPr>
        <w:tabs>
          <w:tab w:val="num" w:pos="360"/>
        </w:tabs>
        <w:ind w:left="360" w:hanging="360"/>
      </w:pPr>
      <w:rPr>
        <w:rFonts w:cs="Times New Roman" w:hint="default"/>
      </w:rPr>
    </w:lvl>
  </w:abstractNum>
  <w:abstractNum w:abstractNumId="47">
    <w:nsid w:val="32CE4CCF"/>
    <w:multiLevelType w:val="hybridMultilevel"/>
    <w:tmpl w:val="5950DB5C"/>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331B51D9"/>
    <w:multiLevelType w:val="hybridMultilevel"/>
    <w:tmpl w:val="60E6ADB4"/>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49">
    <w:nsid w:val="335A429E"/>
    <w:multiLevelType w:val="singleLevel"/>
    <w:tmpl w:val="C63684DE"/>
    <w:lvl w:ilvl="0">
      <w:start w:val="1"/>
      <w:numFmt w:val="decimal"/>
      <w:lvlText w:val="%1."/>
      <w:legacy w:legacy="1" w:legacySpace="0" w:legacyIndent="567"/>
      <w:lvlJc w:val="left"/>
      <w:pPr>
        <w:ind w:left="567" w:hanging="567"/>
      </w:pPr>
    </w:lvl>
  </w:abstractNum>
  <w:abstractNum w:abstractNumId="50">
    <w:nsid w:val="350E1B46"/>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51">
    <w:nsid w:val="38152BC4"/>
    <w:multiLevelType w:val="singleLevel"/>
    <w:tmpl w:val="0B4482CE"/>
    <w:lvl w:ilvl="0">
      <w:start w:val="1"/>
      <w:numFmt w:val="lowerLetter"/>
      <w:lvlText w:val="%1)"/>
      <w:lvlJc w:val="left"/>
      <w:pPr>
        <w:tabs>
          <w:tab w:val="num" w:pos="360"/>
        </w:tabs>
        <w:ind w:left="360" w:hanging="360"/>
      </w:pPr>
      <w:rPr>
        <w:u w:val="none"/>
      </w:rPr>
    </w:lvl>
  </w:abstractNum>
  <w:abstractNum w:abstractNumId="52">
    <w:nsid w:val="38B404CA"/>
    <w:multiLevelType w:val="hybridMultilevel"/>
    <w:tmpl w:val="7786B3F0"/>
    <w:lvl w:ilvl="0" w:tplc="405C5716">
      <w:start w:val="1"/>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3">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4">
    <w:nsid w:val="3A283E6E"/>
    <w:multiLevelType w:val="multilevel"/>
    <w:tmpl w:val="85325DDC"/>
    <w:lvl w:ilvl="0">
      <w:start w:val="1"/>
      <w:numFmt w:val="upperRoman"/>
      <w:pStyle w:val="Heading1"/>
      <w:lvlText w:val="%1."/>
      <w:lvlJc w:val="left"/>
      <w:pPr>
        <w:tabs>
          <w:tab w:val="num" w:pos="4472"/>
        </w:tabs>
        <w:ind w:left="4112"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5747"/>
        </w:tabs>
        <w:ind w:left="5387"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55">
    <w:nsid w:val="3C4326E2"/>
    <w:multiLevelType w:val="hybridMultilevel"/>
    <w:tmpl w:val="89CA70C4"/>
    <w:lvl w:ilvl="0" w:tplc="C2781392">
      <w:start w:val="2"/>
      <w:numFmt w:val="decimal"/>
      <w:lvlText w:val="%1."/>
      <w:lvlJc w:val="left"/>
      <w:pPr>
        <w:tabs>
          <w:tab w:val="num" w:pos="1080"/>
        </w:tabs>
        <w:ind w:left="1080" w:hanging="360"/>
      </w:pPr>
      <w:rPr>
        <w:rFonts w:hint="default"/>
      </w:rPr>
    </w:lvl>
    <w:lvl w:ilvl="1" w:tplc="0409000F">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
    <w:nsid w:val="3CB51E53"/>
    <w:multiLevelType w:val="singleLevel"/>
    <w:tmpl w:val="279C1542"/>
    <w:lvl w:ilvl="0">
      <w:start w:val="1"/>
      <w:numFmt w:val="decimal"/>
      <w:lvlText w:val="%1)"/>
      <w:lvlJc w:val="left"/>
      <w:pPr>
        <w:tabs>
          <w:tab w:val="num" w:pos="1080"/>
        </w:tabs>
        <w:ind w:left="1080" w:hanging="360"/>
      </w:pPr>
      <w:rPr>
        <w:rFonts w:hint="default"/>
      </w:rPr>
    </w:lvl>
  </w:abstractNum>
  <w:abstractNum w:abstractNumId="57">
    <w:nsid w:val="3DFD5607"/>
    <w:multiLevelType w:val="singleLevel"/>
    <w:tmpl w:val="0409000F"/>
    <w:lvl w:ilvl="0">
      <w:start w:val="1"/>
      <w:numFmt w:val="decimal"/>
      <w:lvlText w:val="%1."/>
      <w:lvlJc w:val="left"/>
      <w:pPr>
        <w:tabs>
          <w:tab w:val="num" w:pos="360"/>
        </w:tabs>
        <w:ind w:left="360" w:hanging="360"/>
      </w:pPr>
      <w:rPr>
        <w:rFonts w:hint="default"/>
      </w:rPr>
    </w:lvl>
  </w:abstractNum>
  <w:abstractNum w:abstractNumId="58">
    <w:nsid w:val="3F945BD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9">
    <w:nsid w:val="40054719"/>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60">
    <w:nsid w:val="40941CD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61">
    <w:nsid w:val="40F53D97"/>
    <w:multiLevelType w:val="hybridMultilevel"/>
    <w:tmpl w:val="019C1B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2">
    <w:nsid w:val="416202D9"/>
    <w:multiLevelType w:val="hybridMultilevel"/>
    <w:tmpl w:val="37E0E418"/>
    <w:lvl w:ilvl="0" w:tplc="3202EAE0">
      <w:start w:val="1"/>
      <w:numFmt w:val="decimal"/>
      <w:lvlText w:val="%1)"/>
      <w:lvlJc w:val="left"/>
      <w:pPr>
        <w:tabs>
          <w:tab w:val="num" w:pos="720"/>
        </w:tabs>
        <w:ind w:left="720" w:hanging="360"/>
      </w:pPr>
      <w:rPr>
        <w:rFonts w:hint="default"/>
        <w:b w:val="0"/>
        <w:bCs/>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41EA70D1"/>
    <w:multiLevelType w:val="hybridMultilevel"/>
    <w:tmpl w:val="C3D09AA6"/>
    <w:lvl w:ilvl="0" w:tplc="387C5106">
      <w:start w:val="1"/>
      <w:numFmt w:val="decimal"/>
      <w:lvlText w:val="%1."/>
      <w:lvlJc w:val="left"/>
      <w:pPr>
        <w:tabs>
          <w:tab w:val="num" w:pos="360"/>
        </w:tabs>
        <w:ind w:left="360" w:hanging="360"/>
      </w:pPr>
      <w:rPr>
        <w:rFonts w:ascii="Times New Roman" w:eastAsia="Times New Roman" w:hAnsi="Times New Roman" w:cs="Times New Roman"/>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4">
    <w:nsid w:val="421B4EF8"/>
    <w:multiLevelType w:val="hybridMultilevel"/>
    <w:tmpl w:val="3DD8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39E35A0"/>
    <w:multiLevelType w:val="singleLevel"/>
    <w:tmpl w:val="74F2FBA4"/>
    <w:lvl w:ilvl="0">
      <w:start w:val="1"/>
      <w:numFmt w:val="none"/>
      <w:lvlText w:val="c)"/>
      <w:lvlJc w:val="left"/>
      <w:pPr>
        <w:tabs>
          <w:tab w:val="num" w:pos="360"/>
        </w:tabs>
        <w:ind w:left="360" w:hanging="360"/>
      </w:pPr>
      <w:rPr>
        <w:u w:val="none"/>
      </w:rPr>
    </w:lvl>
  </w:abstractNum>
  <w:abstractNum w:abstractNumId="66">
    <w:nsid w:val="43F54327"/>
    <w:multiLevelType w:val="hybridMultilevel"/>
    <w:tmpl w:val="E572E9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44897817"/>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68">
    <w:nsid w:val="45A50BAA"/>
    <w:multiLevelType w:val="hybridMultilevel"/>
    <w:tmpl w:val="5A8AEA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6711EEC"/>
    <w:multiLevelType w:val="hybridMultilevel"/>
    <w:tmpl w:val="909E9614"/>
    <w:lvl w:ilvl="0" w:tplc="035C419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46BD0A6A"/>
    <w:multiLevelType w:val="hybridMultilevel"/>
    <w:tmpl w:val="AE32480A"/>
    <w:lvl w:ilvl="0" w:tplc="4AB0AF52">
      <w:start w:val="1"/>
      <w:numFmt w:val="bullet"/>
      <w:lvlText w:val=""/>
      <w:lvlJc w:val="left"/>
      <w:pPr>
        <w:tabs>
          <w:tab w:val="num" w:pos="648"/>
        </w:tabs>
        <w:ind w:left="648" w:hanging="288"/>
      </w:pPr>
      <w:rPr>
        <w:rFonts w:ascii="Wingdings" w:hAnsi="Wingdings" w:hint="default"/>
        <w:sz w:val="24"/>
        <w:szCs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8D85D66"/>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72">
    <w:nsid w:val="49672D35"/>
    <w:multiLevelType w:val="multilevel"/>
    <w:tmpl w:val="04C68060"/>
    <w:lvl w:ilvl="0">
      <w:start w:val="6"/>
      <w:numFmt w:val="decimal"/>
      <w:lvlText w:val="%1"/>
      <w:lvlJc w:val="left"/>
      <w:pPr>
        <w:ind w:left="360" w:hanging="360"/>
      </w:pPr>
      <w:rPr>
        <w:rFonts w:hint="default"/>
        <w:b w:val="0"/>
      </w:rPr>
    </w:lvl>
    <w:lvl w:ilvl="1">
      <w:start w:val="4"/>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3">
    <w:nsid w:val="4A7A69E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4">
    <w:nsid w:val="4B1355A5"/>
    <w:multiLevelType w:val="singleLevel"/>
    <w:tmpl w:val="B08EEACC"/>
    <w:lvl w:ilvl="0">
      <w:start w:val="1"/>
      <w:numFmt w:val="decimal"/>
      <w:lvlText w:val="%1."/>
      <w:lvlJc w:val="left"/>
      <w:pPr>
        <w:tabs>
          <w:tab w:val="num" w:pos="717"/>
        </w:tabs>
        <w:ind w:left="717" w:hanging="360"/>
      </w:pPr>
      <w:rPr>
        <w:rFonts w:cs="Times New Roman" w:hint="default"/>
      </w:rPr>
    </w:lvl>
  </w:abstractNum>
  <w:abstractNum w:abstractNumId="75">
    <w:nsid w:val="4BBD5699"/>
    <w:multiLevelType w:val="hybridMultilevel"/>
    <w:tmpl w:val="E6DC38A6"/>
    <w:lvl w:ilvl="0" w:tplc="EA16F63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4BC4751B"/>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77">
    <w:nsid w:val="4D806347"/>
    <w:multiLevelType w:val="hybridMultilevel"/>
    <w:tmpl w:val="3DF8AD22"/>
    <w:lvl w:ilvl="0" w:tplc="BA9A5BC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8">
    <w:nsid w:val="4D933B30"/>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79">
    <w:nsid w:val="4ED456E4"/>
    <w:multiLevelType w:val="singleLevel"/>
    <w:tmpl w:val="D9CAB8A0"/>
    <w:lvl w:ilvl="0">
      <w:start w:val="1"/>
      <w:numFmt w:val="decimal"/>
      <w:lvlText w:val="%1."/>
      <w:lvlJc w:val="left"/>
      <w:pPr>
        <w:tabs>
          <w:tab w:val="num" w:pos="1080"/>
        </w:tabs>
        <w:ind w:left="1080" w:hanging="360"/>
      </w:pPr>
      <w:rPr>
        <w:rFonts w:hint="default"/>
        <w:cs w:val="0"/>
        <w:lang w:bidi="th-TH"/>
      </w:rPr>
    </w:lvl>
  </w:abstractNum>
  <w:abstractNum w:abstractNumId="80">
    <w:nsid w:val="4F814E6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1">
    <w:nsid w:val="50A45907"/>
    <w:multiLevelType w:val="hybridMultilevel"/>
    <w:tmpl w:val="72C0912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2">
    <w:nsid w:val="51347C5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3">
    <w:nsid w:val="518B0EF9"/>
    <w:multiLevelType w:val="hybridMultilevel"/>
    <w:tmpl w:val="AAF40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34261B4"/>
    <w:multiLevelType w:val="hybridMultilevel"/>
    <w:tmpl w:val="154C8814"/>
    <w:lvl w:ilvl="0" w:tplc="4AB0AF52">
      <w:start w:val="1"/>
      <w:numFmt w:val="bullet"/>
      <w:lvlText w:val=""/>
      <w:lvlJc w:val="left"/>
      <w:pPr>
        <w:tabs>
          <w:tab w:val="num" w:pos="648"/>
        </w:tabs>
        <w:ind w:left="648" w:hanging="288"/>
      </w:pPr>
      <w:rPr>
        <w:rFonts w:ascii="Wingdings" w:hAnsi="Wingdings" w:hint="default"/>
        <w:sz w:val="24"/>
        <w:szCs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3C45500"/>
    <w:multiLevelType w:val="hybridMultilevel"/>
    <w:tmpl w:val="86C6E622"/>
    <w:lvl w:ilvl="0" w:tplc="04090001">
      <w:start w:val="1"/>
      <w:numFmt w:val="bullet"/>
      <w:lvlText w:val=""/>
      <w:lvlJc w:val="left"/>
      <w:pPr>
        <w:tabs>
          <w:tab w:val="num" w:pos="720"/>
        </w:tabs>
        <w:ind w:left="720" w:hanging="360"/>
      </w:pPr>
      <w:rPr>
        <w:rFonts w:ascii="Symbol" w:hAnsi="Symbol" w:hint="default"/>
      </w:rPr>
    </w:lvl>
    <w:lvl w:ilvl="1" w:tplc="C380ACF6">
      <w:numFmt w:val="bullet"/>
      <w:lvlText w:val="–"/>
      <w:lvlJc w:val="left"/>
      <w:pPr>
        <w:tabs>
          <w:tab w:val="num" w:pos="1440"/>
        </w:tabs>
        <w:ind w:left="1440" w:hanging="360"/>
      </w:pPr>
      <w:rPr>
        <w:rFonts w:ascii="Georgia" w:eastAsia="Times New Roman" w:hAnsi="Georgia"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54DE0B1E"/>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87">
    <w:nsid w:val="572F653B"/>
    <w:multiLevelType w:val="hybridMultilevel"/>
    <w:tmpl w:val="320A3AB8"/>
    <w:lvl w:ilvl="0" w:tplc="88B4C9EA">
      <w:start w:val="1"/>
      <w:numFmt w:val="upperRoman"/>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57F34C3D"/>
    <w:multiLevelType w:val="hybridMultilevel"/>
    <w:tmpl w:val="E538103E"/>
    <w:lvl w:ilvl="0" w:tplc="371EE72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
    <w:nsid w:val="58207BB8"/>
    <w:multiLevelType w:val="hybridMultilevel"/>
    <w:tmpl w:val="6F56C3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598C0DAD"/>
    <w:multiLevelType w:val="hybridMultilevel"/>
    <w:tmpl w:val="A03A7F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
    <w:nsid w:val="5A15161E"/>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92">
    <w:nsid w:val="5A510D00"/>
    <w:multiLevelType w:val="hybridMultilevel"/>
    <w:tmpl w:val="7EC2645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3">
    <w:nsid w:val="5A7F7719"/>
    <w:multiLevelType w:val="hybridMultilevel"/>
    <w:tmpl w:val="9F54D1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B9F25DB"/>
    <w:multiLevelType w:val="hybridMultilevel"/>
    <w:tmpl w:val="5510A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C4B7022"/>
    <w:multiLevelType w:val="hybridMultilevel"/>
    <w:tmpl w:val="3ED85768"/>
    <w:lvl w:ilvl="0" w:tplc="371EE72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6">
    <w:nsid w:val="5EEB15A6"/>
    <w:multiLevelType w:val="hybridMultilevel"/>
    <w:tmpl w:val="DA301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17C1BD0"/>
    <w:multiLevelType w:val="hybridMultilevel"/>
    <w:tmpl w:val="3828DB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628847E9"/>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99">
    <w:nsid w:val="62AD42BB"/>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00">
    <w:nsid w:val="63521E87"/>
    <w:multiLevelType w:val="hybridMultilevel"/>
    <w:tmpl w:val="CD8063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1">
    <w:nsid w:val="63D1069B"/>
    <w:multiLevelType w:val="multilevel"/>
    <w:tmpl w:val="3838430E"/>
    <w:lvl w:ilvl="0">
      <w:start w:val="5"/>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102">
    <w:nsid w:val="647D537B"/>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103">
    <w:nsid w:val="666F71C8"/>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104">
    <w:nsid w:val="68A30AFC"/>
    <w:multiLevelType w:val="hybridMultilevel"/>
    <w:tmpl w:val="3814D062"/>
    <w:lvl w:ilvl="0" w:tplc="041E0001">
      <w:start w:val="1"/>
      <w:numFmt w:val="bullet"/>
      <w:lvlText w:val=""/>
      <w:lvlJc w:val="left"/>
      <w:pPr>
        <w:tabs>
          <w:tab w:val="num" w:pos="360"/>
        </w:tabs>
        <w:ind w:left="360" w:hanging="360"/>
      </w:pPr>
      <w:rPr>
        <w:rFonts w:ascii="Symbol" w:hAnsi="Symbol" w:hint="default"/>
        <w:cs w:val="0"/>
        <w:lang w:bidi="th-TH"/>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68D339E3"/>
    <w:multiLevelType w:val="hybridMultilevel"/>
    <w:tmpl w:val="CC4648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6">
    <w:nsid w:val="696048E0"/>
    <w:multiLevelType w:val="hybridMultilevel"/>
    <w:tmpl w:val="0F22F2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698308D8"/>
    <w:multiLevelType w:val="hybridMultilevel"/>
    <w:tmpl w:val="10C6EC82"/>
    <w:lvl w:ilvl="0" w:tplc="F858EFDA">
      <w:start w:val="13"/>
      <w:numFmt w:val="bullet"/>
      <w:lvlText w:val="-"/>
      <w:lvlJc w:val="left"/>
      <w:pPr>
        <w:ind w:left="420" w:hanging="360"/>
      </w:pPr>
      <w:rPr>
        <w:rFonts w:ascii="Arial" w:eastAsiaTheme="minorHAnsi"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08">
    <w:nsid w:val="69831242"/>
    <w:multiLevelType w:val="singleLevel"/>
    <w:tmpl w:val="2EB8CA24"/>
    <w:lvl w:ilvl="0">
      <w:start w:val="1"/>
      <w:numFmt w:val="decimal"/>
      <w:lvlText w:val="%1)"/>
      <w:lvlJc w:val="left"/>
      <w:pPr>
        <w:tabs>
          <w:tab w:val="num" w:pos="1080"/>
        </w:tabs>
        <w:ind w:left="1080" w:hanging="360"/>
      </w:pPr>
      <w:rPr>
        <w:rFonts w:hint="default"/>
      </w:rPr>
    </w:lvl>
  </w:abstractNum>
  <w:abstractNum w:abstractNumId="109">
    <w:nsid w:val="6BE4573D"/>
    <w:multiLevelType w:val="hybridMultilevel"/>
    <w:tmpl w:val="16484B62"/>
    <w:lvl w:ilvl="0" w:tplc="4AB0AF52">
      <w:start w:val="1"/>
      <w:numFmt w:val="bullet"/>
      <w:lvlText w:val=""/>
      <w:lvlJc w:val="left"/>
      <w:pPr>
        <w:tabs>
          <w:tab w:val="num" w:pos="648"/>
        </w:tabs>
        <w:ind w:left="648" w:hanging="288"/>
      </w:pPr>
      <w:rPr>
        <w:rFonts w:ascii="Wingdings" w:hAnsi="Wingdings" w:hint="default"/>
        <w:sz w:val="24"/>
        <w:szCs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6D507809"/>
    <w:multiLevelType w:val="multilevel"/>
    <w:tmpl w:val="97B20E5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1">
    <w:nsid w:val="6F79336F"/>
    <w:multiLevelType w:val="singleLevel"/>
    <w:tmpl w:val="2990BF64"/>
    <w:lvl w:ilvl="0">
      <w:start w:val="1"/>
      <w:numFmt w:val="decimal"/>
      <w:lvlText w:val="%1. "/>
      <w:legacy w:legacy="1" w:legacySpace="0" w:legacyIndent="360"/>
      <w:lvlJc w:val="left"/>
      <w:pPr>
        <w:ind w:left="1080" w:hanging="360"/>
      </w:pPr>
      <w:rPr>
        <w:rFonts w:ascii="Times New Roman" w:hAnsi="Times New Roman" w:hint="default"/>
        <w:sz w:val="24"/>
        <w:szCs w:val="24"/>
        <w:u w:val="none"/>
        <w:cs w:val="0"/>
        <w:lang w:bidi="th-TH"/>
      </w:rPr>
    </w:lvl>
  </w:abstractNum>
  <w:abstractNum w:abstractNumId="112">
    <w:nsid w:val="700E1D55"/>
    <w:multiLevelType w:val="singleLevel"/>
    <w:tmpl w:val="04090013"/>
    <w:lvl w:ilvl="0">
      <w:start w:val="1"/>
      <w:numFmt w:val="upperRoman"/>
      <w:lvlText w:val="%1."/>
      <w:lvlJc w:val="left"/>
      <w:pPr>
        <w:tabs>
          <w:tab w:val="num" w:pos="720"/>
        </w:tabs>
        <w:ind w:left="720" w:hanging="720"/>
      </w:pPr>
      <w:rPr>
        <w:rFonts w:hint="default"/>
      </w:rPr>
    </w:lvl>
  </w:abstractNum>
  <w:abstractNum w:abstractNumId="113">
    <w:nsid w:val="7056580C"/>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14">
    <w:nsid w:val="70A2439B"/>
    <w:multiLevelType w:val="hybridMultilevel"/>
    <w:tmpl w:val="D898F5F8"/>
    <w:lvl w:ilvl="0" w:tplc="92B23B1A">
      <w:start w:val="2"/>
      <w:numFmt w:val="bullet"/>
      <w:lvlText w:val="-"/>
      <w:lvlJc w:val="left"/>
      <w:pPr>
        <w:tabs>
          <w:tab w:val="num" w:pos="720"/>
        </w:tabs>
        <w:ind w:left="720" w:hanging="360"/>
      </w:pPr>
      <w:rPr>
        <w:rFonts w:ascii="Arial" w:eastAsia="Times New Roman" w:hAnsi="Arial" w:cs="AngsanaUPC"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16">
    <w:nsid w:val="72C83A4C"/>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117">
    <w:nsid w:val="72CE1865"/>
    <w:multiLevelType w:val="multilevel"/>
    <w:tmpl w:val="A8C2A8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8">
    <w:nsid w:val="72E16DC8"/>
    <w:multiLevelType w:val="hybridMultilevel"/>
    <w:tmpl w:val="D8D29C8C"/>
    <w:lvl w:ilvl="0" w:tplc="0409000F">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73974A9E"/>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120">
    <w:nsid w:val="73B40D54"/>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121">
    <w:nsid w:val="7433092E"/>
    <w:multiLevelType w:val="hybridMultilevel"/>
    <w:tmpl w:val="A6BAA8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2">
    <w:nsid w:val="746B07C9"/>
    <w:multiLevelType w:val="hybridMultilevel"/>
    <w:tmpl w:val="660436C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3">
    <w:nsid w:val="760040A1"/>
    <w:multiLevelType w:val="singleLevel"/>
    <w:tmpl w:val="3604B530"/>
    <w:lvl w:ilvl="0">
      <w:start w:val="1"/>
      <w:numFmt w:val="decimal"/>
      <w:lvlText w:val="%1."/>
      <w:lvlJc w:val="left"/>
      <w:pPr>
        <w:tabs>
          <w:tab w:val="num" w:pos="1080"/>
        </w:tabs>
        <w:ind w:left="1080" w:hanging="360"/>
      </w:pPr>
      <w:rPr>
        <w:rFonts w:hint="default"/>
        <w:cs w:val="0"/>
        <w:lang w:bidi="th-TH"/>
      </w:rPr>
    </w:lvl>
  </w:abstractNum>
  <w:abstractNum w:abstractNumId="124">
    <w:nsid w:val="763F305A"/>
    <w:multiLevelType w:val="hybridMultilevel"/>
    <w:tmpl w:val="E9785C92"/>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771662CA"/>
    <w:multiLevelType w:val="singleLevel"/>
    <w:tmpl w:val="C4EE81A4"/>
    <w:lvl w:ilvl="0">
      <w:start w:val="1"/>
      <w:numFmt w:val="decimal"/>
      <w:lvlText w:val="%1)"/>
      <w:lvlJc w:val="left"/>
      <w:pPr>
        <w:tabs>
          <w:tab w:val="num" w:pos="720"/>
        </w:tabs>
        <w:ind w:left="720" w:hanging="360"/>
      </w:pPr>
      <w:rPr>
        <w:rFonts w:hint="default"/>
        <w:color w:val="auto"/>
      </w:rPr>
    </w:lvl>
  </w:abstractNum>
  <w:abstractNum w:abstractNumId="126">
    <w:nsid w:val="77E676FB"/>
    <w:multiLevelType w:val="hybridMultilevel"/>
    <w:tmpl w:val="FB6E3CF4"/>
    <w:lvl w:ilvl="0" w:tplc="0ED69CF6">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7">
    <w:nsid w:val="7B3B4677"/>
    <w:multiLevelType w:val="hybridMultilevel"/>
    <w:tmpl w:val="E9B8C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B5373B7"/>
    <w:multiLevelType w:val="singleLevel"/>
    <w:tmpl w:val="041E0001"/>
    <w:lvl w:ilvl="0">
      <w:start w:val="1"/>
      <w:numFmt w:val="bullet"/>
      <w:lvlText w:val=""/>
      <w:lvlJc w:val="left"/>
      <w:pPr>
        <w:tabs>
          <w:tab w:val="num" w:pos="360"/>
        </w:tabs>
        <w:ind w:left="360" w:hanging="360"/>
      </w:pPr>
      <w:rPr>
        <w:rFonts w:ascii="Times New Roman" w:hAnsi="Symbol" w:hint="default"/>
      </w:rPr>
    </w:lvl>
  </w:abstractNum>
  <w:abstractNum w:abstractNumId="129">
    <w:nsid w:val="7BE26B92"/>
    <w:multiLevelType w:val="multilevel"/>
    <w:tmpl w:val="335C97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0">
    <w:nsid w:val="7BEF53A2"/>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131">
    <w:nsid w:val="7C5F1B33"/>
    <w:multiLevelType w:val="singleLevel"/>
    <w:tmpl w:val="68948730"/>
    <w:lvl w:ilvl="0">
      <w:start w:val="1"/>
      <w:numFmt w:val="decimal"/>
      <w:lvlText w:val="%1."/>
      <w:lvlJc w:val="left"/>
      <w:pPr>
        <w:tabs>
          <w:tab w:val="num" w:pos="1095"/>
        </w:tabs>
        <w:ind w:left="1095" w:hanging="375"/>
      </w:pPr>
      <w:rPr>
        <w:rFonts w:hint="default"/>
        <w:cs w:val="0"/>
        <w:lang w:bidi="th-TH"/>
      </w:rPr>
    </w:lvl>
  </w:abstractNum>
  <w:abstractNum w:abstractNumId="132">
    <w:nsid w:val="7CA75C38"/>
    <w:multiLevelType w:val="hybridMultilevel"/>
    <w:tmpl w:val="350A2640"/>
    <w:lvl w:ilvl="0" w:tplc="DCDA3684">
      <w:start w:val="1"/>
      <w:numFmt w:val="bullet"/>
      <w:lvlText w:val=""/>
      <w:lvlJc w:val="left"/>
      <w:pPr>
        <w:tabs>
          <w:tab w:val="num" w:pos="945"/>
        </w:tabs>
        <w:ind w:left="945"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7D1E3C5F"/>
    <w:multiLevelType w:val="singleLevel"/>
    <w:tmpl w:val="041E0005"/>
    <w:lvl w:ilvl="0">
      <w:start w:val="1"/>
      <w:numFmt w:val="bullet"/>
      <w:lvlText w:val=""/>
      <w:lvlJc w:val="left"/>
      <w:pPr>
        <w:tabs>
          <w:tab w:val="num" w:pos="360"/>
        </w:tabs>
        <w:ind w:left="360" w:hanging="360"/>
      </w:pPr>
      <w:rPr>
        <w:rFonts w:ascii="Wingdings" w:hAnsi="Wingdings" w:hint="default"/>
      </w:rPr>
    </w:lvl>
  </w:abstractNum>
  <w:abstractNum w:abstractNumId="134">
    <w:nsid w:val="7D2C4297"/>
    <w:multiLevelType w:val="singleLevel"/>
    <w:tmpl w:val="041E0005"/>
    <w:lvl w:ilvl="0">
      <w:start w:val="1"/>
      <w:numFmt w:val="bullet"/>
      <w:lvlText w:val=""/>
      <w:lvlJc w:val="left"/>
      <w:pPr>
        <w:tabs>
          <w:tab w:val="num" w:pos="360"/>
        </w:tabs>
        <w:ind w:left="360" w:hanging="360"/>
      </w:pPr>
      <w:rPr>
        <w:rFonts w:ascii="Wingdings" w:hAnsi="Wingdings" w:hint="default"/>
      </w:rPr>
    </w:lvl>
  </w:abstractNum>
  <w:num w:numId="1">
    <w:abstractNumId w:val="90"/>
  </w:num>
  <w:num w:numId="2">
    <w:abstractNumId w:val="126"/>
  </w:num>
  <w:num w:numId="3">
    <w:abstractNumId w:val="107"/>
  </w:num>
  <w:num w:numId="4">
    <w:abstractNumId w:val="54"/>
  </w:num>
  <w:num w:numId="5">
    <w:abstractNumId w:val="53"/>
  </w:num>
  <w:num w:numId="6">
    <w:abstractNumId w:val="96"/>
  </w:num>
  <w:num w:numId="7">
    <w:abstractNumId w:val="48"/>
  </w:num>
  <w:num w:numId="8">
    <w:abstractNumId w:val="94"/>
  </w:num>
  <w:num w:numId="9">
    <w:abstractNumId w:val="125"/>
  </w:num>
  <w:num w:numId="10">
    <w:abstractNumId w:val="21"/>
  </w:num>
  <w:num w:numId="11">
    <w:abstractNumId w:val="91"/>
  </w:num>
  <w:num w:numId="12">
    <w:abstractNumId w:val="134"/>
  </w:num>
  <w:num w:numId="13">
    <w:abstractNumId w:val="59"/>
  </w:num>
  <w:num w:numId="14">
    <w:abstractNumId w:val="71"/>
  </w:num>
  <w:num w:numId="15">
    <w:abstractNumId w:val="103"/>
  </w:num>
  <w:num w:numId="16">
    <w:abstractNumId w:val="78"/>
  </w:num>
  <w:num w:numId="17">
    <w:abstractNumId w:val="32"/>
  </w:num>
  <w:num w:numId="18">
    <w:abstractNumId w:val="42"/>
  </w:num>
  <w:num w:numId="19">
    <w:abstractNumId w:val="119"/>
  </w:num>
  <w:num w:numId="20">
    <w:abstractNumId w:val="67"/>
  </w:num>
  <w:num w:numId="21">
    <w:abstractNumId w:val="40"/>
  </w:num>
  <w:num w:numId="22">
    <w:abstractNumId w:val="31"/>
  </w:num>
  <w:num w:numId="23">
    <w:abstractNumId w:val="22"/>
  </w:num>
  <w:num w:numId="24">
    <w:abstractNumId w:val="50"/>
  </w:num>
  <w:num w:numId="25">
    <w:abstractNumId w:val="133"/>
  </w:num>
  <w:num w:numId="26">
    <w:abstractNumId w:val="120"/>
  </w:num>
  <w:num w:numId="27">
    <w:abstractNumId w:val="86"/>
  </w:num>
  <w:num w:numId="28">
    <w:abstractNumId w:val="41"/>
  </w:num>
  <w:num w:numId="29">
    <w:abstractNumId w:val="116"/>
  </w:num>
  <w:num w:numId="30">
    <w:abstractNumId w:val="43"/>
  </w:num>
  <w:num w:numId="31">
    <w:abstractNumId w:val="102"/>
  </w:num>
  <w:num w:numId="32">
    <w:abstractNumId w:val="37"/>
  </w:num>
  <w:num w:numId="33">
    <w:abstractNumId w:val="112"/>
  </w:num>
  <w:num w:numId="34">
    <w:abstractNumId w:val="117"/>
  </w:num>
  <w:num w:numId="35">
    <w:abstractNumId w:val="10"/>
  </w:num>
  <w:num w:numId="36">
    <w:abstractNumId w:val="111"/>
  </w:num>
  <w:num w:numId="37">
    <w:abstractNumId w:val="110"/>
  </w:num>
  <w:num w:numId="38">
    <w:abstractNumId w:val="14"/>
  </w:num>
  <w:num w:numId="39">
    <w:abstractNumId w:val="30"/>
  </w:num>
  <w:num w:numId="40">
    <w:abstractNumId w:val="95"/>
  </w:num>
  <w:num w:numId="41">
    <w:abstractNumId w:val="88"/>
  </w:num>
  <w:num w:numId="42">
    <w:abstractNumId w:val="45"/>
  </w:num>
  <w:num w:numId="43">
    <w:abstractNumId w:val="27"/>
  </w:num>
  <w:num w:numId="44">
    <w:abstractNumId w:val="35"/>
  </w:num>
  <w:num w:numId="45">
    <w:abstractNumId w:val="51"/>
  </w:num>
  <w:num w:numId="46">
    <w:abstractNumId w:val="128"/>
  </w:num>
  <w:num w:numId="47">
    <w:abstractNumId w:val="65"/>
  </w:num>
  <w:num w:numId="48">
    <w:abstractNumId w:val="108"/>
  </w:num>
  <w:num w:numId="49">
    <w:abstractNumId w:val="56"/>
  </w:num>
  <w:num w:numId="50">
    <w:abstractNumId w:val="118"/>
  </w:num>
  <w:num w:numId="51">
    <w:abstractNumId w:val="101"/>
  </w:num>
  <w:num w:numId="52">
    <w:abstractNumId w:val="13"/>
  </w:num>
  <w:num w:numId="53">
    <w:abstractNumId w:val="25"/>
  </w:num>
  <w:num w:numId="54">
    <w:abstractNumId w:val="72"/>
  </w:num>
  <w:num w:numId="55">
    <w:abstractNumId w:val="97"/>
  </w:num>
  <w:num w:numId="56">
    <w:abstractNumId w:val="33"/>
  </w:num>
  <w:num w:numId="57">
    <w:abstractNumId w:val="8"/>
  </w:num>
  <w:num w:numId="58">
    <w:abstractNumId w:val="92"/>
  </w:num>
  <w:num w:numId="59">
    <w:abstractNumId w:val="122"/>
  </w:num>
  <w:num w:numId="60">
    <w:abstractNumId w:val="47"/>
  </w:num>
  <w:num w:numId="61">
    <w:abstractNumId w:val="18"/>
  </w:num>
  <w:num w:numId="62">
    <w:abstractNumId w:val="81"/>
  </w:num>
  <w:num w:numId="63">
    <w:abstractNumId w:val="74"/>
  </w:num>
  <w:num w:numId="64">
    <w:abstractNumId w:val="87"/>
  </w:num>
  <w:num w:numId="65">
    <w:abstractNumId w:val="55"/>
  </w:num>
  <w:num w:numId="66">
    <w:abstractNumId w:val="84"/>
  </w:num>
  <w:num w:numId="67">
    <w:abstractNumId w:val="70"/>
  </w:num>
  <w:num w:numId="68">
    <w:abstractNumId w:val="109"/>
  </w:num>
  <w:num w:numId="69">
    <w:abstractNumId w:val="46"/>
  </w:num>
  <w:num w:numId="70">
    <w:abstractNumId w:val="83"/>
  </w:num>
  <w:num w:numId="71">
    <w:abstractNumId w:val="39"/>
  </w:num>
  <w:num w:numId="72">
    <w:abstractNumId w:val="93"/>
  </w:num>
  <w:num w:numId="73">
    <w:abstractNumId w:val="57"/>
  </w:num>
  <w:num w:numId="74">
    <w:abstractNumId w:val="100"/>
  </w:num>
  <w:num w:numId="75">
    <w:abstractNumId w:val="105"/>
  </w:num>
  <w:num w:numId="76">
    <w:abstractNumId w:val="17"/>
  </w:num>
  <w:num w:numId="77">
    <w:abstractNumId w:val="44"/>
  </w:num>
  <w:num w:numId="78">
    <w:abstractNumId w:val="66"/>
  </w:num>
  <w:num w:numId="79">
    <w:abstractNumId w:val="68"/>
  </w:num>
  <w:num w:numId="80">
    <w:abstractNumId w:val="121"/>
  </w:num>
  <w:num w:numId="81">
    <w:abstractNumId w:val="61"/>
  </w:num>
  <w:num w:numId="82">
    <w:abstractNumId w:val="26"/>
  </w:num>
  <w:num w:numId="83">
    <w:abstractNumId w:val="38"/>
  </w:num>
  <w:num w:numId="84">
    <w:abstractNumId w:val="16"/>
  </w:num>
  <w:num w:numId="85">
    <w:abstractNumId w:val="127"/>
  </w:num>
  <w:num w:numId="86">
    <w:abstractNumId w:val="0"/>
  </w:num>
  <w:num w:numId="87">
    <w:abstractNumId w:val="1"/>
  </w:num>
  <w:num w:numId="88">
    <w:abstractNumId w:val="89"/>
  </w:num>
  <w:num w:numId="89">
    <w:abstractNumId w:val="114"/>
  </w:num>
  <w:num w:numId="90">
    <w:abstractNumId w:val="124"/>
  </w:num>
  <w:num w:numId="91">
    <w:abstractNumId w:val="115"/>
  </w:num>
  <w:num w:numId="92">
    <w:abstractNumId w:val="15"/>
  </w:num>
  <w:num w:numId="93">
    <w:abstractNumId w:val="7"/>
  </w:num>
  <w:num w:numId="94">
    <w:abstractNumId w:val="123"/>
  </w:num>
  <w:num w:numId="95">
    <w:abstractNumId w:val="99"/>
  </w:num>
  <w:num w:numId="96">
    <w:abstractNumId w:val="80"/>
  </w:num>
  <w:num w:numId="97">
    <w:abstractNumId w:val="58"/>
  </w:num>
  <w:num w:numId="98">
    <w:abstractNumId w:val="73"/>
  </w:num>
  <w:num w:numId="99">
    <w:abstractNumId w:val="19"/>
  </w:num>
  <w:num w:numId="100">
    <w:abstractNumId w:val="76"/>
  </w:num>
  <w:num w:numId="101">
    <w:abstractNumId w:val="130"/>
  </w:num>
  <w:num w:numId="102">
    <w:abstractNumId w:val="60"/>
  </w:num>
  <w:num w:numId="103">
    <w:abstractNumId w:val="24"/>
  </w:num>
  <w:num w:numId="104">
    <w:abstractNumId w:val="82"/>
  </w:num>
  <w:num w:numId="105">
    <w:abstractNumId w:val="36"/>
  </w:num>
  <w:num w:numId="106">
    <w:abstractNumId w:val="98"/>
  </w:num>
  <w:num w:numId="107">
    <w:abstractNumId w:val="113"/>
  </w:num>
  <w:num w:numId="108">
    <w:abstractNumId w:val="104"/>
  </w:num>
  <w:num w:numId="109">
    <w:abstractNumId w:val="85"/>
  </w:num>
  <w:num w:numId="110">
    <w:abstractNumId w:val="2"/>
  </w:num>
  <w:num w:numId="111">
    <w:abstractNumId w:val="3"/>
  </w:num>
  <w:num w:numId="112">
    <w:abstractNumId w:val="4"/>
  </w:num>
  <w:num w:numId="113">
    <w:abstractNumId w:val="5"/>
  </w:num>
  <w:num w:numId="114">
    <w:abstractNumId w:val="62"/>
  </w:num>
  <w:num w:numId="115">
    <w:abstractNumId w:val="77"/>
  </w:num>
  <w:num w:numId="116">
    <w:abstractNumId w:val="12"/>
  </w:num>
  <w:num w:numId="117">
    <w:abstractNumId w:val="29"/>
  </w:num>
  <w:num w:numId="118">
    <w:abstractNumId w:val="49"/>
  </w:num>
  <w:num w:numId="119">
    <w:abstractNumId w:val="132"/>
  </w:num>
  <w:num w:numId="120">
    <w:abstractNumId w:val="11"/>
  </w:num>
  <w:num w:numId="121">
    <w:abstractNumId w:val="129"/>
  </w:num>
  <w:num w:numId="122">
    <w:abstractNumId w:val="34"/>
  </w:num>
  <w:num w:numId="123">
    <w:abstractNumId w:val="79"/>
  </w:num>
  <w:num w:numId="124">
    <w:abstractNumId w:val="131"/>
  </w:num>
  <w:num w:numId="125">
    <w:abstractNumId w:val="63"/>
  </w:num>
  <w:num w:numId="126">
    <w:abstractNumId w:val="106"/>
  </w:num>
  <w:num w:numId="127">
    <w:abstractNumId w:val="23"/>
  </w:num>
  <w:num w:numId="128">
    <w:abstractNumId w:val="75"/>
  </w:num>
  <w:num w:numId="129">
    <w:abstractNumId w:val="52"/>
  </w:num>
  <w:num w:numId="130">
    <w:abstractNumId w:val="69"/>
  </w:num>
  <w:num w:numId="131">
    <w:abstractNumId w:val="28"/>
  </w:num>
  <w:num w:numId="132">
    <w:abstractNumId w:val="64"/>
  </w:num>
  <w:num w:numId="133">
    <w:abstractNumId w:val="20"/>
  </w:num>
  <w:num w:numId="134">
    <w:abstractNumId w:val="9"/>
  </w:num>
  <w:num w:numId="135">
    <w:abstractNumId w:val="6"/>
  </w:num>
  <w:numIdMacAtCleanup w:val="1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hideGrammaticalErrors/>
  <w:defaultTabStop w:val="708"/>
  <w:autoHyphenation/>
  <w:hyphenationZone w:val="425"/>
  <w:characterSpacingControl w:val="doNotCompress"/>
  <w:footnotePr>
    <w:footnote w:id="-1"/>
    <w:footnote w:id="0"/>
  </w:footnotePr>
  <w:endnotePr>
    <w:endnote w:id="-1"/>
    <w:endnote w:id="0"/>
  </w:endnotePr>
  <w:compat>
    <w:applyBreakingRules/>
  </w:compat>
  <w:rsids>
    <w:rsidRoot w:val="008C0888"/>
    <w:rsid w:val="000678B8"/>
    <w:rsid w:val="0007430B"/>
    <w:rsid w:val="000B0781"/>
    <w:rsid w:val="000F3D16"/>
    <w:rsid w:val="000F43DD"/>
    <w:rsid w:val="001C0744"/>
    <w:rsid w:val="001F31FF"/>
    <w:rsid w:val="002120B3"/>
    <w:rsid w:val="00221608"/>
    <w:rsid w:val="002809C5"/>
    <w:rsid w:val="002F6712"/>
    <w:rsid w:val="0035563C"/>
    <w:rsid w:val="003B5A85"/>
    <w:rsid w:val="003C0F71"/>
    <w:rsid w:val="003C496B"/>
    <w:rsid w:val="00426834"/>
    <w:rsid w:val="0044291F"/>
    <w:rsid w:val="00457DFE"/>
    <w:rsid w:val="0047348F"/>
    <w:rsid w:val="00486E61"/>
    <w:rsid w:val="004B5B49"/>
    <w:rsid w:val="004D0953"/>
    <w:rsid w:val="004F33B3"/>
    <w:rsid w:val="0051062C"/>
    <w:rsid w:val="00520FCA"/>
    <w:rsid w:val="00536AD4"/>
    <w:rsid w:val="005705CA"/>
    <w:rsid w:val="005B7803"/>
    <w:rsid w:val="005E002A"/>
    <w:rsid w:val="006076A2"/>
    <w:rsid w:val="0068502C"/>
    <w:rsid w:val="00693933"/>
    <w:rsid w:val="00697ED4"/>
    <w:rsid w:val="006C301E"/>
    <w:rsid w:val="006D1D9F"/>
    <w:rsid w:val="006F2F9B"/>
    <w:rsid w:val="007711A1"/>
    <w:rsid w:val="00780E63"/>
    <w:rsid w:val="008171BF"/>
    <w:rsid w:val="008517C7"/>
    <w:rsid w:val="0088088B"/>
    <w:rsid w:val="008C0888"/>
    <w:rsid w:val="008F0E17"/>
    <w:rsid w:val="0090138C"/>
    <w:rsid w:val="009354BD"/>
    <w:rsid w:val="009709B2"/>
    <w:rsid w:val="009A04D3"/>
    <w:rsid w:val="009D29D5"/>
    <w:rsid w:val="00A123A5"/>
    <w:rsid w:val="00A22725"/>
    <w:rsid w:val="00A33198"/>
    <w:rsid w:val="00A758D3"/>
    <w:rsid w:val="00AD01B4"/>
    <w:rsid w:val="00AE0E3D"/>
    <w:rsid w:val="00B16798"/>
    <w:rsid w:val="00B57496"/>
    <w:rsid w:val="00B632B3"/>
    <w:rsid w:val="00B75AF3"/>
    <w:rsid w:val="00B82001"/>
    <w:rsid w:val="00BA101E"/>
    <w:rsid w:val="00BB3736"/>
    <w:rsid w:val="00BF19F3"/>
    <w:rsid w:val="00BF2BF1"/>
    <w:rsid w:val="00C229A4"/>
    <w:rsid w:val="00C8721E"/>
    <w:rsid w:val="00D40846"/>
    <w:rsid w:val="00D901B2"/>
    <w:rsid w:val="00D9640B"/>
    <w:rsid w:val="00DC66F8"/>
    <w:rsid w:val="00E01950"/>
    <w:rsid w:val="00E45C99"/>
    <w:rsid w:val="00E72732"/>
    <w:rsid w:val="00E85F28"/>
    <w:rsid w:val="00E93BC3"/>
    <w:rsid w:val="00EA2F9B"/>
    <w:rsid w:val="00EC23FE"/>
    <w:rsid w:val="00F03F31"/>
    <w:rsid w:val="00F06A07"/>
    <w:rsid w:val="00F400E8"/>
    <w:rsid w:val="00F50337"/>
    <w:rsid w:val="00F8162F"/>
    <w:rsid w:val="00FA6A8B"/>
    <w:rsid w:val="00FB5EC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ockticker"/>
  <w:shapeDefaults>
    <o:shapedefaults v:ext="edit" spidmax="1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de-DE"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2F"/>
  </w:style>
  <w:style w:type="paragraph" w:styleId="Heading1">
    <w:name w:val="heading 1"/>
    <w:basedOn w:val="Normal"/>
    <w:next w:val="Normal"/>
    <w:link w:val="Heading1Char"/>
    <w:qFormat/>
    <w:rsid w:val="006D1D9F"/>
    <w:pPr>
      <w:keepNext/>
      <w:numPr>
        <w:numId w:val="4"/>
      </w:numPr>
      <w:tabs>
        <w:tab w:val="left" w:pos="504"/>
      </w:tabs>
      <w:spacing w:before="240" w:after="120" w:line="480" w:lineRule="auto"/>
      <w:outlineLvl w:val="0"/>
    </w:pPr>
    <w:rPr>
      <w:rFonts w:ascii="Arial" w:eastAsia="Times New Roman" w:hAnsi="Arial" w:cs="Cordia New"/>
      <w:b/>
      <w:bCs/>
      <w:kern w:val="36"/>
      <w:sz w:val="24"/>
      <w:szCs w:val="24"/>
      <w:lang w:val="en-GB"/>
    </w:rPr>
  </w:style>
  <w:style w:type="paragraph" w:styleId="Heading2">
    <w:name w:val="heading 2"/>
    <w:basedOn w:val="Normal"/>
    <w:next w:val="Normal"/>
    <w:link w:val="Heading2Char"/>
    <w:qFormat/>
    <w:rsid w:val="006D1D9F"/>
    <w:pPr>
      <w:keepNext/>
      <w:numPr>
        <w:ilvl w:val="1"/>
        <w:numId w:val="4"/>
      </w:numPr>
      <w:spacing w:before="120" w:line="480" w:lineRule="auto"/>
      <w:outlineLvl w:val="1"/>
    </w:pPr>
    <w:rPr>
      <w:rFonts w:ascii="Times New Roman" w:eastAsia="Times New Roman" w:hAnsi="Times New Roman" w:cs="Cordia New"/>
      <w:b/>
      <w:bCs/>
      <w:sz w:val="24"/>
      <w:szCs w:val="24"/>
      <w:lang w:val="en-GB"/>
    </w:rPr>
  </w:style>
  <w:style w:type="paragraph" w:styleId="Heading3">
    <w:name w:val="heading 3"/>
    <w:basedOn w:val="Normal"/>
    <w:next w:val="Normal"/>
    <w:link w:val="Heading3Char"/>
    <w:qFormat/>
    <w:rsid w:val="006D1D9F"/>
    <w:pPr>
      <w:keepNext/>
      <w:numPr>
        <w:ilvl w:val="2"/>
        <w:numId w:val="4"/>
      </w:numPr>
      <w:spacing w:line="480" w:lineRule="auto"/>
      <w:outlineLvl w:val="2"/>
    </w:pPr>
    <w:rPr>
      <w:rFonts w:ascii="Times New Roman" w:eastAsia="Times New Roman" w:hAnsi="Times New Roman" w:cs="Cordia New"/>
      <w:b/>
      <w:bCs/>
      <w:i/>
      <w:iCs/>
      <w:sz w:val="24"/>
      <w:szCs w:val="24"/>
      <w:lang w:val="en-GB"/>
    </w:rPr>
  </w:style>
  <w:style w:type="paragraph" w:styleId="Heading4">
    <w:name w:val="heading 4"/>
    <w:basedOn w:val="Normal"/>
    <w:next w:val="Normal"/>
    <w:link w:val="Heading4Char"/>
    <w:qFormat/>
    <w:rsid w:val="006D1D9F"/>
    <w:pPr>
      <w:keepNext/>
      <w:numPr>
        <w:ilvl w:val="3"/>
        <w:numId w:val="4"/>
      </w:numPr>
      <w:tabs>
        <w:tab w:val="clear" w:pos="2520"/>
        <w:tab w:val="num" w:pos="1224"/>
      </w:tabs>
      <w:ind w:left="1080" w:hanging="216"/>
      <w:outlineLvl w:val="3"/>
    </w:pPr>
    <w:rPr>
      <w:rFonts w:ascii="Times New Roman" w:eastAsia="Times New Roman" w:hAnsi="Times New Roman" w:cs="Cordia New"/>
      <w:i/>
      <w:iCs/>
      <w:color w:val="000000"/>
      <w:sz w:val="24"/>
      <w:szCs w:val="24"/>
      <w:lang w:val="en-GB"/>
    </w:rPr>
  </w:style>
  <w:style w:type="paragraph" w:styleId="Heading5">
    <w:name w:val="heading 5"/>
    <w:basedOn w:val="Normal"/>
    <w:next w:val="Normal"/>
    <w:link w:val="Heading5Char"/>
    <w:qFormat/>
    <w:rsid w:val="006D1D9F"/>
    <w:pPr>
      <w:numPr>
        <w:ilvl w:val="4"/>
        <w:numId w:val="4"/>
      </w:numPr>
      <w:spacing w:before="240" w:after="60"/>
      <w:outlineLvl w:val="4"/>
    </w:pPr>
    <w:rPr>
      <w:rFonts w:ascii="Times New Roman" w:eastAsia="Times New Roman" w:hAnsi="Times New Roman" w:cs="Cordia New"/>
      <w:sz w:val="30"/>
      <w:szCs w:val="30"/>
      <w:lang w:val="en-GB"/>
    </w:rPr>
  </w:style>
  <w:style w:type="paragraph" w:styleId="Heading6">
    <w:name w:val="heading 6"/>
    <w:basedOn w:val="Normal"/>
    <w:next w:val="Normal"/>
    <w:link w:val="Heading6Char"/>
    <w:qFormat/>
    <w:rsid w:val="006D1D9F"/>
    <w:pPr>
      <w:numPr>
        <w:ilvl w:val="5"/>
        <w:numId w:val="4"/>
      </w:numPr>
      <w:spacing w:before="240" w:after="60"/>
      <w:outlineLvl w:val="5"/>
    </w:pPr>
    <w:rPr>
      <w:rFonts w:ascii="Cordia New" w:eastAsia="Times New Roman" w:hAnsi="Cordia New" w:cs="Cordia New"/>
      <w:i/>
      <w:iCs/>
      <w:sz w:val="30"/>
      <w:szCs w:val="30"/>
      <w:lang w:val="en-GB"/>
    </w:rPr>
  </w:style>
  <w:style w:type="paragraph" w:styleId="Heading7">
    <w:name w:val="heading 7"/>
    <w:basedOn w:val="Normal"/>
    <w:next w:val="Normal"/>
    <w:link w:val="Heading7Char"/>
    <w:qFormat/>
    <w:rsid w:val="006D1D9F"/>
    <w:pPr>
      <w:numPr>
        <w:ilvl w:val="6"/>
        <w:numId w:val="4"/>
      </w:numPr>
      <w:spacing w:before="240" w:after="60"/>
      <w:outlineLvl w:val="6"/>
    </w:pPr>
    <w:rPr>
      <w:rFonts w:ascii="Cordia New" w:eastAsia="Times New Roman" w:hAnsi="Cordia New" w:cs="Cordia New"/>
      <w:sz w:val="28"/>
      <w:lang w:val="en-GB"/>
    </w:rPr>
  </w:style>
  <w:style w:type="paragraph" w:styleId="Heading8">
    <w:name w:val="heading 8"/>
    <w:basedOn w:val="Normal"/>
    <w:next w:val="Normal"/>
    <w:link w:val="Heading8Char"/>
    <w:qFormat/>
    <w:rsid w:val="006D1D9F"/>
    <w:pPr>
      <w:numPr>
        <w:ilvl w:val="7"/>
        <w:numId w:val="4"/>
      </w:numPr>
      <w:spacing w:before="240" w:after="60"/>
      <w:outlineLvl w:val="7"/>
    </w:pPr>
    <w:rPr>
      <w:rFonts w:ascii="Cordia New" w:eastAsia="Times New Roman" w:hAnsi="Cordia New" w:cs="Cordia New"/>
      <w:i/>
      <w:iCs/>
      <w:sz w:val="28"/>
      <w:lang w:val="en-GB"/>
    </w:rPr>
  </w:style>
  <w:style w:type="paragraph" w:styleId="Heading9">
    <w:name w:val="heading 9"/>
    <w:basedOn w:val="Normal"/>
    <w:next w:val="Normal"/>
    <w:link w:val="Heading9Char"/>
    <w:qFormat/>
    <w:rsid w:val="006D1D9F"/>
    <w:pPr>
      <w:numPr>
        <w:ilvl w:val="8"/>
        <w:numId w:val="4"/>
      </w:numPr>
      <w:spacing w:before="240" w:after="60"/>
      <w:outlineLvl w:val="8"/>
    </w:pPr>
    <w:rPr>
      <w:rFonts w:ascii="Cordia New" w:eastAsia="Times New Roman" w:hAnsi="Cordia New" w:cs="Cordia New"/>
      <w:b/>
      <w:bCs/>
      <w:i/>
      <w:i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888"/>
    <w:rPr>
      <w:rFonts w:ascii="Tahoma" w:hAnsi="Tahoma" w:cs="Angsana New"/>
      <w:sz w:val="16"/>
      <w:szCs w:val="20"/>
    </w:rPr>
  </w:style>
  <w:style w:type="character" w:customStyle="1" w:styleId="BalloonTextChar">
    <w:name w:val="Balloon Text Char"/>
    <w:basedOn w:val="DefaultParagraphFont"/>
    <w:link w:val="BalloonText"/>
    <w:uiPriority w:val="99"/>
    <w:semiHidden/>
    <w:rsid w:val="008C0888"/>
    <w:rPr>
      <w:rFonts w:ascii="Tahoma" w:hAnsi="Tahoma" w:cs="Angsana New"/>
      <w:sz w:val="16"/>
      <w:szCs w:val="20"/>
    </w:rPr>
  </w:style>
  <w:style w:type="paragraph" w:styleId="ListParagraph">
    <w:name w:val="List Paragraph"/>
    <w:basedOn w:val="Normal"/>
    <w:uiPriority w:val="34"/>
    <w:qFormat/>
    <w:rsid w:val="0051062C"/>
    <w:pPr>
      <w:ind w:left="720"/>
      <w:contextualSpacing/>
    </w:pPr>
  </w:style>
  <w:style w:type="character" w:styleId="Hyperlink">
    <w:name w:val="Hyperlink"/>
    <w:basedOn w:val="DefaultParagraphFont"/>
    <w:unhideWhenUsed/>
    <w:rsid w:val="004F33B3"/>
    <w:rPr>
      <w:color w:val="0000FF" w:themeColor="hyperlink"/>
      <w:u w:val="single"/>
    </w:rPr>
  </w:style>
  <w:style w:type="table" w:styleId="TableGrid">
    <w:name w:val="Table Grid"/>
    <w:basedOn w:val="TableNormal"/>
    <w:rsid w:val="00BF19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1C0744"/>
    <w:pPr>
      <w:tabs>
        <w:tab w:val="center" w:pos="4153"/>
        <w:tab w:val="right" w:pos="8306"/>
      </w:tabs>
    </w:pPr>
    <w:rPr>
      <w:rFonts w:ascii="Times New Roman" w:eastAsia="Times New Roman" w:hAnsi="Times New Roman" w:cs="Cordia New"/>
      <w:sz w:val="24"/>
      <w:szCs w:val="24"/>
      <w:lang w:val="en-US"/>
    </w:rPr>
  </w:style>
  <w:style w:type="character" w:customStyle="1" w:styleId="FooterChar">
    <w:name w:val="Footer Char"/>
    <w:basedOn w:val="DefaultParagraphFont"/>
    <w:link w:val="Footer"/>
    <w:uiPriority w:val="99"/>
    <w:rsid w:val="001C0744"/>
    <w:rPr>
      <w:rFonts w:ascii="Times New Roman" w:eastAsia="Times New Roman" w:hAnsi="Times New Roman" w:cs="Cordia New"/>
      <w:sz w:val="24"/>
      <w:szCs w:val="24"/>
      <w:lang w:val="en-US"/>
    </w:rPr>
  </w:style>
  <w:style w:type="paragraph" w:styleId="Title">
    <w:name w:val="Title"/>
    <w:basedOn w:val="Normal"/>
    <w:link w:val="TitleChar"/>
    <w:qFormat/>
    <w:rsid w:val="001C0744"/>
    <w:pPr>
      <w:jc w:val="center"/>
    </w:pPr>
    <w:rPr>
      <w:rFonts w:ascii="Times New Roman" w:eastAsia="Cordia New" w:hAnsi="Times New Roman" w:cs="Cordia New"/>
      <w:b/>
      <w:bCs/>
      <w:sz w:val="24"/>
      <w:szCs w:val="24"/>
      <w:u w:val="single"/>
      <w:lang w:val="en-US"/>
    </w:rPr>
  </w:style>
  <w:style w:type="character" w:customStyle="1" w:styleId="TitleChar">
    <w:name w:val="Title Char"/>
    <w:basedOn w:val="DefaultParagraphFont"/>
    <w:link w:val="Title"/>
    <w:rsid w:val="001C0744"/>
    <w:rPr>
      <w:rFonts w:ascii="Times New Roman" w:eastAsia="Cordia New" w:hAnsi="Times New Roman" w:cs="Cordia New"/>
      <w:b/>
      <w:bCs/>
      <w:sz w:val="24"/>
      <w:szCs w:val="24"/>
      <w:u w:val="single"/>
      <w:lang w:val="en-US"/>
    </w:rPr>
  </w:style>
  <w:style w:type="paragraph" w:styleId="Header">
    <w:name w:val="header"/>
    <w:basedOn w:val="Normal"/>
    <w:link w:val="HeaderChar"/>
    <w:unhideWhenUsed/>
    <w:rsid w:val="00F06A07"/>
    <w:pPr>
      <w:tabs>
        <w:tab w:val="center" w:pos="4513"/>
        <w:tab w:val="right" w:pos="9026"/>
      </w:tabs>
    </w:pPr>
  </w:style>
  <w:style w:type="character" w:customStyle="1" w:styleId="HeaderChar">
    <w:name w:val="Header Char"/>
    <w:basedOn w:val="DefaultParagraphFont"/>
    <w:link w:val="Header"/>
    <w:rsid w:val="00F06A07"/>
  </w:style>
  <w:style w:type="character" w:customStyle="1" w:styleId="Heading1Char">
    <w:name w:val="Heading 1 Char"/>
    <w:basedOn w:val="DefaultParagraphFont"/>
    <w:link w:val="Heading1"/>
    <w:uiPriority w:val="9"/>
    <w:rsid w:val="006D1D9F"/>
    <w:rPr>
      <w:rFonts w:ascii="Arial" w:eastAsia="Times New Roman" w:hAnsi="Arial" w:cs="Cordia New"/>
      <w:b/>
      <w:bCs/>
      <w:kern w:val="36"/>
      <w:sz w:val="24"/>
      <w:szCs w:val="24"/>
      <w:lang w:val="en-GB"/>
    </w:rPr>
  </w:style>
  <w:style w:type="character" w:customStyle="1" w:styleId="Heading2Char">
    <w:name w:val="Heading 2 Char"/>
    <w:basedOn w:val="DefaultParagraphFont"/>
    <w:link w:val="Heading2"/>
    <w:rsid w:val="006D1D9F"/>
    <w:rPr>
      <w:rFonts w:ascii="Times New Roman" w:eastAsia="Times New Roman" w:hAnsi="Times New Roman" w:cs="Cordia New"/>
      <w:b/>
      <w:bCs/>
      <w:sz w:val="24"/>
      <w:szCs w:val="24"/>
      <w:lang w:val="en-GB"/>
    </w:rPr>
  </w:style>
  <w:style w:type="character" w:customStyle="1" w:styleId="Heading3Char">
    <w:name w:val="Heading 3 Char"/>
    <w:basedOn w:val="DefaultParagraphFont"/>
    <w:link w:val="Heading3"/>
    <w:rsid w:val="006D1D9F"/>
    <w:rPr>
      <w:rFonts w:ascii="Times New Roman" w:eastAsia="Times New Roman" w:hAnsi="Times New Roman" w:cs="Cordia New"/>
      <w:b/>
      <w:bCs/>
      <w:i/>
      <w:iCs/>
      <w:sz w:val="24"/>
      <w:szCs w:val="24"/>
      <w:lang w:val="en-GB"/>
    </w:rPr>
  </w:style>
  <w:style w:type="character" w:customStyle="1" w:styleId="Heading4Char">
    <w:name w:val="Heading 4 Char"/>
    <w:basedOn w:val="DefaultParagraphFont"/>
    <w:link w:val="Heading4"/>
    <w:rsid w:val="006D1D9F"/>
    <w:rPr>
      <w:rFonts w:ascii="Times New Roman" w:eastAsia="Times New Roman" w:hAnsi="Times New Roman" w:cs="Cordia New"/>
      <w:i/>
      <w:iCs/>
      <w:color w:val="000000"/>
      <w:sz w:val="24"/>
      <w:szCs w:val="24"/>
      <w:lang w:val="en-GB"/>
    </w:rPr>
  </w:style>
  <w:style w:type="character" w:customStyle="1" w:styleId="Heading5Char">
    <w:name w:val="Heading 5 Char"/>
    <w:basedOn w:val="DefaultParagraphFont"/>
    <w:link w:val="Heading5"/>
    <w:rsid w:val="006D1D9F"/>
    <w:rPr>
      <w:rFonts w:ascii="Times New Roman" w:eastAsia="Times New Roman" w:hAnsi="Times New Roman" w:cs="Cordia New"/>
      <w:sz w:val="30"/>
      <w:szCs w:val="30"/>
      <w:lang w:val="en-GB"/>
    </w:rPr>
  </w:style>
  <w:style w:type="character" w:customStyle="1" w:styleId="Heading6Char">
    <w:name w:val="Heading 6 Char"/>
    <w:basedOn w:val="DefaultParagraphFont"/>
    <w:link w:val="Heading6"/>
    <w:rsid w:val="006D1D9F"/>
    <w:rPr>
      <w:rFonts w:ascii="Cordia New" w:eastAsia="Times New Roman" w:hAnsi="Cordia New" w:cs="Cordia New"/>
      <w:i/>
      <w:iCs/>
      <w:sz w:val="30"/>
      <w:szCs w:val="30"/>
      <w:lang w:val="en-GB"/>
    </w:rPr>
  </w:style>
  <w:style w:type="character" w:customStyle="1" w:styleId="Heading7Char">
    <w:name w:val="Heading 7 Char"/>
    <w:basedOn w:val="DefaultParagraphFont"/>
    <w:link w:val="Heading7"/>
    <w:rsid w:val="006D1D9F"/>
    <w:rPr>
      <w:rFonts w:ascii="Cordia New" w:eastAsia="Times New Roman" w:hAnsi="Cordia New" w:cs="Cordia New"/>
      <w:sz w:val="28"/>
      <w:lang w:val="en-GB"/>
    </w:rPr>
  </w:style>
  <w:style w:type="character" w:customStyle="1" w:styleId="Heading8Char">
    <w:name w:val="Heading 8 Char"/>
    <w:basedOn w:val="DefaultParagraphFont"/>
    <w:link w:val="Heading8"/>
    <w:rsid w:val="006D1D9F"/>
    <w:rPr>
      <w:rFonts w:ascii="Cordia New" w:eastAsia="Times New Roman" w:hAnsi="Cordia New" w:cs="Cordia New"/>
      <w:i/>
      <w:iCs/>
      <w:sz w:val="28"/>
      <w:lang w:val="en-GB"/>
    </w:rPr>
  </w:style>
  <w:style w:type="character" w:customStyle="1" w:styleId="Heading9Char">
    <w:name w:val="Heading 9 Char"/>
    <w:basedOn w:val="DefaultParagraphFont"/>
    <w:link w:val="Heading9"/>
    <w:rsid w:val="006D1D9F"/>
    <w:rPr>
      <w:rFonts w:ascii="Cordia New" w:eastAsia="Times New Roman" w:hAnsi="Cordia New" w:cs="Cordia New"/>
      <w:b/>
      <w:bCs/>
      <w:i/>
      <w:iCs/>
      <w:sz w:val="26"/>
      <w:szCs w:val="26"/>
      <w:lang w:val="en-GB"/>
    </w:rPr>
  </w:style>
  <w:style w:type="character" w:customStyle="1" w:styleId="nfakpe">
    <w:name w:val="nfakpe"/>
    <w:basedOn w:val="DefaultParagraphFont"/>
    <w:rsid w:val="006D1D9F"/>
  </w:style>
  <w:style w:type="paragraph" w:styleId="BodyText">
    <w:name w:val="Body Text"/>
    <w:basedOn w:val="Normal"/>
    <w:link w:val="BodyTextChar"/>
    <w:rsid w:val="00BF2BF1"/>
    <w:rPr>
      <w:rFonts w:ascii="Times New Roman" w:eastAsia="Cordia New" w:hAnsi="Times New Roman" w:cs="Angsana New"/>
      <w:color w:val="FF0000"/>
      <w:sz w:val="28"/>
      <w:szCs w:val="20"/>
      <w:lang w:val="en-US" w:bidi="ar-SA"/>
    </w:rPr>
  </w:style>
  <w:style w:type="character" w:customStyle="1" w:styleId="BodyTextChar">
    <w:name w:val="Body Text Char"/>
    <w:basedOn w:val="DefaultParagraphFont"/>
    <w:link w:val="BodyText"/>
    <w:rsid w:val="00BF2BF1"/>
    <w:rPr>
      <w:rFonts w:ascii="Times New Roman" w:eastAsia="Cordia New" w:hAnsi="Times New Roman" w:cs="Angsana New"/>
      <w:color w:val="FF0000"/>
      <w:sz w:val="28"/>
      <w:szCs w:val="20"/>
      <w:lang w:val="en-US" w:bidi="ar-SA"/>
    </w:rPr>
  </w:style>
  <w:style w:type="paragraph" w:styleId="BodyTextIndent2">
    <w:name w:val="Body Text Indent 2"/>
    <w:basedOn w:val="Normal"/>
    <w:link w:val="BodyTextIndent2Char"/>
    <w:rsid w:val="00BF2BF1"/>
    <w:pPr>
      <w:ind w:left="851"/>
    </w:pPr>
    <w:rPr>
      <w:rFonts w:ascii="Times New Roman" w:eastAsia="Cordia New" w:hAnsi="Times New Roman" w:cs="Angsana New"/>
      <w:sz w:val="32"/>
      <w:szCs w:val="20"/>
      <w:lang w:val="en-US" w:bidi="ar-SA"/>
    </w:rPr>
  </w:style>
  <w:style w:type="character" w:customStyle="1" w:styleId="BodyTextIndent2Char">
    <w:name w:val="Body Text Indent 2 Char"/>
    <w:basedOn w:val="DefaultParagraphFont"/>
    <w:link w:val="BodyTextIndent2"/>
    <w:rsid w:val="00BF2BF1"/>
    <w:rPr>
      <w:rFonts w:ascii="Times New Roman" w:eastAsia="Cordia New" w:hAnsi="Times New Roman" w:cs="Angsana New"/>
      <w:sz w:val="32"/>
      <w:szCs w:val="20"/>
      <w:lang w:val="en-US" w:bidi="ar-SA"/>
    </w:rPr>
  </w:style>
  <w:style w:type="paragraph" w:styleId="BodyText2">
    <w:name w:val="Body Text 2"/>
    <w:basedOn w:val="Normal"/>
    <w:link w:val="BodyText2Char"/>
    <w:rsid w:val="00BF2BF1"/>
    <w:rPr>
      <w:rFonts w:ascii="Times New Roman" w:eastAsia="Cordia New" w:hAnsi="Times New Roman" w:cs="Angsana New"/>
      <w:sz w:val="24"/>
      <w:szCs w:val="20"/>
      <w:lang w:val="en-US" w:bidi="ar-SA"/>
    </w:rPr>
  </w:style>
  <w:style w:type="character" w:customStyle="1" w:styleId="BodyText2Char">
    <w:name w:val="Body Text 2 Char"/>
    <w:basedOn w:val="DefaultParagraphFont"/>
    <w:link w:val="BodyText2"/>
    <w:rsid w:val="00BF2BF1"/>
    <w:rPr>
      <w:rFonts w:ascii="Times New Roman" w:eastAsia="Cordia New" w:hAnsi="Times New Roman" w:cs="Angsana New"/>
      <w:sz w:val="24"/>
      <w:szCs w:val="20"/>
      <w:lang w:val="en-US" w:bidi="ar-SA"/>
    </w:rPr>
  </w:style>
  <w:style w:type="character" w:customStyle="1" w:styleId="apple-style-span">
    <w:name w:val="apple-style-span"/>
    <w:basedOn w:val="DefaultParagraphFont"/>
    <w:rsid w:val="00BF2BF1"/>
  </w:style>
  <w:style w:type="character" w:customStyle="1" w:styleId="apple-converted-space">
    <w:name w:val="apple-converted-space"/>
    <w:basedOn w:val="DefaultParagraphFont"/>
    <w:rsid w:val="00BF2BF1"/>
  </w:style>
  <w:style w:type="character" w:styleId="PageNumber">
    <w:name w:val="page number"/>
    <w:basedOn w:val="DefaultParagraphFont"/>
    <w:rsid w:val="00AE0E3D"/>
  </w:style>
  <w:style w:type="paragraph" w:styleId="NormalWeb">
    <w:name w:val="Normal (Web)"/>
    <w:basedOn w:val="Normal"/>
    <w:uiPriority w:val="99"/>
    <w:rsid w:val="00AE0E3D"/>
    <w:pPr>
      <w:spacing w:before="100" w:beforeAutospacing="1" w:after="100" w:afterAutospacing="1"/>
    </w:pPr>
    <w:rPr>
      <w:rFonts w:ascii="Arial Unicode MS" w:eastAsia="Times New Roman" w:hAnsi="Times New Roman" w:cs="Arial Unicode MS"/>
      <w:sz w:val="24"/>
      <w:szCs w:val="24"/>
      <w:lang w:val="en-US"/>
    </w:rPr>
  </w:style>
  <w:style w:type="paragraph" w:styleId="BodyTextIndent">
    <w:name w:val="Body Text Indent"/>
    <w:basedOn w:val="Normal"/>
    <w:link w:val="BodyTextIndentChar"/>
    <w:uiPriority w:val="99"/>
    <w:semiHidden/>
    <w:unhideWhenUsed/>
    <w:rsid w:val="00AE0E3D"/>
    <w:pPr>
      <w:spacing w:after="120"/>
      <w:ind w:left="283"/>
    </w:pPr>
  </w:style>
  <w:style w:type="character" w:customStyle="1" w:styleId="BodyTextIndentChar">
    <w:name w:val="Body Text Indent Char"/>
    <w:basedOn w:val="DefaultParagraphFont"/>
    <w:link w:val="BodyTextIndent"/>
    <w:uiPriority w:val="99"/>
    <w:semiHidden/>
    <w:rsid w:val="00AE0E3D"/>
  </w:style>
  <w:style w:type="character" w:customStyle="1" w:styleId="a">
    <w:name w:val="a"/>
    <w:basedOn w:val="DefaultParagraphFont"/>
    <w:rsid w:val="00AE0E3D"/>
  </w:style>
  <w:style w:type="paragraph" w:customStyle="1" w:styleId="msolistparagraph0">
    <w:name w:val="msolistparagraph"/>
    <w:basedOn w:val="Normal"/>
    <w:rsid w:val="006076A2"/>
    <w:pPr>
      <w:spacing w:after="200" w:line="276" w:lineRule="auto"/>
      <w:ind w:left="720"/>
      <w:contextualSpacing/>
    </w:pPr>
    <w:rPr>
      <w:rFonts w:ascii="Calibri" w:eastAsia="Calibri" w:hAnsi="Calibri" w:cs="Cordia New"/>
      <w:lang w:val="en-US"/>
    </w:rPr>
  </w:style>
  <w:style w:type="paragraph" w:customStyle="1" w:styleId="List1">
    <w:name w:val="List1"/>
    <w:basedOn w:val="Normal"/>
    <w:rsid w:val="0068502C"/>
    <w:pPr>
      <w:tabs>
        <w:tab w:val="left" w:pos="-1440"/>
        <w:tab w:val="left" w:pos="-720"/>
        <w:tab w:val="left" w:pos="0"/>
      </w:tabs>
      <w:ind w:left="720" w:hanging="360"/>
    </w:pPr>
    <w:rPr>
      <w:rFonts w:ascii="Times New Roman" w:eastAsia="Times New Roman" w:hAnsi="Times New Roman" w:cs="Cordia New"/>
      <w:szCs w:val="22"/>
      <w:lang w:val="en-US"/>
    </w:rPr>
  </w:style>
  <w:style w:type="paragraph" w:customStyle="1" w:styleId="CM10">
    <w:name w:val="CM10"/>
    <w:basedOn w:val="Normal"/>
    <w:next w:val="Normal"/>
    <w:uiPriority w:val="99"/>
    <w:rsid w:val="00A22725"/>
    <w:pPr>
      <w:widowControl w:val="0"/>
      <w:autoSpaceDE w:val="0"/>
      <w:autoSpaceDN w:val="0"/>
      <w:adjustRightInd w:val="0"/>
    </w:pPr>
    <w:rPr>
      <w:rFonts w:ascii="Times New Roman" w:eastAsia="Times New Roman" w:hAnsi="Times New Roman" w:cs="Angsana New"/>
      <w:sz w:val="24"/>
      <w:szCs w:val="24"/>
      <w:lang w:val="en-US"/>
    </w:rPr>
  </w:style>
  <w:style w:type="paragraph" w:styleId="NoSpacing">
    <w:name w:val="No Spacing"/>
    <w:uiPriority w:val="1"/>
    <w:qFormat/>
    <w:rsid w:val="00F50337"/>
    <w:pPr>
      <w:ind w:left="432" w:hanging="432"/>
      <w:jc w:val="both"/>
    </w:pPr>
    <w:rPr>
      <w:rFonts w:ascii="Times New Roman" w:eastAsia="Times New Roman" w:hAnsi="Times New Roman" w:cs="Angsana New"/>
      <w:sz w:val="20"/>
      <w:szCs w:val="25"/>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de-DE"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2F"/>
  </w:style>
  <w:style w:type="paragraph" w:styleId="Heading1">
    <w:name w:val="heading 1"/>
    <w:basedOn w:val="Normal"/>
    <w:next w:val="Normal"/>
    <w:link w:val="Heading1Char"/>
    <w:qFormat/>
    <w:rsid w:val="006D1D9F"/>
    <w:pPr>
      <w:keepNext/>
      <w:numPr>
        <w:numId w:val="4"/>
      </w:numPr>
      <w:tabs>
        <w:tab w:val="left" w:pos="504"/>
      </w:tabs>
      <w:spacing w:before="240" w:after="120" w:line="480" w:lineRule="auto"/>
      <w:outlineLvl w:val="0"/>
    </w:pPr>
    <w:rPr>
      <w:rFonts w:ascii="Arial" w:eastAsia="Times New Roman" w:hAnsi="Arial" w:cs="Cordia New"/>
      <w:b/>
      <w:bCs/>
      <w:kern w:val="36"/>
      <w:sz w:val="24"/>
      <w:szCs w:val="24"/>
      <w:lang w:val="en-GB"/>
    </w:rPr>
  </w:style>
  <w:style w:type="paragraph" w:styleId="Heading2">
    <w:name w:val="heading 2"/>
    <w:basedOn w:val="Normal"/>
    <w:next w:val="Normal"/>
    <w:link w:val="Heading2Char"/>
    <w:qFormat/>
    <w:rsid w:val="006D1D9F"/>
    <w:pPr>
      <w:keepNext/>
      <w:numPr>
        <w:ilvl w:val="1"/>
        <w:numId w:val="4"/>
      </w:numPr>
      <w:spacing w:before="120" w:line="480" w:lineRule="auto"/>
      <w:outlineLvl w:val="1"/>
    </w:pPr>
    <w:rPr>
      <w:rFonts w:ascii="Times New Roman" w:eastAsia="Times New Roman" w:hAnsi="Times New Roman" w:cs="Cordia New"/>
      <w:b/>
      <w:bCs/>
      <w:sz w:val="24"/>
      <w:szCs w:val="24"/>
      <w:lang w:val="en-GB"/>
    </w:rPr>
  </w:style>
  <w:style w:type="paragraph" w:styleId="Heading3">
    <w:name w:val="heading 3"/>
    <w:basedOn w:val="Normal"/>
    <w:next w:val="Normal"/>
    <w:link w:val="Heading3Char"/>
    <w:qFormat/>
    <w:rsid w:val="006D1D9F"/>
    <w:pPr>
      <w:keepNext/>
      <w:numPr>
        <w:ilvl w:val="2"/>
        <w:numId w:val="4"/>
      </w:numPr>
      <w:spacing w:line="480" w:lineRule="auto"/>
      <w:outlineLvl w:val="2"/>
    </w:pPr>
    <w:rPr>
      <w:rFonts w:ascii="Times New Roman" w:eastAsia="Times New Roman" w:hAnsi="Times New Roman" w:cs="Cordia New"/>
      <w:b/>
      <w:bCs/>
      <w:i/>
      <w:iCs/>
      <w:sz w:val="24"/>
      <w:szCs w:val="24"/>
      <w:lang w:val="en-GB"/>
    </w:rPr>
  </w:style>
  <w:style w:type="paragraph" w:styleId="Heading4">
    <w:name w:val="heading 4"/>
    <w:basedOn w:val="Normal"/>
    <w:next w:val="Normal"/>
    <w:link w:val="Heading4Char"/>
    <w:qFormat/>
    <w:rsid w:val="006D1D9F"/>
    <w:pPr>
      <w:keepNext/>
      <w:numPr>
        <w:ilvl w:val="3"/>
        <w:numId w:val="4"/>
      </w:numPr>
      <w:tabs>
        <w:tab w:val="clear" w:pos="2520"/>
        <w:tab w:val="num" w:pos="1224"/>
      </w:tabs>
      <w:ind w:left="1080" w:hanging="216"/>
      <w:outlineLvl w:val="3"/>
    </w:pPr>
    <w:rPr>
      <w:rFonts w:ascii="Times New Roman" w:eastAsia="Times New Roman" w:hAnsi="Times New Roman" w:cs="Cordia New"/>
      <w:i/>
      <w:iCs/>
      <w:color w:val="000000"/>
      <w:sz w:val="24"/>
      <w:szCs w:val="24"/>
      <w:lang w:val="en-GB"/>
    </w:rPr>
  </w:style>
  <w:style w:type="paragraph" w:styleId="Heading5">
    <w:name w:val="heading 5"/>
    <w:basedOn w:val="Normal"/>
    <w:next w:val="Normal"/>
    <w:link w:val="Heading5Char"/>
    <w:qFormat/>
    <w:rsid w:val="006D1D9F"/>
    <w:pPr>
      <w:numPr>
        <w:ilvl w:val="4"/>
        <w:numId w:val="4"/>
      </w:numPr>
      <w:spacing w:before="240" w:after="60"/>
      <w:outlineLvl w:val="4"/>
    </w:pPr>
    <w:rPr>
      <w:rFonts w:ascii="Times New Roman" w:eastAsia="Times New Roman" w:hAnsi="Times New Roman" w:cs="Cordia New"/>
      <w:sz w:val="30"/>
      <w:szCs w:val="30"/>
      <w:lang w:val="en-GB"/>
    </w:rPr>
  </w:style>
  <w:style w:type="paragraph" w:styleId="Heading6">
    <w:name w:val="heading 6"/>
    <w:basedOn w:val="Normal"/>
    <w:next w:val="Normal"/>
    <w:link w:val="Heading6Char"/>
    <w:qFormat/>
    <w:rsid w:val="006D1D9F"/>
    <w:pPr>
      <w:numPr>
        <w:ilvl w:val="5"/>
        <w:numId w:val="4"/>
      </w:numPr>
      <w:spacing w:before="240" w:after="60"/>
      <w:outlineLvl w:val="5"/>
    </w:pPr>
    <w:rPr>
      <w:rFonts w:ascii="Cordia New" w:eastAsia="Times New Roman" w:hAnsi="Cordia New" w:cs="Cordia New"/>
      <w:i/>
      <w:iCs/>
      <w:sz w:val="30"/>
      <w:szCs w:val="30"/>
      <w:lang w:val="en-GB"/>
    </w:rPr>
  </w:style>
  <w:style w:type="paragraph" w:styleId="Heading7">
    <w:name w:val="heading 7"/>
    <w:basedOn w:val="Normal"/>
    <w:next w:val="Normal"/>
    <w:link w:val="Heading7Char"/>
    <w:qFormat/>
    <w:rsid w:val="006D1D9F"/>
    <w:pPr>
      <w:numPr>
        <w:ilvl w:val="6"/>
        <w:numId w:val="4"/>
      </w:numPr>
      <w:spacing w:before="240" w:after="60"/>
      <w:outlineLvl w:val="6"/>
    </w:pPr>
    <w:rPr>
      <w:rFonts w:ascii="Cordia New" w:eastAsia="Times New Roman" w:hAnsi="Cordia New" w:cs="Cordia New"/>
      <w:sz w:val="28"/>
      <w:lang w:val="en-GB"/>
    </w:rPr>
  </w:style>
  <w:style w:type="paragraph" w:styleId="Heading8">
    <w:name w:val="heading 8"/>
    <w:basedOn w:val="Normal"/>
    <w:next w:val="Normal"/>
    <w:link w:val="Heading8Char"/>
    <w:qFormat/>
    <w:rsid w:val="006D1D9F"/>
    <w:pPr>
      <w:numPr>
        <w:ilvl w:val="7"/>
        <w:numId w:val="4"/>
      </w:numPr>
      <w:spacing w:before="240" w:after="60"/>
      <w:outlineLvl w:val="7"/>
    </w:pPr>
    <w:rPr>
      <w:rFonts w:ascii="Cordia New" w:eastAsia="Times New Roman" w:hAnsi="Cordia New" w:cs="Cordia New"/>
      <w:i/>
      <w:iCs/>
      <w:sz w:val="28"/>
      <w:lang w:val="en-GB"/>
    </w:rPr>
  </w:style>
  <w:style w:type="paragraph" w:styleId="Heading9">
    <w:name w:val="heading 9"/>
    <w:basedOn w:val="Normal"/>
    <w:next w:val="Normal"/>
    <w:link w:val="Heading9Char"/>
    <w:qFormat/>
    <w:rsid w:val="006D1D9F"/>
    <w:pPr>
      <w:numPr>
        <w:ilvl w:val="8"/>
        <w:numId w:val="4"/>
      </w:numPr>
      <w:spacing w:before="240" w:after="60"/>
      <w:outlineLvl w:val="8"/>
    </w:pPr>
    <w:rPr>
      <w:rFonts w:ascii="Cordia New" w:eastAsia="Times New Roman" w:hAnsi="Cordia New" w:cs="Cordia New"/>
      <w:b/>
      <w:bCs/>
      <w:i/>
      <w:i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888"/>
    <w:rPr>
      <w:rFonts w:ascii="Tahoma" w:hAnsi="Tahoma" w:cs="Angsana New"/>
      <w:sz w:val="16"/>
      <w:szCs w:val="20"/>
    </w:rPr>
  </w:style>
  <w:style w:type="character" w:customStyle="1" w:styleId="BalloonTextChar">
    <w:name w:val="Balloon Text Char"/>
    <w:basedOn w:val="DefaultParagraphFont"/>
    <w:link w:val="BalloonText"/>
    <w:uiPriority w:val="99"/>
    <w:semiHidden/>
    <w:rsid w:val="008C0888"/>
    <w:rPr>
      <w:rFonts w:ascii="Tahoma" w:hAnsi="Tahoma" w:cs="Angsana New"/>
      <w:sz w:val="16"/>
      <w:szCs w:val="20"/>
    </w:rPr>
  </w:style>
  <w:style w:type="paragraph" w:styleId="ListParagraph">
    <w:name w:val="List Paragraph"/>
    <w:basedOn w:val="Normal"/>
    <w:uiPriority w:val="34"/>
    <w:qFormat/>
    <w:rsid w:val="0051062C"/>
    <w:pPr>
      <w:ind w:left="720"/>
      <w:contextualSpacing/>
    </w:pPr>
  </w:style>
  <w:style w:type="character" w:styleId="Hyperlink">
    <w:name w:val="Hyperlink"/>
    <w:basedOn w:val="DefaultParagraphFont"/>
    <w:unhideWhenUsed/>
    <w:rsid w:val="004F33B3"/>
    <w:rPr>
      <w:color w:val="0000FF" w:themeColor="hyperlink"/>
      <w:u w:val="single"/>
    </w:rPr>
  </w:style>
  <w:style w:type="table" w:styleId="TableGrid">
    <w:name w:val="Table Grid"/>
    <w:basedOn w:val="TableNormal"/>
    <w:rsid w:val="00BF19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1C0744"/>
    <w:pPr>
      <w:tabs>
        <w:tab w:val="center" w:pos="4153"/>
        <w:tab w:val="right" w:pos="8306"/>
      </w:tabs>
    </w:pPr>
    <w:rPr>
      <w:rFonts w:ascii="Times New Roman" w:eastAsia="Times New Roman" w:hAnsi="Times New Roman" w:cs="Cordia New"/>
      <w:sz w:val="24"/>
      <w:szCs w:val="24"/>
      <w:lang w:val="en-US"/>
    </w:rPr>
  </w:style>
  <w:style w:type="character" w:customStyle="1" w:styleId="FooterChar">
    <w:name w:val="Footer Char"/>
    <w:basedOn w:val="DefaultParagraphFont"/>
    <w:link w:val="Footer"/>
    <w:uiPriority w:val="99"/>
    <w:rsid w:val="001C0744"/>
    <w:rPr>
      <w:rFonts w:ascii="Times New Roman" w:eastAsia="Times New Roman" w:hAnsi="Times New Roman" w:cs="Cordia New"/>
      <w:sz w:val="24"/>
      <w:szCs w:val="24"/>
      <w:lang w:val="en-US"/>
    </w:rPr>
  </w:style>
  <w:style w:type="paragraph" w:styleId="Title">
    <w:name w:val="Title"/>
    <w:basedOn w:val="Normal"/>
    <w:link w:val="TitleChar"/>
    <w:qFormat/>
    <w:rsid w:val="001C0744"/>
    <w:pPr>
      <w:jc w:val="center"/>
    </w:pPr>
    <w:rPr>
      <w:rFonts w:ascii="Times New Roman" w:eastAsia="Cordia New" w:hAnsi="Times New Roman" w:cs="Cordia New"/>
      <w:b/>
      <w:bCs/>
      <w:sz w:val="24"/>
      <w:szCs w:val="24"/>
      <w:u w:val="single"/>
      <w:lang w:val="en-US"/>
    </w:rPr>
  </w:style>
  <w:style w:type="character" w:customStyle="1" w:styleId="TitleChar">
    <w:name w:val="Title Char"/>
    <w:basedOn w:val="DefaultParagraphFont"/>
    <w:link w:val="Title"/>
    <w:rsid w:val="001C0744"/>
    <w:rPr>
      <w:rFonts w:ascii="Times New Roman" w:eastAsia="Cordia New" w:hAnsi="Times New Roman" w:cs="Cordia New"/>
      <w:b/>
      <w:bCs/>
      <w:sz w:val="24"/>
      <w:szCs w:val="24"/>
      <w:u w:val="single"/>
      <w:lang w:val="en-US"/>
    </w:rPr>
  </w:style>
  <w:style w:type="paragraph" w:styleId="Header">
    <w:name w:val="header"/>
    <w:basedOn w:val="Normal"/>
    <w:link w:val="HeaderChar"/>
    <w:unhideWhenUsed/>
    <w:rsid w:val="00F06A07"/>
    <w:pPr>
      <w:tabs>
        <w:tab w:val="center" w:pos="4513"/>
        <w:tab w:val="right" w:pos="9026"/>
      </w:tabs>
    </w:pPr>
  </w:style>
  <w:style w:type="character" w:customStyle="1" w:styleId="HeaderChar">
    <w:name w:val="Header Char"/>
    <w:basedOn w:val="DefaultParagraphFont"/>
    <w:link w:val="Header"/>
    <w:rsid w:val="00F06A07"/>
  </w:style>
  <w:style w:type="character" w:customStyle="1" w:styleId="Heading1Char">
    <w:name w:val="Heading 1 Char"/>
    <w:basedOn w:val="DefaultParagraphFont"/>
    <w:link w:val="Heading1"/>
    <w:uiPriority w:val="9"/>
    <w:rsid w:val="006D1D9F"/>
    <w:rPr>
      <w:rFonts w:ascii="Arial" w:eastAsia="Times New Roman" w:hAnsi="Arial" w:cs="Cordia New"/>
      <w:b/>
      <w:bCs/>
      <w:kern w:val="36"/>
      <w:sz w:val="24"/>
      <w:szCs w:val="24"/>
      <w:lang w:val="en-GB"/>
    </w:rPr>
  </w:style>
  <w:style w:type="character" w:customStyle="1" w:styleId="Heading2Char">
    <w:name w:val="Heading 2 Char"/>
    <w:basedOn w:val="DefaultParagraphFont"/>
    <w:link w:val="Heading2"/>
    <w:rsid w:val="006D1D9F"/>
    <w:rPr>
      <w:rFonts w:ascii="Times New Roman" w:eastAsia="Times New Roman" w:hAnsi="Times New Roman" w:cs="Cordia New"/>
      <w:b/>
      <w:bCs/>
      <w:sz w:val="24"/>
      <w:szCs w:val="24"/>
      <w:lang w:val="en-GB"/>
    </w:rPr>
  </w:style>
  <w:style w:type="character" w:customStyle="1" w:styleId="Heading3Char">
    <w:name w:val="Heading 3 Char"/>
    <w:basedOn w:val="DefaultParagraphFont"/>
    <w:link w:val="Heading3"/>
    <w:rsid w:val="006D1D9F"/>
    <w:rPr>
      <w:rFonts w:ascii="Times New Roman" w:eastAsia="Times New Roman" w:hAnsi="Times New Roman" w:cs="Cordia New"/>
      <w:b/>
      <w:bCs/>
      <w:i/>
      <w:iCs/>
      <w:sz w:val="24"/>
      <w:szCs w:val="24"/>
      <w:lang w:val="en-GB"/>
    </w:rPr>
  </w:style>
  <w:style w:type="character" w:customStyle="1" w:styleId="Heading4Char">
    <w:name w:val="Heading 4 Char"/>
    <w:basedOn w:val="DefaultParagraphFont"/>
    <w:link w:val="Heading4"/>
    <w:rsid w:val="006D1D9F"/>
    <w:rPr>
      <w:rFonts w:ascii="Times New Roman" w:eastAsia="Times New Roman" w:hAnsi="Times New Roman" w:cs="Cordia New"/>
      <w:i/>
      <w:iCs/>
      <w:color w:val="000000"/>
      <w:sz w:val="24"/>
      <w:szCs w:val="24"/>
      <w:lang w:val="en-GB"/>
    </w:rPr>
  </w:style>
  <w:style w:type="character" w:customStyle="1" w:styleId="Heading5Char">
    <w:name w:val="Heading 5 Char"/>
    <w:basedOn w:val="DefaultParagraphFont"/>
    <w:link w:val="Heading5"/>
    <w:rsid w:val="006D1D9F"/>
    <w:rPr>
      <w:rFonts w:ascii="Times New Roman" w:eastAsia="Times New Roman" w:hAnsi="Times New Roman" w:cs="Cordia New"/>
      <w:sz w:val="30"/>
      <w:szCs w:val="30"/>
      <w:lang w:val="en-GB"/>
    </w:rPr>
  </w:style>
  <w:style w:type="character" w:customStyle="1" w:styleId="Heading6Char">
    <w:name w:val="Heading 6 Char"/>
    <w:basedOn w:val="DefaultParagraphFont"/>
    <w:link w:val="Heading6"/>
    <w:rsid w:val="006D1D9F"/>
    <w:rPr>
      <w:rFonts w:ascii="Cordia New" w:eastAsia="Times New Roman" w:hAnsi="Cordia New" w:cs="Cordia New"/>
      <w:i/>
      <w:iCs/>
      <w:sz w:val="30"/>
      <w:szCs w:val="30"/>
      <w:lang w:val="en-GB"/>
    </w:rPr>
  </w:style>
  <w:style w:type="character" w:customStyle="1" w:styleId="Heading7Char">
    <w:name w:val="Heading 7 Char"/>
    <w:basedOn w:val="DefaultParagraphFont"/>
    <w:link w:val="Heading7"/>
    <w:rsid w:val="006D1D9F"/>
    <w:rPr>
      <w:rFonts w:ascii="Cordia New" w:eastAsia="Times New Roman" w:hAnsi="Cordia New" w:cs="Cordia New"/>
      <w:sz w:val="28"/>
      <w:lang w:val="en-GB"/>
    </w:rPr>
  </w:style>
  <w:style w:type="character" w:customStyle="1" w:styleId="Heading8Char">
    <w:name w:val="Heading 8 Char"/>
    <w:basedOn w:val="DefaultParagraphFont"/>
    <w:link w:val="Heading8"/>
    <w:rsid w:val="006D1D9F"/>
    <w:rPr>
      <w:rFonts w:ascii="Cordia New" w:eastAsia="Times New Roman" w:hAnsi="Cordia New" w:cs="Cordia New"/>
      <w:i/>
      <w:iCs/>
      <w:sz w:val="28"/>
      <w:lang w:val="en-GB"/>
    </w:rPr>
  </w:style>
  <w:style w:type="character" w:customStyle="1" w:styleId="Heading9Char">
    <w:name w:val="Heading 9 Char"/>
    <w:basedOn w:val="DefaultParagraphFont"/>
    <w:link w:val="Heading9"/>
    <w:rsid w:val="006D1D9F"/>
    <w:rPr>
      <w:rFonts w:ascii="Cordia New" w:eastAsia="Times New Roman" w:hAnsi="Cordia New" w:cs="Cordia New"/>
      <w:b/>
      <w:bCs/>
      <w:i/>
      <w:iCs/>
      <w:sz w:val="26"/>
      <w:szCs w:val="26"/>
      <w:lang w:val="en-GB"/>
    </w:rPr>
  </w:style>
  <w:style w:type="character" w:customStyle="1" w:styleId="nfakpe">
    <w:name w:val="nfakpe"/>
    <w:basedOn w:val="DefaultParagraphFont"/>
    <w:rsid w:val="006D1D9F"/>
  </w:style>
  <w:style w:type="paragraph" w:styleId="BodyText">
    <w:name w:val="Body Text"/>
    <w:basedOn w:val="Normal"/>
    <w:link w:val="BodyTextChar"/>
    <w:rsid w:val="00BF2BF1"/>
    <w:rPr>
      <w:rFonts w:ascii="Times New Roman" w:eastAsia="Cordia New" w:hAnsi="Times New Roman" w:cs="Angsana New"/>
      <w:color w:val="FF0000"/>
      <w:sz w:val="28"/>
      <w:szCs w:val="20"/>
      <w:lang w:val="en-US" w:bidi="ar-SA"/>
    </w:rPr>
  </w:style>
  <w:style w:type="character" w:customStyle="1" w:styleId="BodyTextChar">
    <w:name w:val="Body Text Char"/>
    <w:basedOn w:val="DefaultParagraphFont"/>
    <w:link w:val="BodyText"/>
    <w:rsid w:val="00BF2BF1"/>
    <w:rPr>
      <w:rFonts w:ascii="Times New Roman" w:eastAsia="Cordia New" w:hAnsi="Times New Roman" w:cs="Angsana New"/>
      <w:color w:val="FF0000"/>
      <w:sz w:val="28"/>
      <w:szCs w:val="20"/>
      <w:lang w:val="en-US" w:bidi="ar-SA"/>
    </w:rPr>
  </w:style>
  <w:style w:type="paragraph" w:styleId="BodyTextIndent2">
    <w:name w:val="Body Text Indent 2"/>
    <w:basedOn w:val="Normal"/>
    <w:link w:val="BodyTextIndent2Char"/>
    <w:rsid w:val="00BF2BF1"/>
    <w:pPr>
      <w:ind w:left="851"/>
    </w:pPr>
    <w:rPr>
      <w:rFonts w:ascii="Times New Roman" w:eastAsia="Cordia New" w:hAnsi="Times New Roman" w:cs="Angsana New"/>
      <w:sz w:val="32"/>
      <w:szCs w:val="20"/>
      <w:lang w:val="en-US" w:bidi="ar-SA"/>
    </w:rPr>
  </w:style>
  <w:style w:type="character" w:customStyle="1" w:styleId="BodyTextIndent2Char">
    <w:name w:val="Body Text Indent 2 Char"/>
    <w:basedOn w:val="DefaultParagraphFont"/>
    <w:link w:val="BodyTextIndent2"/>
    <w:rsid w:val="00BF2BF1"/>
    <w:rPr>
      <w:rFonts w:ascii="Times New Roman" w:eastAsia="Cordia New" w:hAnsi="Times New Roman" w:cs="Angsana New"/>
      <w:sz w:val="32"/>
      <w:szCs w:val="20"/>
      <w:lang w:val="en-US" w:bidi="ar-SA"/>
    </w:rPr>
  </w:style>
  <w:style w:type="paragraph" w:styleId="BodyText2">
    <w:name w:val="Body Text 2"/>
    <w:basedOn w:val="Normal"/>
    <w:link w:val="BodyText2Char"/>
    <w:rsid w:val="00BF2BF1"/>
    <w:rPr>
      <w:rFonts w:ascii="Times New Roman" w:eastAsia="Cordia New" w:hAnsi="Times New Roman" w:cs="Angsana New"/>
      <w:sz w:val="24"/>
      <w:szCs w:val="20"/>
      <w:lang w:val="en-US" w:bidi="ar-SA"/>
    </w:rPr>
  </w:style>
  <w:style w:type="character" w:customStyle="1" w:styleId="BodyText2Char">
    <w:name w:val="Body Text 2 Char"/>
    <w:basedOn w:val="DefaultParagraphFont"/>
    <w:link w:val="BodyText2"/>
    <w:rsid w:val="00BF2BF1"/>
    <w:rPr>
      <w:rFonts w:ascii="Times New Roman" w:eastAsia="Cordia New" w:hAnsi="Times New Roman" w:cs="Angsana New"/>
      <w:sz w:val="24"/>
      <w:szCs w:val="20"/>
      <w:lang w:val="en-US" w:bidi="ar-SA"/>
    </w:rPr>
  </w:style>
  <w:style w:type="character" w:customStyle="1" w:styleId="apple-style-span">
    <w:name w:val="apple-style-span"/>
    <w:basedOn w:val="DefaultParagraphFont"/>
    <w:rsid w:val="00BF2BF1"/>
  </w:style>
  <w:style w:type="character" w:customStyle="1" w:styleId="apple-converted-space">
    <w:name w:val="apple-converted-space"/>
    <w:basedOn w:val="DefaultParagraphFont"/>
    <w:rsid w:val="00BF2BF1"/>
  </w:style>
  <w:style w:type="character" w:styleId="PageNumber">
    <w:name w:val="page number"/>
    <w:basedOn w:val="DefaultParagraphFont"/>
    <w:rsid w:val="00AE0E3D"/>
  </w:style>
  <w:style w:type="paragraph" w:styleId="NormalWeb">
    <w:name w:val="Normal (Web)"/>
    <w:basedOn w:val="Normal"/>
    <w:uiPriority w:val="99"/>
    <w:rsid w:val="00AE0E3D"/>
    <w:pPr>
      <w:spacing w:before="100" w:beforeAutospacing="1" w:after="100" w:afterAutospacing="1"/>
    </w:pPr>
    <w:rPr>
      <w:rFonts w:ascii="Arial Unicode MS" w:eastAsia="Times New Roman" w:hAnsi="Times New Roman" w:cs="Arial Unicode MS"/>
      <w:sz w:val="24"/>
      <w:szCs w:val="24"/>
      <w:lang w:val="en-US"/>
    </w:rPr>
  </w:style>
  <w:style w:type="paragraph" w:styleId="BodyTextIndent">
    <w:name w:val="Body Text Indent"/>
    <w:basedOn w:val="Normal"/>
    <w:link w:val="BodyTextIndentChar"/>
    <w:uiPriority w:val="99"/>
    <w:semiHidden/>
    <w:unhideWhenUsed/>
    <w:rsid w:val="00AE0E3D"/>
    <w:pPr>
      <w:spacing w:after="120"/>
      <w:ind w:left="283"/>
    </w:pPr>
  </w:style>
  <w:style w:type="character" w:customStyle="1" w:styleId="BodyTextIndentChar">
    <w:name w:val="Body Text Indent Char"/>
    <w:basedOn w:val="DefaultParagraphFont"/>
    <w:link w:val="BodyTextIndent"/>
    <w:uiPriority w:val="99"/>
    <w:semiHidden/>
    <w:rsid w:val="00AE0E3D"/>
  </w:style>
  <w:style w:type="character" w:customStyle="1" w:styleId="a">
    <w:name w:val="a"/>
    <w:basedOn w:val="DefaultParagraphFont"/>
    <w:rsid w:val="00AE0E3D"/>
  </w:style>
  <w:style w:type="paragraph" w:customStyle="1" w:styleId="msolistparagraph0">
    <w:name w:val="msolistparagraph"/>
    <w:basedOn w:val="Normal"/>
    <w:rsid w:val="006076A2"/>
    <w:pPr>
      <w:spacing w:after="200" w:line="276" w:lineRule="auto"/>
      <w:ind w:left="720"/>
      <w:contextualSpacing/>
    </w:pPr>
    <w:rPr>
      <w:rFonts w:ascii="Calibri" w:eastAsia="Calibri" w:hAnsi="Calibri" w:cs="Cordia New"/>
      <w:lang w:val="en-US"/>
    </w:rPr>
  </w:style>
  <w:style w:type="paragraph" w:customStyle="1" w:styleId="List1">
    <w:name w:val="List1"/>
    <w:basedOn w:val="Normal"/>
    <w:rsid w:val="0068502C"/>
    <w:pPr>
      <w:tabs>
        <w:tab w:val="left" w:pos="-1440"/>
        <w:tab w:val="left" w:pos="-720"/>
        <w:tab w:val="left" w:pos="0"/>
      </w:tabs>
      <w:ind w:left="720" w:hanging="360"/>
    </w:pPr>
    <w:rPr>
      <w:rFonts w:ascii="Times New Roman" w:eastAsia="Times New Roman" w:hAnsi="Times New Roman" w:cs="Cordia New"/>
      <w:szCs w:val="22"/>
      <w:lang w:val="en-US"/>
    </w:rPr>
  </w:style>
  <w:style w:type="paragraph" w:customStyle="1" w:styleId="CM10">
    <w:name w:val="CM10"/>
    <w:basedOn w:val="Normal"/>
    <w:next w:val="Normal"/>
    <w:uiPriority w:val="99"/>
    <w:rsid w:val="00A22725"/>
    <w:pPr>
      <w:widowControl w:val="0"/>
      <w:autoSpaceDE w:val="0"/>
      <w:autoSpaceDN w:val="0"/>
      <w:adjustRightInd w:val="0"/>
    </w:pPr>
    <w:rPr>
      <w:rFonts w:ascii="Times New Roman" w:eastAsia="Times New Roman" w:hAnsi="Times New Roman" w:cs="Angsana New"/>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sers.ugent.be/~gdegeest/" TargetMode="External"/><Relationship Id="rId21" Type="http://schemas.openxmlformats.org/officeDocument/2006/relationships/hyperlink" Target="http://web.mit.edu/krugman/www/" TargetMode="External"/><Relationship Id="rId42" Type="http://schemas.openxmlformats.org/officeDocument/2006/relationships/image" Target="media/image7.wmf"/><Relationship Id="rId47" Type="http://schemas.openxmlformats.org/officeDocument/2006/relationships/oleObject" Target="embeddings/oleObject8.bin"/><Relationship Id="rId63" Type="http://schemas.openxmlformats.org/officeDocument/2006/relationships/oleObject" Target="embeddings/oleObject16.bin"/><Relationship Id="rId68" Type="http://schemas.openxmlformats.org/officeDocument/2006/relationships/image" Target="media/image20.wmf"/><Relationship Id="rId84" Type="http://schemas.openxmlformats.org/officeDocument/2006/relationships/image" Target="media/image28.wmf"/><Relationship Id="rId89" Type="http://schemas.openxmlformats.org/officeDocument/2006/relationships/oleObject" Target="embeddings/oleObject31.bin"/><Relationship Id="rId112" Type="http://schemas.openxmlformats.org/officeDocument/2006/relationships/oleObject" Target="embeddings/oleObject54.bin"/><Relationship Id="rId16" Type="http://schemas.openxmlformats.org/officeDocument/2006/relationships/hyperlink" Target="http://websites.swlearning.com/cgi-wadsworth/course_products_wp.pl?fid=M20b&amp;product_isbn_issn=9780324589986&amp;discipline_number=414" TargetMode="External"/><Relationship Id="rId107" Type="http://schemas.openxmlformats.org/officeDocument/2006/relationships/oleObject" Target="embeddings/oleObject49.bin"/><Relationship Id="rId11" Type="http://schemas.openxmlformats.org/officeDocument/2006/relationships/hyperlink" Target="http://www.amazon.com/exec/obidos/search-handle-url?%5Fencoding=UTF8&amp;search-type=ss&amp;index=books&amp;field-author=Stephen%20J.%20Dubner" TargetMode="External"/><Relationship Id="rId24" Type="http://schemas.openxmlformats.org/officeDocument/2006/relationships/hyperlink" Target="http://www.economist.com" TargetMode="External"/><Relationship Id="rId32" Type="http://schemas.openxmlformats.org/officeDocument/2006/relationships/image" Target="media/image2.wmf"/><Relationship Id="rId37" Type="http://schemas.openxmlformats.org/officeDocument/2006/relationships/oleObject" Target="embeddings/oleObject3.bin"/><Relationship Id="rId40" Type="http://schemas.openxmlformats.org/officeDocument/2006/relationships/image" Target="media/image6.wmf"/><Relationship Id="rId45" Type="http://schemas.openxmlformats.org/officeDocument/2006/relationships/oleObject" Target="embeddings/oleObject7.bin"/><Relationship Id="rId53" Type="http://schemas.openxmlformats.org/officeDocument/2006/relationships/oleObject" Target="embeddings/oleObject11.bin"/><Relationship Id="rId58" Type="http://schemas.openxmlformats.org/officeDocument/2006/relationships/image" Target="media/image15.wmf"/><Relationship Id="rId66" Type="http://schemas.openxmlformats.org/officeDocument/2006/relationships/image" Target="media/image19.wmf"/><Relationship Id="rId74" Type="http://schemas.openxmlformats.org/officeDocument/2006/relationships/image" Target="media/image23.wmf"/><Relationship Id="rId79" Type="http://schemas.openxmlformats.org/officeDocument/2006/relationships/oleObject" Target="embeddings/oleObject24.bin"/><Relationship Id="rId87" Type="http://schemas.openxmlformats.org/officeDocument/2006/relationships/oleObject" Target="embeddings/oleObject29.bin"/><Relationship Id="rId102" Type="http://schemas.openxmlformats.org/officeDocument/2006/relationships/oleObject" Target="embeddings/oleObject44.bin"/><Relationship Id="rId110" Type="http://schemas.openxmlformats.org/officeDocument/2006/relationships/oleObject" Target="embeddings/oleObject52.bin"/><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oleObject" Target="embeddings/oleObject15.bin"/><Relationship Id="rId82" Type="http://schemas.openxmlformats.org/officeDocument/2006/relationships/image" Target="media/image27.wmf"/><Relationship Id="rId90" Type="http://schemas.openxmlformats.org/officeDocument/2006/relationships/oleObject" Target="embeddings/oleObject32.bin"/><Relationship Id="rId95" Type="http://schemas.openxmlformats.org/officeDocument/2006/relationships/oleObject" Target="embeddings/oleObject37.bin"/><Relationship Id="rId19" Type="http://schemas.openxmlformats.org/officeDocument/2006/relationships/hyperlink" Target="http://www.econphd.net/" TargetMode="External"/><Relationship Id="rId14" Type="http://schemas.openxmlformats.org/officeDocument/2006/relationships/hyperlink" Target="http://bcs.worthpublishers.com/krugmanwellsmicro2/default.asp?s=&amp;n=&amp;i=&amp;v=&amp;o=&amp;ns=0&amp;uid=0&amp;rau=0" TargetMode="External"/><Relationship Id="rId22" Type="http://schemas.openxmlformats.org/officeDocument/2006/relationships/hyperlink" Target="http://timharford.com/" TargetMode="External"/><Relationship Id="rId27" Type="http://schemas.openxmlformats.org/officeDocument/2006/relationships/hyperlink" Target="http://econ.tu.ac.th/class/archan/Sittisak/EC411/" TargetMode="External"/><Relationship Id="rId30" Type="http://schemas.openxmlformats.org/officeDocument/2006/relationships/hyperlink" Target="http://wps.aw.com/wps/media/objects/277/284582/todarocasestudies.pdf" TargetMode="External"/><Relationship Id="rId35" Type="http://schemas.openxmlformats.org/officeDocument/2006/relationships/oleObject" Target="embeddings/oleObject2.bin"/><Relationship Id="rId43" Type="http://schemas.openxmlformats.org/officeDocument/2006/relationships/oleObject" Target="embeddings/oleObject6.bin"/><Relationship Id="rId48" Type="http://schemas.openxmlformats.org/officeDocument/2006/relationships/image" Target="media/image10.wmf"/><Relationship Id="rId56" Type="http://schemas.openxmlformats.org/officeDocument/2006/relationships/image" Target="media/image14.wmf"/><Relationship Id="rId64" Type="http://schemas.openxmlformats.org/officeDocument/2006/relationships/image" Target="media/image18.wmf"/><Relationship Id="rId69" Type="http://schemas.openxmlformats.org/officeDocument/2006/relationships/oleObject" Target="embeddings/oleObject19.bin"/><Relationship Id="rId77" Type="http://schemas.openxmlformats.org/officeDocument/2006/relationships/oleObject" Target="embeddings/oleObject23.bin"/><Relationship Id="rId100" Type="http://schemas.openxmlformats.org/officeDocument/2006/relationships/oleObject" Target="embeddings/oleObject42.bin"/><Relationship Id="rId105" Type="http://schemas.openxmlformats.org/officeDocument/2006/relationships/oleObject" Target="embeddings/oleObject47.bin"/><Relationship Id="rId113"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oleObject" Target="embeddings/oleObject10.bin"/><Relationship Id="rId72" Type="http://schemas.openxmlformats.org/officeDocument/2006/relationships/image" Target="media/image22.wmf"/><Relationship Id="rId80" Type="http://schemas.openxmlformats.org/officeDocument/2006/relationships/image" Target="media/image26.wmf"/><Relationship Id="rId85" Type="http://schemas.openxmlformats.org/officeDocument/2006/relationships/oleObject" Target="embeddings/oleObject27.bin"/><Relationship Id="rId93" Type="http://schemas.openxmlformats.org/officeDocument/2006/relationships/oleObject" Target="embeddings/oleObject35.bin"/><Relationship Id="rId98" Type="http://schemas.openxmlformats.org/officeDocument/2006/relationships/oleObject" Target="embeddings/oleObject40.bin"/><Relationship Id="rId3" Type="http://schemas.openxmlformats.org/officeDocument/2006/relationships/styles" Target="styles.xml"/><Relationship Id="rId12" Type="http://schemas.openxmlformats.org/officeDocument/2006/relationships/hyperlink" Target="http://www.amazon.com/exec/obidos/search-handle-url?%5Fencoding=UTF8&amp;search-type=ss&amp;index=books&amp;field-author=Charles%20Wheelan" TargetMode="External"/><Relationship Id="rId17" Type="http://schemas.openxmlformats.org/officeDocument/2006/relationships/hyperlink" Target="http://nobelprize.org/nobel_prizes/economics/shortfacts.html" TargetMode="External"/><Relationship Id="rId25" Type="http://schemas.openxmlformats.org/officeDocument/2006/relationships/hyperlink" Target="http://www.daviddfriedman.com/laws_order/" TargetMode="External"/><Relationship Id="rId33" Type="http://schemas.openxmlformats.org/officeDocument/2006/relationships/oleObject" Target="embeddings/oleObject1.bin"/><Relationship Id="rId38" Type="http://schemas.openxmlformats.org/officeDocument/2006/relationships/image" Target="media/image5.wmf"/><Relationship Id="rId46" Type="http://schemas.openxmlformats.org/officeDocument/2006/relationships/image" Target="media/image9.wmf"/><Relationship Id="rId59" Type="http://schemas.openxmlformats.org/officeDocument/2006/relationships/oleObject" Target="embeddings/oleObject14.bin"/><Relationship Id="rId67" Type="http://schemas.openxmlformats.org/officeDocument/2006/relationships/oleObject" Target="embeddings/oleObject18.bin"/><Relationship Id="rId103" Type="http://schemas.openxmlformats.org/officeDocument/2006/relationships/oleObject" Target="embeddings/oleObject45.bin"/><Relationship Id="rId108" Type="http://schemas.openxmlformats.org/officeDocument/2006/relationships/oleObject" Target="embeddings/oleObject50.bin"/><Relationship Id="rId116" Type="http://schemas.microsoft.com/office/2007/relationships/stylesWithEffects" Target="stylesWithEffects.xml"/><Relationship Id="rId20" Type="http://schemas.openxmlformats.org/officeDocument/2006/relationships/hyperlink" Target="http://people.ischool.berkeley.edu/~hal/" TargetMode="External"/><Relationship Id="rId41" Type="http://schemas.openxmlformats.org/officeDocument/2006/relationships/oleObject" Target="embeddings/oleObject5.bin"/><Relationship Id="rId54" Type="http://schemas.openxmlformats.org/officeDocument/2006/relationships/image" Target="media/image13.wmf"/><Relationship Id="rId62" Type="http://schemas.openxmlformats.org/officeDocument/2006/relationships/image" Target="media/image17.wmf"/><Relationship Id="rId70" Type="http://schemas.openxmlformats.org/officeDocument/2006/relationships/image" Target="media/image21.wmf"/><Relationship Id="rId75" Type="http://schemas.openxmlformats.org/officeDocument/2006/relationships/oleObject" Target="embeddings/oleObject22.bin"/><Relationship Id="rId83" Type="http://schemas.openxmlformats.org/officeDocument/2006/relationships/oleObject" Target="embeddings/oleObject26.bin"/><Relationship Id="rId88" Type="http://schemas.openxmlformats.org/officeDocument/2006/relationships/oleObject" Target="embeddings/oleObject30.bin"/><Relationship Id="rId91" Type="http://schemas.openxmlformats.org/officeDocument/2006/relationships/oleObject" Target="embeddings/oleObject33.bin"/><Relationship Id="rId96" Type="http://schemas.openxmlformats.org/officeDocument/2006/relationships/oleObject" Target="embeddings/oleObject38.bin"/><Relationship Id="rId111" Type="http://schemas.openxmlformats.org/officeDocument/2006/relationships/oleObject" Target="embeddings/oleObject53.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ps.aw.com/aw_lipseyrast_economics_13/76/19534/5000899.cw/index.html" TargetMode="External"/><Relationship Id="rId23" Type="http://schemas.openxmlformats.org/officeDocument/2006/relationships/hyperlink" Target="http://www.theairporteconomist.com/" TargetMode="External"/><Relationship Id="rId28" Type="http://schemas.openxmlformats.org/officeDocument/2006/relationships/hyperlink" Target="http://search.library.tu.ac.th/ipac20/ipac.jsp?session=13251490UDG22.101753&amp;profile=pridi&amp;uri=search=AL@!Pasuk%20Phongpaichit,%201946-&amp;ri=2&amp;aspect=advanced&amp;menu=search&amp;source=203.131.219.164@!db73_tudb" TargetMode="External"/><Relationship Id="rId36" Type="http://schemas.openxmlformats.org/officeDocument/2006/relationships/image" Target="media/image4.wmf"/><Relationship Id="rId49" Type="http://schemas.openxmlformats.org/officeDocument/2006/relationships/oleObject" Target="embeddings/oleObject9.bin"/><Relationship Id="rId57" Type="http://schemas.openxmlformats.org/officeDocument/2006/relationships/oleObject" Target="embeddings/oleObject13.bin"/><Relationship Id="rId106" Type="http://schemas.openxmlformats.org/officeDocument/2006/relationships/oleObject" Target="embeddings/oleObject48.bin"/><Relationship Id="rId114" Type="http://schemas.openxmlformats.org/officeDocument/2006/relationships/fontTable" Target="fontTable.xml"/><Relationship Id="rId10" Type="http://schemas.openxmlformats.org/officeDocument/2006/relationships/hyperlink" Target="http://www.amazon.com/exec/obidos/search-handle-url?%5Fencoding=UTF8&amp;search-type=ss&amp;index=books&amp;field-author=Steven%20D.%20Levitt" TargetMode="External"/><Relationship Id="rId31" Type="http://schemas.openxmlformats.org/officeDocument/2006/relationships/hyperlink" Target="mailto:phatta@econ.tu.ac.th" TargetMode="External"/><Relationship Id="rId44" Type="http://schemas.openxmlformats.org/officeDocument/2006/relationships/image" Target="media/image8.wmf"/><Relationship Id="rId52" Type="http://schemas.openxmlformats.org/officeDocument/2006/relationships/image" Target="media/image12.wmf"/><Relationship Id="rId60" Type="http://schemas.openxmlformats.org/officeDocument/2006/relationships/image" Target="media/image16.wmf"/><Relationship Id="rId65" Type="http://schemas.openxmlformats.org/officeDocument/2006/relationships/oleObject" Target="embeddings/oleObject17.bin"/><Relationship Id="rId73" Type="http://schemas.openxmlformats.org/officeDocument/2006/relationships/oleObject" Target="embeddings/oleObject21.bin"/><Relationship Id="rId78" Type="http://schemas.openxmlformats.org/officeDocument/2006/relationships/image" Target="media/image25.wmf"/><Relationship Id="rId81" Type="http://schemas.openxmlformats.org/officeDocument/2006/relationships/oleObject" Target="embeddings/oleObject25.bin"/><Relationship Id="rId86" Type="http://schemas.openxmlformats.org/officeDocument/2006/relationships/oleObject" Target="embeddings/oleObject28.bin"/><Relationship Id="rId94" Type="http://schemas.openxmlformats.org/officeDocument/2006/relationships/oleObject" Target="embeddings/oleObject36.bin"/><Relationship Id="rId99" Type="http://schemas.openxmlformats.org/officeDocument/2006/relationships/oleObject" Target="embeddings/oleObject41.bin"/><Relationship Id="rId101" Type="http://schemas.openxmlformats.org/officeDocument/2006/relationships/oleObject" Target="embeddings/oleObject43.bin"/><Relationship Id="rId4" Type="http://schemas.openxmlformats.org/officeDocument/2006/relationships/settings" Target="settings.xml"/><Relationship Id="rId9" Type="http://schemas.openxmlformats.org/officeDocument/2006/relationships/hyperlink" Target="http://www.robert-h-frank.com/links.html" TargetMode="External"/><Relationship Id="rId13" Type="http://schemas.openxmlformats.org/officeDocument/2006/relationships/hyperlink" Target="http://highered.mcgraw-hill.com/sites/0073375942/student_view0/index.html" TargetMode="External"/><Relationship Id="rId18" Type="http://schemas.openxmlformats.org/officeDocument/2006/relationships/hyperlink" Target="http://www.robert-h-frank.com/" TargetMode="External"/><Relationship Id="rId39" Type="http://schemas.openxmlformats.org/officeDocument/2006/relationships/oleObject" Target="embeddings/oleObject4.bin"/><Relationship Id="rId109" Type="http://schemas.openxmlformats.org/officeDocument/2006/relationships/oleObject" Target="embeddings/oleObject51.bin"/><Relationship Id="rId34" Type="http://schemas.openxmlformats.org/officeDocument/2006/relationships/image" Target="media/image3.wmf"/><Relationship Id="rId50" Type="http://schemas.openxmlformats.org/officeDocument/2006/relationships/image" Target="media/image11.wmf"/><Relationship Id="rId55" Type="http://schemas.openxmlformats.org/officeDocument/2006/relationships/oleObject" Target="embeddings/oleObject12.bin"/><Relationship Id="rId76" Type="http://schemas.openxmlformats.org/officeDocument/2006/relationships/image" Target="media/image24.wmf"/><Relationship Id="rId97" Type="http://schemas.openxmlformats.org/officeDocument/2006/relationships/oleObject" Target="embeddings/oleObject39.bin"/><Relationship Id="rId104" Type="http://schemas.openxmlformats.org/officeDocument/2006/relationships/oleObject" Target="embeddings/oleObject46.bin"/><Relationship Id="rId7" Type="http://schemas.openxmlformats.org/officeDocument/2006/relationships/endnotes" Target="endnotes.xml"/><Relationship Id="rId71" Type="http://schemas.openxmlformats.org/officeDocument/2006/relationships/oleObject" Target="embeddings/oleObject20.bin"/><Relationship Id="rId92" Type="http://schemas.openxmlformats.org/officeDocument/2006/relationships/oleObject" Target="embeddings/oleObject34.bin"/><Relationship Id="rId2" Type="http://schemas.openxmlformats.org/officeDocument/2006/relationships/numbering" Target="numbering.xml"/><Relationship Id="rId29" Type="http://schemas.openxmlformats.org/officeDocument/2006/relationships/hyperlink" Target="http://search.library.tu.ac.th/ipac20/ipac.jsp?session=13251490UDG22.101753&amp;profile=pridi&amp;uri=search=AL@!Baker,%20Christopher%20John,%201948-&amp;ri=2&amp;aspect=advanced&amp;menu=search&amp;source=203.131.219.164@!db73_tudb"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79508-3F87-489C-90C5-E7EA13471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122</Pages>
  <Words>29385</Words>
  <Characters>167499</Characters>
  <Application>Microsoft Office Word</Application>
  <DocSecurity>0</DocSecurity>
  <Lines>1395</Lines>
  <Paragraphs>392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196492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praemont</dc:creator>
  <cp:lastModifiedBy>juthamas</cp:lastModifiedBy>
  <cp:revision>2</cp:revision>
  <cp:lastPrinted>2012-06-23T22:17:00Z</cp:lastPrinted>
  <dcterms:created xsi:type="dcterms:W3CDTF">2012-06-28T03:37:00Z</dcterms:created>
  <dcterms:modified xsi:type="dcterms:W3CDTF">2012-06-28T03:37:00Z</dcterms:modified>
</cp:coreProperties>
</file>