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A0471D" w14:textId="77777777" w:rsidR="00206BB0" w:rsidRPr="00974C57" w:rsidRDefault="00206BB0" w:rsidP="00B76C8B">
      <w:pPr>
        <w:widowControl w:val="0"/>
        <w:autoSpaceDE w:val="0"/>
        <w:autoSpaceDN w:val="0"/>
        <w:adjustRightInd w:val="0"/>
        <w:jc w:val="center"/>
        <w:rPr>
          <w:rFonts w:ascii="Times New Roman" w:hAnsi="Times New Roman" w:cs="Times New Roman"/>
          <w:b/>
        </w:rPr>
      </w:pPr>
      <w:bookmarkStart w:id="0" w:name="_GoBack"/>
      <w:bookmarkEnd w:id="0"/>
      <w:r w:rsidRPr="00974C57">
        <w:rPr>
          <w:rFonts w:ascii="Times New Roman" w:hAnsi="Times New Roman" w:cs="Times New Roman"/>
          <w:b/>
        </w:rPr>
        <w:t>FN221 Assignment#4</w:t>
      </w:r>
    </w:p>
    <w:p w14:paraId="25D4ED0B" w14:textId="77777777" w:rsidR="00206BB0" w:rsidRPr="00974C57" w:rsidRDefault="00206BB0" w:rsidP="0056208C">
      <w:pPr>
        <w:widowControl w:val="0"/>
        <w:autoSpaceDE w:val="0"/>
        <w:autoSpaceDN w:val="0"/>
        <w:adjustRightInd w:val="0"/>
        <w:rPr>
          <w:rFonts w:ascii="Times New Roman" w:hAnsi="Times New Roman" w:cs="Times New Roman"/>
          <w:b/>
        </w:rPr>
      </w:pPr>
    </w:p>
    <w:p w14:paraId="749679BD" w14:textId="77777777" w:rsidR="0056208C" w:rsidRPr="00974C57" w:rsidRDefault="0056208C" w:rsidP="0056208C">
      <w:pPr>
        <w:widowControl w:val="0"/>
        <w:autoSpaceDE w:val="0"/>
        <w:autoSpaceDN w:val="0"/>
        <w:adjustRightInd w:val="0"/>
        <w:rPr>
          <w:rFonts w:ascii="Times New Roman" w:hAnsi="Times New Roman" w:cs="Times New Roman"/>
        </w:rPr>
      </w:pPr>
      <w:r w:rsidRPr="00974C57">
        <w:rPr>
          <w:rFonts w:ascii="Times New Roman" w:hAnsi="Times New Roman" w:cs="Times New Roman"/>
        </w:rPr>
        <w:t>1) What type of housing would you suggest for people in the following life situations?</w:t>
      </w:r>
    </w:p>
    <w:p w14:paraId="4BC93115" w14:textId="77777777" w:rsidR="00B76C8B" w:rsidRDefault="00B76C8B" w:rsidP="0056208C">
      <w:pPr>
        <w:widowControl w:val="0"/>
        <w:autoSpaceDE w:val="0"/>
        <w:autoSpaceDN w:val="0"/>
        <w:adjustRightInd w:val="0"/>
        <w:rPr>
          <w:rFonts w:ascii="Times New Roman" w:hAnsi="Times New Roman" w:cs="Times New Roman"/>
        </w:rPr>
      </w:pPr>
    </w:p>
    <w:p w14:paraId="006CE25A" w14:textId="77777777" w:rsidR="0056208C" w:rsidRPr="00974C57" w:rsidRDefault="0056208C" w:rsidP="00B76C8B">
      <w:pPr>
        <w:widowControl w:val="0"/>
        <w:autoSpaceDE w:val="0"/>
        <w:autoSpaceDN w:val="0"/>
        <w:adjustRightInd w:val="0"/>
        <w:ind w:firstLine="720"/>
        <w:rPr>
          <w:rFonts w:ascii="Times New Roman" w:hAnsi="Times New Roman" w:cs="Times New Roman"/>
        </w:rPr>
      </w:pPr>
      <w:r w:rsidRPr="00974C57">
        <w:rPr>
          <w:rFonts w:ascii="Times New Roman" w:hAnsi="Times New Roman" w:cs="Times New Roman"/>
        </w:rPr>
        <w:t>a. A single parent with two school-age children.</w:t>
      </w:r>
    </w:p>
    <w:p w14:paraId="6C344380" w14:textId="2C440C0F" w:rsidR="00206BB0" w:rsidRPr="00974C57" w:rsidRDefault="00B76C8B" w:rsidP="00B76C8B">
      <w:pPr>
        <w:widowControl w:val="0"/>
        <w:autoSpaceDE w:val="0"/>
        <w:autoSpaceDN w:val="0"/>
        <w:adjustRightInd w:val="0"/>
        <w:rPr>
          <w:rFonts w:ascii="Times New Roman" w:hAnsi="Times New Roman" w:cs="Times New Roman"/>
        </w:rPr>
      </w:pPr>
      <w:r>
        <w:rPr>
          <w:rFonts w:ascii="Times New Roman" w:hAnsi="Times New Roman" w:cs="Times New Roman"/>
        </w:rPr>
        <w:tab/>
        <w:t>For this case, I would suggest the rental house</w:t>
      </w:r>
      <w:r w:rsidR="00D46335">
        <w:rPr>
          <w:rFonts w:ascii="Times New Roman" w:hAnsi="Times New Roman" w:cs="Times New Roman"/>
        </w:rPr>
        <w:t xml:space="preserve"> or rental condominium</w:t>
      </w:r>
      <w:r>
        <w:rPr>
          <w:rFonts w:ascii="Times New Roman" w:hAnsi="Times New Roman" w:cs="Times New Roman"/>
        </w:rPr>
        <w:t xml:space="preserve">.  </w:t>
      </w:r>
      <w:r w:rsidR="00D46335">
        <w:rPr>
          <w:rFonts w:ascii="Times New Roman" w:hAnsi="Times New Roman" w:cs="Times New Roman"/>
        </w:rPr>
        <w:t>A</w:t>
      </w:r>
      <w:r>
        <w:rPr>
          <w:rFonts w:ascii="Times New Roman" w:hAnsi="Times New Roman" w:cs="Times New Roman"/>
        </w:rPr>
        <w:t xml:space="preserve"> single parent who has to take care of 2 un-earning children </w:t>
      </w:r>
      <w:r w:rsidR="00D46335">
        <w:rPr>
          <w:rFonts w:ascii="Times New Roman" w:hAnsi="Times New Roman" w:cs="Times New Roman"/>
        </w:rPr>
        <w:t xml:space="preserve">should have a lot of expense in charge.  </w:t>
      </w:r>
      <w:r w:rsidR="00C973AB">
        <w:rPr>
          <w:rFonts w:ascii="Times New Roman" w:hAnsi="Times New Roman" w:cs="Times New Roman"/>
        </w:rPr>
        <w:t xml:space="preserve">During the period that this parent have to response for all the expense of her own and his/her children, using just some of his/her income to pay for the residential would be good and save the rest for other propose.  </w:t>
      </w:r>
    </w:p>
    <w:p w14:paraId="2C0E772B" w14:textId="77777777" w:rsidR="00B76C8B" w:rsidRDefault="00B76C8B" w:rsidP="0056208C">
      <w:pPr>
        <w:widowControl w:val="0"/>
        <w:autoSpaceDE w:val="0"/>
        <w:autoSpaceDN w:val="0"/>
        <w:adjustRightInd w:val="0"/>
        <w:rPr>
          <w:rFonts w:ascii="Times New Roman" w:hAnsi="Times New Roman" w:cs="Times New Roman"/>
        </w:rPr>
      </w:pPr>
    </w:p>
    <w:p w14:paraId="41FE80C4" w14:textId="77777777" w:rsidR="0056208C" w:rsidRPr="00974C57" w:rsidRDefault="0056208C" w:rsidP="00B76C8B">
      <w:pPr>
        <w:widowControl w:val="0"/>
        <w:autoSpaceDE w:val="0"/>
        <w:autoSpaceDN w:val="0"/>
        <w:adjustRightInd w:val="0"/>
        <w:ind w:firstLine="720"/>
        <w:rPr>
          <w:rFonts w:ascii="Times New Roman" w:hAnsi="Times New Roman" w:cs="Times New Roman"/>
        </w:rPr>
      </w:pPr>
      <w:r w:rsidRPr="00974C57">
        <w:rPr>
          <w:rFonts w:ascii="Times New Roman" w:hAnsi="Times New Roman" w:cs="Times New Roman"/>
        </w:rPr>
        <w:t>b. A two-income couple without children.</w:t>
      </w:r>
    </w:p>
    <w:p w14:paraId="5B9EB85E" w14:textId="7E61EA1A" w:rsidR="005A5BD3" w:rsidRPr="00974C57" w:rsidRDefault="00790470" w:rsidP="0056208C">
      <w:pPr>
        <w:widowControl w:val="0"/>
        <w:autoSpaceDE w:val="0"/>
        <w:autoSpaceDN w:val="0"/>
        <w:adjustRightInd w:val="0"/>
        <w:rPr>
          <w:rFonts w:ascii="Times New Roman" w:hAnsi="Times New Roman" w:cs="Times New Roman"/>
        </w:rPr>
      </w:pPr>
      <w:r w:rsidRPr="00974C57">
        <w:rPr>
          <w:rFonts w:ascii="Times New Roman" w:hAnsi="Times New Roman" w:cs="Times New Roman"/>
        </w:rPr>
        <w:tab/>
      </w:r>
      <w:r w:rsidR="00C973AB">
        <w:rPr>
          <w:rFonts w:ascii="Times New Roman" w:hAnsi="Times New Roman" w:cs="Times New Roman"/>
        </w:rPr>
        <w:t xml:space="preserve">Without an expense for children to take care of, I think this couple is able to choose whether to buy a condominium or a house depend or their utility and life-styles. In long-term, with both incomes combined, they should have they own residential </w:t>
      </w:r>
      <w:proofErr w:type="spellStart"/>
      <w:r w:rsidR="00C973AB">
        <w:rPr>
          <w:rFonts w:ascii="Times New Roman" w:hAnsi="Times New Roman" w:cs="Times New Roman"/>
        </w:rPr>
        <w:t>wheter</w:t>
      </w:r>
      <w:proofErr w:type="spellEnd"/>
      <w:r w:rsidR="00C973AB">
        <w:rPr>
          <w:rFonts w:ascii="Times New Roman" w:hAnsi="Times New Roman" w:cs="Times New Roman"/>
        </w:rPr>
        <w:t xml:space="preserve"> a house or condominium.  Both of wife and husband’s income combine would have enough money to choose between these choices. Each choice has different pros and cons, it’s up to what they prefer.  </w:t>
      </w:r>
    </w:p>
    <w:p w14:paraId="7313CDD4" w14:textId="77777777" w:rsidR="009A036F" w:rsidRPr="00974C57" w:rsidRDefault="009A036F" w:rsidP="0056208C">
      <w:pPr>
        <w:widowControl w:val="0"/>
        <w:autoSpaceDE w:val="0"/>
        <w:autoSpaceDN w:val="0"/>
        <w:adjustRightInd w:val="0"/>
        <w:rPr>
          <w:rFonts w:ascii="Times New Roman" w:hAnsi="Times New Roman" w:cs="Times New Roman"/>
        </w:rPr>
      </w:pPr>
      <w:r w:rsidRPr="00974C57">
        <w:rPr>
          <w:rFonts w:ascii="Times New Roman" w:hAnsi="Times New Roman" w:cs="Times New Roman"/>
        </w:rPr>
        <w:tab/>
      </w:r>
    </w:p>
    <w:p w14:paraId="59CC3C7E" w14:textId="77777777" w:rsidR="0056208C" w:rsidRPr="00974C57" w:rsidRDefault="0056208C" w:rsidP="00B76C8B">
      <w:pPr>
        <w:widowControl w:val="0"/>
        <w:autoSpaceDE w:val="0"/>
        <w:autoSpaceDN w:val="0"/>
        <w:adjustRightInd w:val="0"/>
        <w:ind w:firstLine="720"/>
        <w:rPr>
          <w:rFonts w:ascii="Times New Roman" w:hAnsi="Times New Roman" w:cs="Times New Roman"/>
        </w:rPr>
      </w:pPr>
      <w:r w:rsidRPr="00974C57">
        <w:rPr>
          <w:rFonts w:ascii="Times New Roman" w:hAnsi="Times New Roman" w:cs="Times New Roman"/>
        </w:rPr>
        <w:t>c. A person with both dependent children and a dependent parent.</w:t>
      </w:r>
    </w:p>
    <w:p w14:paraId="0B399EFE" w14:textId="0E73FBA7" w:rsidR="00790470" w:rsidRPr="00974C57" w:rsidRDefault="00790470" w:rsidP="0056208C">
      <w:pPr>
        <w:widowControl w:val="0"/>
        <w:autoSpaceDE w:val="0"/>
        <w:autoSpaceDN w:val="0"/>
        <w:adjustRightInd w:val="0"/>
        <w:rPr>
          <w:rFonts w:ascii="Times New Roman" w:hAnsi="Times New Roman" w:cs="Times New Roman"/>
        </w:rPr>
      </w:pPr>
      <w:r w:rsidRPr="00974C57">
        <w:rPr>
          <w:rFonts w:ascii="Times New Roman" w:hAnsi="Times New Roman" w:cs="Times New Roman"/>
        </w:rPr>
        <w:tab/>
      </w:r>
      <w:r w:rsidR="00C973AB">
        <w:rPr>
          <w:rFonts w:ascii="Times New Roman" w:hAnsi="Times New Roman" w:cs="Times New Roman"/>
        </w:rPr>
        <w:t xml:space="preserve">With many dependent, I suggest this person to commit </w:t>
      </w:r>
      <w:r w:rsidR="00BA7FD0">
        <w:rPr>
          <w:rFonts w:ascii="Times New Roman" w:hAnsi="Times New Roman" w:cs="Times New Roman"/>
        </w:rPr>
        <w:t>to own</w:t>
      </w:r>
      <w:r w:rsidR="00C973AB">
        <w:rPr>
          <w:rFonts w:ascii="Times New Roman" w:hAnsi="Times New Roman" w:cs="Times New Roman"/>
        </w:rPr>
        <w:t xml:space="preserve"> resident </w:t>
      </w:r>
      <w:r w:rsidR="00BA7FD0">
        <w:rPr>
          <w:rFonts w:ascii="Times New Roman" w:hAnsi="Times New Roman" w:cs="Times New Roman"/>
        </w:rPr>
        <w:t>which is quite sustain to settle. I would suggest he/she to buy and own a house.</w:t>
      </w:r>
      <w:r w:rsidR="00CE3F63">
        <w:rPr>
          <w:rFonts w:ascii="Times New Roman" w:hAnsi="Times New Roman" w:cs="Times New Roman"/>
        </w:rPr>
        <w:t xml:space="preserve">  As there are many members, the choice of condominium should be eliminated.  For a house, I would suggest this person to buy rather than to rent because with many members in a family, to settle down somewhere is good in long-term.</w:t>
      </w:r>
    </w:p>
    <w:p w14:paraId="3C953B5C" w14:textId="77777777" w:rsidR="00206BB0" w:rsidRPr="00974C57" w:rsidRDefault="00206BB0" w:rsidP="0056208C">
      <w:pPr>
        <w:widowControl w:val="0"/>
        <w:autoSpaceDE w:val="0"/>
        <w:autoSpaceDN w:val="0"/>
        <w:adjustRightInd w:val="0"/>
        <w:rPr>
          <w:rFonts w:ascii="Times New Roman" w:hAnsi="Times New Roman" w:cs="Times New Roman"/>
        </w:rPr>
      </w:pPr>
    </w:p>
    <w:p w14:paraId="4412FE08" w14:textId="77777777" w:rsidR="0056208C" w:rsidRPr="00974C57" w:rsidRDefault="0056208C" w:rsidP="00B76C8B">
      <w:pPr>
        <w:widowControl w:val="0"/>
        <w:autoSpaceDE w:val="0"/>
        <w:autoSpaceDN w:val="0"/>
        <w:adjustRightInd w:val="0"/>
        <w:ind w:firstLine="720"/>
        <w:rPr>
          <w:rFonts w:ascii="Times New Roman" w:hAnsi="Times New Roman" w:cs="Times New Roman"/>
        </w:rPr>
      </w:pPr>
      <w:r w:rsidRPr="00974C57">
        <w:rPr>
          <w:rFonts w:ascii="Times New Roman" w:hAnsi="Times New Roman" w:cs="Times New Roman"/>
        </w:rPr>
        <w:t xml:space="preserve">d. </w:t>
      </w:r>
      <w:proofErr w:type="gramStart"/>
      <w:r w:rsidRPr="00974C57">
        <w:rPr>
          <w:rFonts w:ascii="Times New Roman" w:hAnsi="Times New Roman" w:cs="Times New Roman"/>
        </w:rPr>
        <w:t>A</w:t>
      </w:r>
      <w:proofErr w:type="gramEnd"/>
      <w:r w:rsidRPr="00974C57">
        <w:rPr>
          <w:rFonts w:ascii="Times New Roman" w:hAnsi="Times New Roman" w:cs="Times New Roman"/>
        </w:rPr>
        <w:t xml:space="preserve"> couple near retirement with grown children.</w:t>
      </w:r>
    </w:p>
    <w:p w14:paraId="27A848EE" w14:textId="47FA4858" w:rsidR="0056208C" w:rsidRPr="00974C57" w:rsidRDefault="0056208C" w:rsidP="0056208C">
      <w:pPr>
        <w:widowControl w:val="0"/>
        <w:autoSpaceDE w:val="0"/>
        <w:autoSpaceDN w:val="0"/>
        <w:adjustRightInd w:val="0"/>
        <w:rPr>
          <w:rFonts w:ascii="Times New Roman" w:hAnsi="Times New Roman" w:cs="Times New Roman"/>
        </w:rPr>
      </w:pPr>
      <w:r w:rsidRPr="00974C57">
        <w:rPr>
          <w:rFonts w:ascii="Times New Roman" w:hAnsi="Times New Roman" w:cs="Times New Roman"/>
        </w:rPr>
        <w:t> </w:t>
      </w:r>
      <w:r w:rsidR="00790470" w:rsidRPr="00974C57">
        <w:rPr>
          <w:rFonts w:ascii="Times New Roman" w:hAnsi="Times New Roman" w:cs="Times New Roman"/>
        </w:rPr>
        <w:tab/>
      </w:r>
      <w:r w:rsidR="008736D1">
        <w:rPr>
          <w:rFonts w:ascii="Times New Roman" w:hAnsi="Times New Roman" w:cs="Times New Roman"/>
        </w:rPr>
        <w:t>This couple should buy and own a house. They may use there accumulated saving with the cost of house. I suggest this choice because in long term, these house can be sold and get a higher return for there children.  And as in the last period of life, this can be a reward for th</w:t>
      </w:r>
      <w:r w:rsidR="00C973AB">
        <w:rPr>
          <w:rFonts w:ascii="Times New Roman" w:hAnsi="Times New Roman" w:cs="Times New Roman"/>
        </w:rPr>
        <w:t>em.</w:t>
      </w:r>
      <w:r w:rsidR="00464E60" w:rsidRPr="00974C57">
        <w:rPr>
          <w:rFonts w:ascii="Times New Roman" w:hAnsi="Times New Roman" w:cs="Times New Roman"/>
        </w:rPr>
        <w:t xml:space="preserve"> </w:t>
      </w:r>
    </w:p>
    <w:p w14:paraId="7E02ABFF" w14:textId="77777777" w:rsidR="00790470" w:rsidRPr="00974C57" w:rsidRDefault="00790470" w:rsidP="0056208C">
      <w:pPr>
        <w:widowControl w:val="0"/>
        <w:autoSpaceDE w:val="0"/>
        <w:autoSpaceDN w:val="0"/>
        <w:adjustRightInd w:val="0"/>
        <w:rPr>
          <w:rFonts w:ascii="Times New Roman" w:hAnsi="Times New Roman" w:cs="Times New Roman"/>
        </w:rPr>
      </w:pPr>
    </w:p>
    <w:p w14:paraId="478D5829" w14:textId="77777777" w:rsidR="0056208C" w:rsidRPr="00974C57" w:rsidRDefault="0056208C" w:rsidP="0056208C">
      <w:pPr>
        <w:widowControl w:val="0"/>
        <w:autoSpaceDE w:val="0"/>
        <w:autoSpaceDN w:val="0"/>
        <w:adjustRightInd w:val="0"/>
        <w:rPr>
          <w:rFonts w:ascii="Times New Roman" w:hAnsi="Times New Roman" w:cs="Times New Roman"/>
        </w:rPr>
      </w:pPr>
      <w:r w:rsidRPr="00974C57">
        <w:rPr>
          <w:rFonts w:ascii="Times New Roman" w:hAnsi="Times New Roman" w:cs="Times New Roman"/>
        </w:rPr>
        <w:t>2) Which mortgage would result in higher total payments?</w:t>
      </w:r>
    </w:p>
    <w:p w14:paraId="147C06EC" w14:textId="77777777" w:rsidR="0056208C" w:rsidRPr="00974C57" w:rsidRDefault="0056208C" w:rsidP="0056208C">
      <w:pPr>
        <w:widowControl w:val="0"/>
        <w:autoSpaceDE w:val="0"/>
        <w:autoSpaceDN w:val="0"/>
        <w:adjustRightInd w:val="0"/>
        <w:rPr>
          <w:rFonts w:ascii="Times New Roman" w:hAnsi="Times New Roman" w:cs="Times New Roman"/>
        </w:rPr>
      </w:pPr>
      <w:r w:rsidRPr="00974C57">
        <w:rPr>
          <w:rFonts w:ascii="Times New Roman" w:hAnsi="Times New Roman" w:cs="Times New Roman"/>
        </w:rPr>
        <w:t>Mortgage A: $970 a month for 30 years</w:t>
      </w:r>
    </w:p>
    <w:p w14:paraId="75224008" w14:textId="77777777" w:rsidR="0056208C" w:rsidRPr="00974C57" w:rsidRDefault="0056208C" w:rsidP="0056208C">
      <w:pPr>
        <w:widowControl w:val="0"/>
        <w:autoSpaceDE w:val="0"/>
        <w:autoSpaceDN w:val="0"/>
        <w:adjustRightInd w:val="0"/>
        <w:rPr>
          <w:rFonts w:ascii="Times New Roman" w:hAnsi="Times New Roman" w:cs="Times New Roman"/>
        </w:rPr>
      </w:pPr>
      <w:r w:rsidRPr="00974C57">
        <w:rPr>
          <w:rFonts w:ascii="Times New Roman" w:hAnsi="Times New Roman" w:cs="Times New Roman"/>
        </w:rPr>
        <w:t>Mortgage B: $760 a month for 5 years and $1005 for 25 years</w:t>
      </w:r>
    </w:p>
    <w:p w14:paraId="0AB39926" w14:textId="41EBC7DA" w:rsidR="008866F8" w:rsidRPr="00974C57" w:rsidRDefault="008866F8" w:rsidP="006F15F7">
      <w:pPr>
        <w:widowControl w:val="0"/>
        <w:autoSpaceDE w:val="0"/>
        <w:autoSpaceDN w:val="0"/>
        <w:adjustRightInd w:val="0"/>
        <w:rPr>
          <w:rFonts w:ascii="Times New Roman" w:hAnsi="Times New Roman" w:cs="Times New Roman"/>
        </w:rPr>
      </w:pPr>
      <w:r w:rsidRPr="00974C57">
        <w:rPr>
          <w:rFonts w:ascii="Times New Roman" w:hAnsi="Times New Roman" w:cs="Times New Roman"/>
        </w:rPr>
        <w:tab/>
      </w:r>
      <w:r w:rsidR="006F15F7">
        <w:rPr>
          <w:rFonts w:ascii="Times New Roman" w:hAnsi="Times New Roman" w:cs="Times New Roman"/>
        </w:rPr>
        <w:t>A.) Total payment would be, $970*30 = $29,100</w:t>
      </w:r>
    </w:p>
    <w:p w14:paraId="2706F9C2" w14:textId="4893F1E0" w:rsidR="008866F8" w:rsidRDefault="008866F8" w:rsidP="0056208C">
      <w:pPr>
        <w:widowControl w:val="0"/>
        <w:autoSpaceDE w:val="0"/>
        <w:autoSpaceDN w:val="0"/>
        <w:adjustRightInd w:val="0"/>
        <w:rPr>
          <w:rFonts w:ascii="Times New Roman" w:hAnsi="Times New Roman" w:cs="Times New Roman"/>
        </w:rPr>
      </w:pPr>
      <w:r w:rsidRPr="00974C57">
        <w:rPr>
          <w:rFonts w:ascii="Times New Roman" w:hAnsi="Times New Roman" w:cs="Times New Roman"/>
        </w:rPr>
        <w:tab/>
      </w:r>
      <w:r w:rsidR="006F15F7">
        <w:rPr>
          <w:rFonts w:ascii="Times New Roman" w:hAnsi="Times New Roman" w:cs="Times New Roman"/>
        </w:rPr>
        <w:t>B.) Total payment would be, ($760*5)=($1005*25)= $28,925</w:t>
      </w:r>
    </w:p>
    <w:p w14:paraId="0CF25AD9" w14:textId="63AC9EDB" w:rsidR="006F15F7" w:rsidRPr="00974C57" w:rsidRDefault="006F15F7" w:rsidP="0056208C">
      <w:pPr>
        <w:widowControl w:val="0"/>
        <w:autoSpaceDE w:val="0"/>
        <w:autoSpaceDN w:val="0"/>
        <w:adjustRightInd w:val="0"/>
        <w:rPr>
          <w:rFonts w:ascii="Times New Roman" w:hAnsi="Times New Roman" w:cs="Times New Roman"/>
        </w:rPr>
      </w:pPr>
      <w:r>
        <w:rPr>
          <w:rFonts w:ascii="Times New Roman" w:hAnsi="Times New Roman" w:cs="Times New Roman"/>
        </w:rPr>
        <w:tab/>
        <w:t>Ans. Mortgage A result a higher total payment</w:t>
      </w:r>
    </w:p>
    <w:p w14:paraId="51A84EBC" w14:textId="77777777" w:rsidR="0056208C" w:rsidRPr="00974C57" w:rsidRDefault="0056208C" w:rsidP="0056208C">
      <w:pPr>
        <w:widowControl w:val="0"/>
        <w:autoSpaceDE w:val="0"/>
        <w:autoSpaceDN w:val="0"/>
        <w:adjustRightInd w:val="0"/>
        <w:rPr>
          <w:rFonts w:ascii="Times New Roman" w:hAnsi="Times New Roman" w:cs="Times New Roman"/>
        </w:rPr>
      </w:pPr>
      <w:r w:rsidRPr="00974C57">
        <w:rPr>
          <w:rFonts w:ascii="Times New Roman" w:hAnsi="Times New Roman" w:cs="Times New Roman"/>
        </w:rPr>
        <w:t> </w:t>
      </w:r>
      <w:r w:rsidR="00790470" w:rsidRPr="00974C57">
        <w:rPr>
          <w:rFonts w:ascii="Times New Roman" w:hAnsi="Times New Roman" w:cs="Times New Roman"/>
        </w:rPr>
        <w:tab/>
      </w:r>
    </w:p>
    <w:p w14:paraId="40E1522C" w14:textId="77777777" w:rsidR="0056208C" w:rsidRPr="00974C57" w:rsidRDefault="0056208C" w:rsidP="0056208C">
      <w:pPr>
        <w:widowControl w:val="0"/>
        <w:autoSpaceDE w:val="0"/>
        <w:autoSpaceDN w:val="0"/>
        <w:adjustRightInd w:val="0"/>
        <w:rPr>
          <w:rFonts w:ascii="Times New Roman" w:hAnsi="Times New Roman" w:cs="Times New Roman"/>
        </w:rPr>
      </w:pPr>
      <w:r w:rsidRPr="00974C57">
        <w:rPr>
          <w:rFonts w:ascii="Times New Roman" w:hAnsi="Times New Roman" w:cs="Times New Roman"/>
        </w:rPr>
        <w:t>3) What are the two main types of consumer credit?</w:t>
      </w:r>
    </w:p>
    <w:p w14:paraId="1F1A2D97" w14:textId="77777777" w:rsidR="00D46335" w:rsidRDefault="008866F8" w:rsidP="0056208C">
      <w:pPr>
        <w:widowControl w:val="0"/>
        <w:autoSpaceDE w:val="0"/>
        <w:autoSpaceDN w:val="0"/>
        <w:adjustRightInd w:val="0"/>
        <w:rPr>
          <w:rFonts w:ascii="Times New Roman" w:hAnsi="Times New Roman" w:cs="Times New Roman"/>
        </w:rPr>
      </w:pPr>
      <w:r w:rsidRPr="00974C57">
        <w:rPr>
          <w:rFonts w:ascii="Times New Roman" w:hAnsi="Times New Roman" w:cs="Times New Roman"/>
        </w:rPr>
        <w:tab/>
      </w:r>
      <w:r w:rsidR="000035AD">
        <w:rPr>
          <w:rFonts w:ascii="Times New Roman" w:hAnsi="Times New Roman" w:cs="Times New Roman"/>
        </w:rPr>
        <w:t>The two main types are</w:t>
      </w:r>
      <w:proofErr w:type="gramStart"/>
      <w:r w:rsidR="000035AD">
        <w:rPr>
          <w:rFonts w:ascii="Times New Roman" w:hAnsi="Times New Roman" w:cs="Times New Roman"/>
        </w:rPr>
        <w:t>;</w:t>
      </w:r>
      <w:proofErr w:type="gramEnd"/>
    </w:p>
    <w:p w14:paraId="4A53B7E5" w14:textId="77777777" w:rsidR="00D46335" w:rsidRDefault="00D46335" w:rsidP="00D46335">
      <w:pPr>
        <w:pStyle w:val="ListParagraph"/>
        <w:widowControl w:val="0"/>
        <w:numPr>
          <w:ilvl w:val="0"/>
          <w:numId w:val="3"/>
        </w:numPr>
        <w:autoSpaceDE w:val="0"/>
        <w:autoSpaceDN w:val="0"/>
        <w:adjustRightInd w:val="0"/>
        <w:rPr>
          <w:rFonts w:ascii="Times New Roman" w:hAnsi="Times New Roman" w:cs="Times New Roman"/>
        </w:rPr>
      </w:pPr>
      <w:r>
        <w:rPr>
          <w:rFonts w:ascii="Times New Roman" w:hAnsi="Times New Roman" w:cs="Times New Roman"/>
        </w:rPr>
        <w:t>C</w:t>
      </w:r>
      <w:r w:rsidR="00330481" w:rsidRPr="00D46335">
        <w:rPr>
          <w:rFonts w:ascii="Times New Roman" w:hAnsi="Times New Roman" w:cs="Times New Roman"/>
        </w:rPr>
        <w:t>lose-end credit</w:t>
      </w:r>
    </w:p>
    <w:p w14:paraId="08C2B552" w14:textId="5F5C9E9C" w:rsidR="00D46335" w:rsidRPr="00D46335" w:rsidRDefault="000B1B1E" w:rsidP="00D46335">
      <w:pPr>
        <w:pStyle w:val="ListParagraph"/>
        <w:widowControl w:val="0"/>
        <w:autoSpaceDE w:val="0"/>
        <w:autoSpaceDN w:val="0"/>
        <w:adjustRightInd w:val="0"/>
        <w:ind w:left="1080"/>
        <w:rPr>
          <w:rFonts w:ascii="Times New Roman" w:hAnsi="Times New Roman" w:cs="Times New Roman"/>
        </w:rPr>
      </w:pPr>
      <w:r>
        <w:rPr>
          <w:rFonts w:ascii="Times New Roman" w:hAnsi="Times New Roman" w:cs="Times New Roman"/>
        </w:rPr>
        <w:t>Is for specific event like buying a house or car.  The equal amount of the credit will have to be paid followed the contract until the full amount will be all paid.</w:t>
      </w:r>
    </w:p>
    <w:p w14:paraId="30B2B832" w14:textId="77777777" w:rsidR="00D46335" w:rsidRDefault="00D46335" w:rsidP="00D46335">
      <w:pPr>
        <w:pStyle w:val="ListParagraph"/>
        <w:widowControl w:val="0"/>
        <w:numPr>
          <w:ilvl w:val="0"/>
          <w:numId w:val="3"/>
        </w:numPr>
        <w:autoSpaceDE w:val="0"/>
        <w:autoSpaceDN w:val="0"/>
        <w:adjustRightInd w:val="0"/>
        <w:rPr>
          <w:rFonts w:ascii="Times New Roman" w:hAnsi="Times New Roman" w:cs="Times New Roman"/>
        </w:rPr>
      </w:pPr>
      <w:r>
        <w:rPr>
          <w:rFonts w:ascii="Times New Roman" w:hAnsi="Times New Roman" w:cs="Times New Roman"/>
        </w:rPr>
        <w:t>Open-end credit</w:t>
      </w:r>
    </w:p>
    <w:p w14:paraId="535132D9" w14:textId="77777777" w:rsidR="00330481" w:rsidRPr="00D46335" w:rsidRDefault="00D46335" w:rsidP="00D46335">
      <w:pPr>
        <w:pStyle w:val="ListParagraph"/>
        <w:widowControl w:val="0"/>
        <w:autoSpaceDE w:val="0"/>
        <w:autoSpaceDN w:val="0"/>
        <w:adjustRightInd w:val="0"/>
        <w:ind w:left="1080"/>
        <w:rPr>
          <w:rFonts w:ascii="Times New Roman" w:hAnsi="Times New Roman" w:cs="Times New Roman"/>
        </w:rPr>
      </w:pPr>
      <w:r>
        <w:rPr>
          <w:rFonts w:ascii="Times New Roman" w:hAnsi="Times New Roman" w:cs="Times New Roman"/>
        </w:rPr>
        <w:lastRenderedPageBreak/>
        <w:t>The easiest example of the open-end credit is a normal credit card</w:t>
      </w:r>
      <w:r w:rsidR="00330481" w:rsidRPr="00D46335">
        <w:rPr>
          <w:rFonts w:ascii="Times New Roman" w:hAnsi="Times New Roman" w:cs="Times New Roman"/>
        </w:rPr>
        <w:t xml:space="preserve">. Consumers </w:t>
      </w:r>
      <w:r w:rsidR="000035AD">
        <w:rPr>
          <w:rFonts w:ascii="Times New Roman" w:hAnsi="Times New Roman" w:cs="Times New Roman"/>
        </w:rPr>
        <w:t>can use credit up to the limited credit and pay off the total amount at the end of the period.</w:t>
      </w:r>
    </w:p>
    <w:p w14:paraId="6D18A31E" w14:textId="77777777" w:rsidR="00330481" w:rsidRPr="00974C57" w:rsidRDefault="00330481" w:rsidP="0056208C">
      <w:pPr>
        <w:widowControl w:val="0"/>
        <w:autoSpaceDE w:val="0"/>
        <w:autoSpaceDN w:val="0"/>
        <w:adjustRightInd w:val="0"/>
        <w:rPr>
          <w:rFonts w:ascii="Times New Roman" w:hAnsi="Times New Roman" w:cs="Times New Roman"/>
        </w:rPr>
      </w:pPr>
    </w:p>
    <w:p w14:paraId="2DE87A6B" w14:textId="70572BC5" w:rsidR="0056208C" w:rsidRPr="00974C57" w:rsidRDefault="0056208C" w:rsidP="0056208C">
      <w:pPr>
        <w:widowControl w:val="0"/>
        <w:autoSpaceDE w:val="0"/>
        <w:autoSpaceDN w:val="0"/>
        <w:adjustRightInd w:val="0"/>
        <w:rPr>
          <w:rFonts w:ascii="Times New Roman" w:hAnsi="Times New Roman" w:cs="Times New Roman"/>
        </w:rPr>
      </w:pPr>
      <w:r w:rsidRPr="00974C57">
        <w:rPr>
          <w:rFonts w:ascii="Times New Roman" w:hAnsi="Times New Roman" w:cs="Times New Roman"/>
        </w:rPr>
        <w:t> 4) What are the general rules of measuring credit capacity?</w:t>
      </w:r>
    </w:p>
    <w:p w14:paraId="4AAD1E28" w14:textId="7DE9DB4E" w:rsidR="0056208C" w:rsidRDefault="0056208C" w:rsidP="0056208C">
      <w:pPr>
        <w:widowControl w:val="0"/>
        <w:autoSpaceDE w:val="0"/>
        <w:autoSpaceDN w:val="0"/>
        <w:adjustRightInd w:val="0"/>
        <w:rPr>
          <w:rFonts w:ascii="Times New Roman" w:hAnsi="Times New Roman" w:cs="Times New Roman"/>
        </w:rPr>
      </w:pPr>
      <w:r w:rsidRPr="00974C57">
        <w:rPr>
          <w:rFonts w:ascii="Times New Roman" w:hAnsi="Times New Roman" w:cs="Times New Roman"/>
        </w:rPr>
        <w:t> </w:t>
      </w:r>
      <w:r w:rsidR="00B302DD" w:rsidRPr="00974C57">
        <w:rPr>
          <w:rFonts w:ascii="Times New Roman" w:hAnsi="Times New Roman" w:cs="Times New Roman"/>
        </w:rPr>
        <w:tab/>
        <w:t xml:space="preserve">Credit capacity </w:t>
      </w:r>
      <w:r w:rsidR="000601AE">
        <w:rPr>
          <w:rFonts w:ascii="Times New Roman" w:hAnsi="Times New Roman" w:cs="Times New Roman"/>
        </w:rPr>
        <w:t>has to be estimated from the ability of consumer to pay back loans. Here are some general rules to be considered in measuring credit capacity</w:t>
      </w:r>
      <w:proofErr w:type="gramStart"/>
      <w:r w:rsidR="000601AE">
        <w:rPr>
          <w:rFonts w:ascii="Times New Roman" w:hAnsi="Times New Roman" w:cs="Times New Roman"/>
        </w:rPr>
        <w:t>;</w:t>
      </w:r>
      <w:proofErr w:type="gramEnd"/>
    </w:p>
    <w:p w14:paraId="21636A18" w14:textId="146D3C57" w:rsidR="000601AE" w:rsidRPr="000601AE" w:rsidRDefault="000601AE" w:rsidP="000601AE">
      <w:pPr>
        <w:pStyle w:val="ListParagraph"/>
        <w:widowControl w:val="0"/>
        <w:numPr>
          <w:ilvl w:val="0"/>
          <w:numId w:val="4"/>
        </w:numPr>
        <w:autoSpaceDE w:val="0"/>
        <w:autoSpaceDN w:val="0"/>
        <w:adjustRightInd w:val="0"/>
        <w:rPr>
          <w:rFonts w:ascii="Times New Roman" w:hAnsi="Times New Roman" w:cs="Times New Roman"/>
        </w:rPr>
      </w:pPr>
      <w:r w:rsidRPr="000601AE">
        <w:rPr>
          <w:rFonts w:ascii="Times New Roman" w:hAnsi="Times New Roman" w:cs="Times New Roman"/>
        </w:rPr>
        <w:t>Consumer’s occupation and salary</w:t>
      </w:r>
    </w:p>
    <w:p w14:paraId="03A566FD" w14:textId="33E98E0D" w:rsidR="000601AE" w:rsidRDefault="000601AE" w:rsidP="000601AE">
      <w:pPr>
        <w:pStyle w:val="ListParagraph"/>
        <w:widowControl w:val="0"/>
        <w:numPr>
          <w:ilvl w:val="0"/>
          <w:numId w:val="4"/>
        </w:numPr>
        <w:autoSpaceDE w:val="0"/>
        <w:autoSpaceDN w:val="0"/>
        <w:adjustRightInd w:val="0"/>
        <w:rPr>
          <w:rFonts w:ascii="Times New Roman" w:hAnsi="Times New Roman" w:cs="Times New Roman"/>
        </w:rPr>
      </w:pPr>
      <w:r>
        <w:rPr>
          <w:rFonts w:ascii="Times New Roman" w:hAnsi="Times New Roman" w:cs="Times New Roman"/>
        </w:rPr>
        <w:t>Alternative source of income</w:t>
      </w:r>
    </w:p>
    <w:p w14:paraId="4D96F95F" w14:textId="2E7577F5" w:rsidR="000601AE" w:rsidRDefault="000601AE" w:rsidP="000601AE">
      <w:pPr>
        <w:pStyle w:val="ListParagraph"/>
        <w:widowControl w:val="0"/>
        <w:numPr>
          <w:ilvl w:val="0"/>
          <w:numId w:val="4"/>
        </w:numPr>
        <w:autoSpaceDE w:val="0"/>
        <w:autoSpaceDN w:val="0"/>
        <w:adjustRightInd w:val="0"/>
        <w:rPr>
          <w:rFonts w:ascii="Times New Roman" w:hAnsi="Times New Roman" w:cs="Times New Roman"/>
        </w:rPr>
      </w:pPr>
      <w:r>
        <w:rPr>
          <w:rFonts w:ascii="Times New Roman" w:hAnsi="Times New Roman" w:cs="Times New Roman"/>
        </w:rPr>
        <w:t>Consumer’s dependent or relative</w:t>
      </w:r>
    </w:p>
    <w:p w14:paraId="10BCCCB0" w14:textId="572AE77D" w:rsidR="00B302DD" w:rsidRDefault="000601AE" w:rsidP="000601AE">
      <w:pPr>
        <w:pStyle w:val="ListParagraph"/>
        <w:widowControl w:val="0"/>
        <w:numPr>
          <w:ilvl w:val="0"/>
          <w:numId w:val="4"/>
        </w:numPr>
        <w:autoSpaceDE w:val="0"/>
        <w:autoSpaceDN w:val="0"/>
        <w:adjustRightInd w:val="0"/>
        <w:rPr>
          <w:rFonts w:ascii="Times New Roman" w:hAnsi="Times New Roman" w:cs="Times New Roman"/>
        </w:rPr>
      </w:pPr>
      <w:r>
        <w:rPr>
          <w:rFonts w:ascii="Times New Roman" w:hAnsi="Times New Roman" w:cs="Times New Roman"/>
        </w:rPr>
        <w:t>Consumer’s financial history</w:t>
      </w:r>
    </w:p>
    <w:p w14:paraId="23FF9B00" w14:textId="77777777" w:rsidR="000601AE" w:rsidRPr="00974C57" w:rsidRDefault="000601AE" w:rsidP="000601AE">
      <w:pPr>
        <w:pStyle w:val="ListParagraph"/>
        <w:widowControl w:val="0"/>
        <w:autoSpaceDE w:val="0"/>
        <w:autoSpaceDN w:val="0"/>
        <w:adjustRightInd w:val="0"/>
        <w:ind w:left="1080"/>
        <w:rPr>
          <w:rFonts w:ascii="Times New Roman" w:hAnsi="Times New Roman" w:cs="Times New Roman"/>
        </w:rPr>
      </w:pPr>
    </w:p>
    <w:p w14:paraId="36052620" w14:textId="77777777" w:rsidR="0056208C" w:rsidRDefault="0056208C" w:rsidP="0056208C">
      <w:pPr>
        <w:widowControl w:val="0"/>
        <w:autoSpaceDE w:val="0"/>
        <w:autoSpaceDN w:val="0"/>
        <w:adjustRightInd w:val="0"/>
        <w:rPr>
          <w:rFonts w:ascii="Times New Roman" w:hAnsi="Times New Roman" w:cs="Times New Roman"/>
        </w:rPr>
      </w:pPr>
      <w:r w:rsidRPr="00974C57">
        <w:rPr>
          <w:rFonts w:ascii="Times New Roman" w:hAnsi="Times New Roman" w:cs="Times New Roman"/>
        </w:rPr>
        <w:t>5) A few years ago, Michael Tucker purchased a home for $100,000. Today, the home is worth $150,000. His remaining mortgage balance is $50,000. Assuming that Michael can borrow up to 80 percent of the market value, what is the maximum amount he can borrow?</w:t>
      </w:r>
    </w:p>
    <w:p w14:paraId="357E49B5" w14:textId="77777777" w:rsidR="00366BF4" w:rsidRDefault="00366BF4" w:rsidP="0056208C">
      <w:pPr>
        <w:widowControl w:val="0"/>
        <w:autoSpaceDE w:val="0"/>
        <w:autoSpaceDN w:val="0"/>
        <w:adjustRightInd w:val="0"/>
        <w:rPr>
          <w:rFonts w:ascii="Times New Roman" w:hAnsi="Times New Roman" w:cs="Times New Roman"/>
        </w:rPr>
      </w:pPr>
    </w:p>
    <w:p w14:paraId="48DE82CA" w14:textId="5ACB5418" w:rsidR="00366BF4" w:rsidRDefault="00366BF4" w:rsidP="0056208C">
      <w:pPr>
        <w:widowControl w:val="0"/>
        <w:autoSpaceDE w:val="0"/>
        <w:autoSpaceDN w:val="0"/>
        <w:adjustRightInd w:val="0"/>
        <w:rPr>
          <w:rFonts w:ascii="Times New Roman" w:hAnsi="Times New Roman" w:cs="Times New Roman"/>
        </w:rPr>
      </w:pPr>
      <w:r>
        <w:rPr>
          <w:rFonts w:ascii="Times New Roman" w:hAnsi="Times New Roman" w:cs="Times New Roman"/>
        </w:rPr>
        <w:tab/>
        <w:t>Calculation:</w:t>
      </w:r>
    </w:p>
    <w:p w14:paraId="1B4C57A7" w14:textId="61EAEDE3" w:rsidR="00366BF4" w:rsidRDefault="00366BF4" w:rsidP="00366BF4">
      <w:pPr>
        <w:widowControl w:val="0"/>
        <w:autoSpaceDE w:val="0"/>
        <w:autoSpaceDN w:val="0"/>
        <w:adjustRightInd w:val="0"/>
        <w:ind w:left="720"/>
        <w:rPr>
          <w:rFonts w:ascii="Times New Roman" w:hAnsi="Times New Roman" w:cs="Times New Roman"/>
          <w:sz w:val="20"/>
          <w:szCs w:val="20"/>
        </w:rPr>
      </w:pPr>
      <w:r w:rsidRPr="00366BF4">
        <w:rPr>
          <w:rFonts w:ascii="Times New Roman" w:hAnsi="Times New Roman" w:cs="Times New Roman"/>
          <w:sz w:val="20"/>
          <w:szCs w:val="20"/>
        </w:rPr>
        <w:t>(Market Value of home*% of maximum borrowing amount)- Remaining balance of mortgage</w:t>
      </w:r>
    </w:p>
    <w:p w14:paraId="0CB50B50" w14:textId="3B5DBDD0" w:rsidR="00366BF4" w:rsidRDefault="00366BF4" w:rsidP="00366BF4">
      <w:pPr>
        <w:widowControl w:val="0"/>
        <w:autoSpaceDE w:val="0"/>
        <w:autoSpaceDN w:val="0"/>
        <w:adjustRightInd w:val="0"/>
        <w:ind w:left="720"/>
        <w:rPr>
          <w:rFonts w:ascii="Times New Roman" w:hAnsi="Times New Roman" w:cs="Times New Roman"/>
          <w:sz w:val="20"/>
          <w:szCs w:val="20"/>
        </w:rPr>
      </w:pPr>
      <w:r>
        <w:rPr>
          <w:rFonts w:ascii="Times New Roman" w:hAnsi="Times New Roman" w:cs="Times New Roman"/>
          <w:sz w:val="20"/>
          <w:szCs w:val="20"/>
        </w:rPr>
        <w:t>= ($150,000*0.8) – $50,000 = $70,000</w:t>
      </w:r>
    </w:p>
    <w:p w14:paraId="585B2315" w14:textId="16479E98" w:rsidR="00366BF4" w:rsidRPr="00366BF4" w:rsidRDefault="00366BF4" w:rsidP="00366BF4">
      <w:pPr>
        <w:widowControl w:val="0"/>
        <w:autoSpaceDE w:val="0"/>
        <w:autoSpaceDN w:val="0"/>
        <w:adjustRightInd w:val="0"/>
        <w:ind w:left="720"/>
        <w:rPr>
          <w:rFonts w:ascii="Times New Roman" w:hAnsi="Times New Roman" w:cs="Times New Roman"/>
          <w:sz w:val="20"/>
          <w:szCs w:val="20"/>
        </w:rPr>
      </w:pPr>
      <w:proofErr w:type="spellStart"/>
      <w:r>
        <w:rPr>
          <w:rFonts w:ascii="Times New Roman" w:hAnsi="Times New Roman" w:cs="Times New Roman"/>
          <w:sz w:val="20"/>
          <w:szCs w:val="20"/>
        </w:rPr>
        <w:t>Mr.Tucker</w:t>
      </w:r>
      <w:proofErr w:type="spellEnd"/>
      <w:r>
        <w:rPr>
          <w:rFonts w:ascii="Times New Roman" w:hAnsi="Times New Roman" w:cs="Times New Roman"/>
          <w:sz w:val="20"/>
          <w:szCs w:val="20"/>
        </w:rPr>
        <w:t xml:space="preserve"> can borrow up to $70,000.</w:t>
      </w:r>
    </w:p>
    <w:p w14:paraId="1BE2BEA9" w14:textId="549BF260" w:rsidR="00DD7C4F" w:rsidRPr="00974C57" w:rsidRDefault="00464E60" w:rsidP="00366BF4">
      <w:pPr>
        <w:widowControl w:val="0"/>
        <w:autoSpaceDE w:val="0"/>
        <w:autoSpaceDN w:val="0"/>
        <w:adjustRightInd w:val="0"/>
        <w:rPr>
          <w:rFonts w:ascii="Times New Roman" w:hAnsi="Times New Roman" w:cs="Times New Roman"/>
        </w:rPr>
      </w:pPr>
      <w:r w:rsidRPr="00974C57">
        <w:rPr>
          <w:rFonts w:ascii="Times New Roman" w:hAnsi="Times New Roman" w:cs="Times New Roman"/>
        </w:rPr>
        <w:tab/>
      </w:r>
    </w:p>
    <w:p w14:paraId="64B91F9A" w14:textId="77777777" w:rsidR="00845867" w:rsidRDefault="00DD7C4F">
      <w:r>
        <w:tab/>
      </w:r>
    </w:p>
    <w:sectPr w:rsidR="00845867" w:rsidSect="0056208C">
      <w:headerReference w:type="default" r:id="rId8"/>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8FFA11" w14:textId="77777777" w:rsidR="006F15F7" w:rsidRDefault="006F15F7" w:rsidP="00B76C8B">
      <w:r>
        <w:separator/>
      </w:r>
    </w:p>
  </w:endnote>
  <w:endnote w:type="continuationSeparator" w:id="0">
    <w:p w14:paraId="2BE5EB7A" w14:textId="77777777" w:rsidR="006F15F7" w:rsidRDefault="006F15F7" w:rsidP="00B76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FE385B" w14:textId="77777777" w:rsidR="006F15F7" w:rsidRDefault="006F15F7" w:rsidP="00B76C8B">
      <w:r>
        <w:separator/>
      </w:r>
    </w:p>
  </w:footnote>
  <w:footnote w:type="continuationSeparator" w:id="0">
    <w:p w14:paraId="282C06A6" w14:textId="77777777" w:rsidR="006F15F7" w:rsidRDefault="006F15F7" w:rsidP="00B76C8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9E7429" w14:textId="77777777" w:rsidR="006F15F7" w:rsidRDefault="006F15F7">
    <w:pPr>
      <w:pStyle w:val="Header"/>
    </w:pPr>
    <w:r>
      <w:tab/>
    </w:r>
    <w:r>
      <w:tab/>
      <w:t>Kitti Tantisrisuk 5404640368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3644D"/>
    <w:multiLevelType w:val="hybridMultilevel"/>
    <w:tmpl w:val="D4BA78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DB03803"/>
    <w:multiLevelType w:val="hybridMultilevel"/>
    <w:tmpl w:val="A858AA0A"/>
    <w:lvl w:ilvl="0" w:tplc="F1A83AC2">
      <w:start w:val="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8B33BD2"/>
    <w:multiLevelType w:val="hybridMultilevel"/>
    <w:tmpl w:val="C7F80592"/>
    <w:lvl w:ilvl="0" w:tplc="CDF81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50E097B"/>
    <w:multiLevelType w:val="hybridMultilevel"/>
    <w:tmpl w:val="E3D0681E"/>
    <w:lvl w:ilvl="0" w:tplc="AEC8B2CA">
      <w:start w:val="1"/>
      <w:numFmt w:val="bullet"/>
      <w:lvlText w:val="•"/>
      <w:lvlJc w:val="left"/>
      <w:pPr>
        <w:tabs>
          <w:tab w:val="num" w:pos="720"/>
        </w:tabs>
        <w:ind w:left="720" w:hanging="360"/>
      </w:pPr>
      <w:rPr>
        <w:rFonts w:ascii="Arial" w:hAnsi="Arial" w:hint="default"/>
      </w:rPr>
    </w:lvl>
    <w:lvl w:ilvl="1" w:tplc="9D90239C" w:tentative="1">
      <w:start w:val="1"/>
      <w:numFmt w:val="bullet"/>
      <w:lvlText w:val="•"/>
      <w:lvlJc w:val="left"/>
      <w:pPr>
        <w:tabs>
          <w:tab w:val="num" w:pos="1440"/>
        </w:tabs>
        <w:ind w:left="1440" w:hanging="360"/>
      </w:pPr>
      <w:rPr>
        <w:rFonts w:ascii="Arial" w:hAnsi="Arial" w:hint="default"/>
      </w:rPr>
    </w:lvl>
    <w:lvl w:ilvl="2" w:tplc="8822098A" w:tentative="1">
      <w:start w:val="1"/>
      <w:numFmt w:val="bullet"/>
      <w:lvlText w:val="•"/>
      <w:lvlJc w:val="left"/>
      <w:pPr>
        <w:tabs>
          <w:tab w:val="num" w:pos="2160"/>
        </w:tabs>
        <w:ind w:left="2160" w:hanging="360"/>
      </w:pPr>
      <w:rPr>
        <w:rFonts w:ascii="Arial" w:hAnsi="Arial" w:hint="default"/>
      </w:rPr>
    </w:lvl>
    <w:lvl w:ilvl="3" w:tplc="67467560" w:tentative="1">
      <w:start w:val="1"/>
      <w:numFmt w:val="bullet"/>
      <w:lvlText w:val="•"/>
      <w:lvlJc w:val="left"/>
      <w:pPr>
        <w:tabs>
          <w:tab w:val="num" w:pos="2880"/>
        </w:tabs>
        <w:ind w:left="2880" w:hanging="360"/>
      </w:pPr>
      <w:rPr>
        <w:rFonts w:ascii="Arial" w:hAnsi="Arial" w:hint="default"/>
      </w:rPr>
    </w:lvl>
    <w:lvl w:ilvl="4" w:tplc="42AA02BE" w:tentative="1">
      <w:start w:val="1"/>
      <w:numFmt w:val="bullet"/>
      <w:lvlText w:val="•"/>
      <w:lvlJc w:val="left"/>
      <w:pPr>
        <w:tabs>
          <w:tab w:val="num" w:pos="3600"/>
        </w:tabs>
        <w:ind w:left="3600" w:hanging="360"/>
      </w:pPr>
      <w:rPr>
        <w:rFonts w:ascii="Arial" w:hAnsi="Arial" w:hint="default"/>
      </w:rPr>
    </w:lvl>
    <w:lvl w:ilvl="5" w:tplc="8642FC86" w:tentative="1">
      <w:start w:val="1"/>
      <w:numFmt w:val="bullet"/>
      <w:lvlText w:val="•"/>
      <w:lvlJc w:val="left"/>
      <w:pPr>
        <w:tabs>
          <w:tab w:val="num" w:pos="4320"/>
        </w:tabs>
        <w:ind w:left="4320" w:hanging="360"/>
      </w:pPr>
      <w:rPr>
        <w:rFonts w:ascii="Arial" w:hAnsi="Arial" w:hint="default"/>
      </w:rPr>
    </w:lvl>
    <w:lvl w:ilvl="6" w:tplc="58ECEB9C" w:tentative="1">
      <w:start w:val="1"/>
      <w:numFmt w:val="bullet"/>
      <w:lvlText w:val="•"/>
      <w:lvlJc w:val="left"/>
      <w:pPr>
        <w:tabs>
          <w:tab w:val="num" w:pos="5040"/>
        </w:tabs>
        <w:ind w:left="5040" w:hanging="360"/>
      </w:pPr>
      <w:rPr>
        <w:rFonts w:ascii="Arial" w:hAnsi="Arial" w:hint="default"/>
      </w:rPr>
    </w:lvl>
    <w:lvl w:ilvl="7" w:tplc="3EF498B0" w:tentative="1">
      <w:start w:val="1"/>
      <w:numFmt w:val="bullet"/>
      <w:lvlText w:val="•"/>
      <w:lvlJc w:val="left"/>
      <w:pPr>
        <w:tabs>
          <w:tab w:val="num" w:pos="5760"/>
        </w:tabs>
        <w:ind w:left="5760" w:hanging="360"/>
      </w:pPr>
      <w:rPr>
        <w:rFonts w:ascii="Arial" w:hAnsi="Arial" w:hint="default"/>
      </w:rPr>
    </w:lvl>
    <w:lvl w:ilvl="8" w:tplc="24DEC8F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08C"/>
    <w:rsid w:val="000035AD"/>
    <w:rsid w:val="000601AE"/>
    <w:rsid w:val="000B1B1E"/>
    <w:rsid w:val="00206BB0"/>
    <w:rsid w:val="00321D1C"/>
    <w:rsid w:val="00330481"/>
    <w:rsid w:val="00366BF4"/>
    <w:rsid w:val="00464E60"/>
    <w:rsid w:val="0056208C"/>
    <w:rsid w:val="005A5BD3"/>
    <w:rsid w:val="006F15F7"/>
    <w:rsid w:val="00790470"/>
    <w:rsid w:val="00845867"/>
    <w:rsid w:val="008736D1"/>
    <w:rsid w:val="008866F8"/>
    <w:rsid w:val="00974C57"/>
    <w:rsid w:val="009A036F"/>
    <w:rsid w:val="00B302DD"/>
    <w:rsid w:val="00B76C8B"/>
    <w:rsid w:val="00BA7FD0"/>
    <w:rsid w:val="00C973AB"/>
    <w:rsid w:val="00CE3F63"/>
    <w:rsid w:val="00D46335"/>
    <w:rsid w:val="00D75750"/>
    <w:rsid w:val="00DD7C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1DCC7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36F"/>
    <w:pPr>
      <w:ind w:left="720"/>
      <w:contextualSpacing/>
    </w:pPr>
  </w:style>
  <w:style w:type="paragraph" w:styleId="Header">
    <w:name w:val="header"/>
    <w:basedOn w:val="Normal"/>
    <w:link w:val="HeaderChar"/>
    <w:uiPriority w:val="99"/>
    <w:unhideWhenUsed/>
    <w:rsid w:val="00B76C8B"/>
    <w:pPr>
      <w:tabs>
        <w:tab w:val="center" w:pos="4320"/>
        <w:tab w:val="right" w:pos="8640"/>
      </w:tabs>
    </w:pPr>
  </w:style>
  <w:style w:type="character" w:customStyle="1" w:styleId="HeaderChar">
    <w:name w:val="Header Char"/>
    <w:basedOn w:val="DefaultParagraphFont"/>
    <w:link w:val="Header"/>
    <w:uiPriority w:val="99"/>
    <w:rsid w:val="00B76C8B"/>
  </w:style>
  <w:style w:type="paragraph" w:styleId="Footer">
    <w:name w:val="footer"/>
    <w:basedOn w:val="Normal"/>
    <w:link w:val="FooterChar"/>
    <w:uiPriority w:val="99"/>
    <w:unhideWhenUsed/>
    <w:rsid w:val="00B76C8B"/>
    <w:pPr>
      <w:tabs>
        <w:tab w:val="center" w:pos="4320"/>
        <w:tab w:val="right" w:pos="8640"/>
      </w:tabs>
    </w:pPr>
  </w:style>
  <w:style w:type="character" w:customStyle="1" w:styleId="FooterChar">
    <w:name w:val="Footer Char"/>
    <w:basedOn w:val="DefaultParagraphFont"/>
    <w:link w:val="Footer"/>
    <w:uiPriority w:val="99"/>
    <w:rsid w:val="00B76C8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36F"/>
    <w:pPr>
      <w:ind w:left="720"/>
      <w:contextualSpacing/>
    </w:pPr>
  </w:style>
  <w:style w:type="paragraph" w:styleId="Header">
    <w:name w:val="header"/>
    <w:basedOn w:val="Normal"/>
    <w:link w:val="HeaderChar"/>
    <w:uiPriority w:val="99"/>
    <w:unhideWhenUsed/>
    <w:rsid w:val="00B76C8B"/>
    <w:pPr>
      <w:tabs>
        <w:tab w:val="center" w:pos="4320"/>
        <w:tab w:val="right" w:pos="8640"/>
      </w:tabs>
    </w:pPr>
  </w:style>
  <w:style w:type="character" w:customStyle="1" w:styleId="HeaderChar">
    <w:name w:val="Header Char"/>
    <w:basedOn w:val="DefaultParagraphFont"/>
    <w:link w:val="Header"/>
    <w:uiPriority w:val="99"/>
    <w:rsid w:val="00B76C8B"/>
  </w:style>
  <w:style w:type="paragraph" w:styleId="Footer">
    <w:name w:val="footer"/>
    <w:basedOn w:val="Normal"/>
    <w:link w:val="FooterChar"/>
    <w:uiPriority w:val="99"/>
    <w:unhideWhenUsed/>
    <w:rsid w:val="00B76C8B"/>
    <w:pPr>
      <w:tabs>
        <w:tab w:val="center" w:pos="4320"/>
        <w:tab w:val="right" w:pos="8640"/>
      </w:tabs>
    </w:pPr>
  </w:style>
  <w:style w:type="character" w:customStyle="1" w:styleId="FooterChar">
    <w:name w:val="Footer Char"/>
    <w:basedOn w:val="DefaultParagraphFont"/>
    <w:link w:val="Footer"/>
    <w:uiPriority w:val="99"/>
    <w:rsid w:val="00B76C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3747741">
      <w:bodyDiv w:val="1"/>
      <w:marLeft w:val="0"/>
      <w:marRight w:val="0"/>
      <w:marTop w:val="0"/>
      <w:marBottom w:val="0"/>
      <w:divBdr>
        <w:top w:val="none" w:sz="0" w:space="0" w:color="auto"/>
        <w:left w:val="none" w:sz="0" w:space="0" w:color="auto"/>
        <w:bottom w:val="none" w:sz="0" w:space="0" w:color="auto"/>
        <w:right w:val="none" w:sz="0" w:space="0" w:color="auto"/>
      </w:divBdr>
      <w:divsChild>
        <w:div w:id="346099112">
          <w:marLeft w:val="547"/>
          <w:marRight w:val="0"/>
          <w:marTop w:val="106"/>
          <w:marBottom w:val="0"/>
          <w:divBdr>
            <w:top w:val="none" w:sz="0" w:space="0" w:color="auto"/>
            <w:left w:val="none" w:sz="0" w:space="0" w:color="auto"/>
            <w:bottom w:val="none" w:sz="0" w:space="0" w:color="auto"/>
            <w:right w:val="none" w:sz="0" w:space="0" w:color="auto"/>
          </w:divBdr>
        </w:div>
        <w:div w:id="669911737">
          <w:marLeft w:val="547"/>
          <w:marRight w:val="0"/>
          <w:marTop w:val="106"/>
          <w:marBottom w:val="0"/>
          <w:divBdr>
            <w:top w:val="none" w:sz="0" w:space="0" w:color="auto"/>
            <w:left w:val="none" w:sz="0" w:space="0" w:color="auto"/>
            <w:bottom w:val="none" w:sz="0" w:space="0" w:color="auto"/>
            <w:right w:val="none" w:sz="0" w:space="0" w:color="auto"/>
          </w:divBdr>
        </w:div>
        <w:div w:id="352147842">
          <w:marLeft w:val="547"/>
          <w:marRight w:val="0"/>
          <w:marTop w:val="106"/>
          <w:marBottom w:val="0"/>
          <w:divBdr>
            <w:top w:val="none" w:sz="0" w:space="0" w:color="auto"/>
            <w:left w:val="none" w:sz="0" w:space="0" w:color="auto"/>
            <w:bottom w:val="none" w:sz="0" w:space="0" w:color="auto"/>
            <w:right w:val="none" w:sz="0" w:space="0" w:color="auto"/>
          </w:divBdr>
        </w:div>
        <w:div w:id="1125201821">
          <w:marLeft w:val="547"/>
          <w:marRight w:val="0"/>
          <w:marTop w:val="106"/>
          <w:marBottom w:val="0"/>
          <w:divBdr>
            <w:top w:val="none" w:sz="0" w:space="0" w:color="auto"/>
            <w:left w:val="none" w:sz="0" w:space="0" w:color="auto"/>
            <w:bottom w:val="none" w:sz="0" w:space="0" w:color="auto"/>
            <w:right w:val="none" w:sz="0" w:space="0" w:color="auto"/>
          </w:divBdr>
        </w:div>
        <w:div w:id="96174000">
          <w:marLeft w:val="547"/>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502</Words>
  <Characters>2866</Characters>
  <Application>Microsoft Macintosh Word</Application>
  <DocSecurity>0</DocSecurity>
  <Lines>23</Lines>
  <Paragraphs>6</Paragraphs>
  <ScaleCrop>false</ScaleCrop>
  <Company>pum.keowkiri@gmail.com</Company>
  <LinksUpToDate>false</LinksUpToDate>
  <CharactersWithSpaces>3362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Chutimon Keowkiri</dc:creator>
  <cp:keywords/>
  <dc:description/>
  <cp:lastModifiedBy>Kitti Tantisrisuk</cp:lastModifiedBy>
  <cp:revision>2</cp:revision>
  <dcterms:created xsi:type="dcterms:W3CDTF">2015-03-14T03:18:00Z</dcterms:created>
  <dcterms:modified xsi:type="dcterms:W3CDTF">2015-03-14T03:18:00Z</dcterms:modified>
</cp:coreProperties>
</file>