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B1" w:rsidRDefault="001B7E11">
      <w:r w:rsidRPr="001B7E11">
        <w:rPr>
          <w:noProof/>
        </w:rPr>
        <w:drawing>
          <wp:inline distT="0" distB="0" distL="0" distR="0">
            <wp:extent cx="5731510" cy="308869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8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E11" w:rsidRDefault="001B7E11">
      <w:r w:rsidRPr="001B7E11">
        <w:rPr>
          <w:noProof/>
        </w:rPr>
        <w:lastRenderedPageBreak/>
        <w:drawing>
          <wp:inline distT="0" distB="0" distL="0" distR="0">
            <wp:extent cx="5731510" cy="6654319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7E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E11"/>
    <w:rsid w:val="001B7E11"/>
    <w:rsid w:val="00B1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A0C9D"/>
  <w15:chartTrackingRefBased/>
  <w15:docId w15:val="{44979322-2DD6-4A50-80E5-41C70800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Monthien Satimanon</dc:creator>
  <cp:keywords/>
  <dc:description/>
  <cp:lastModifiedBy>Monthien Satimanon</cp:lastModifiedBy>
  <cp:revision>1</cp:revision>
  <dcterms:created xsi:type="dcterms:W3CDTF">2018-02-27T01:21:00Z</dcterms:created>
  <dcterms:modified xsi:type="dcterms:W3CDTF">2018-02-27T01:22:00Z</dcterms:modified>
</cp:coreProperties>
</file>