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6DB" w:rsidRPr="00DE52BE" w:rsidRDefault="00CD56DB" w:rsidP="00DE52BE">
      <w:r w:rsidRPr="00DE52BE">
        <w:t>Assignment 5</w:t>
      </w:r>
    </w:p>
    <w:p w:rsidR="00A47D49" w:rsidRDefault="00CD56DB" w:rsidP="00DE52BE">
      <w:pPr>
        <w:pStyle w:val="a4"/>
        <w:numPr>
          <w:ilvl w:val="0"/>
          <w:numId w:val="3"/>
        </w:numPr>
      </w:pPr>
      <w:r w:rsidRPr="00DE52BE">
        <w:t xml:space="preserve">Why do corporations issue stock? Why do investors buy that stock?  </w:t>
      </w:r>
    </w:p>
    <w:p w:rsidR="00A47D49" w:rsidRDefault="003317CD" w:rsidP="00A47D49">
      <w:pPr>
        <w:ind w:left="360"/>
      </w:pPr>
      <w:r>
        <w:t>Company prefers</w:t>
      </w:r>
      <w:r w:rsidR="00A47D49">
        <w:t xml:space="preserve"> selling stock as one of the method of financing. This is because common stock is the basic form of ownership for company, so when the company sell their equity stock to investor. They don’t have to repaid or buy back share to investor. Therefore, corporation can use the money that they receive from equity stock to finance their company such as business start-up cost, company expansion, business activities, and etc. </w:t>
      </w:r>
    </w:p>
    <w:p w:rsidR="00A47D49" w:rsidRDefault="00A47D49" w:rsidP="00A47D49">
      <w:pPr>
        <w:ind w:left="360"/>
      </w:pPr>
      <w:r>
        <w:t xml:space="preserve">The major reason for all investor to buy stock is that they want higher return than other conservative investment such as </w:t>
      </w:r>
      <w:r w:rsidR="003317CD">
        <w:t xml:space="preserve">saving account. Investing in common stock will give them higher return than any other conservative investment. For example, an average return of common stock per year is approximately 10% while if you invest in saving account or fixed account, the highest rate that you will get is obviously less than 10%. </w:t>
      </w:r>
    </w:p>
    <w:p w:rsidR="00CD56DB" w:rsidRPr="00DE52BE" w:rsidRDefault="00CD56DB" w:rsidP="00DE52BE">
      <w:pPr>
        <w:pStyle w:val="a4"/>
        <w:numPr>
          <w:ilvl w:val="0"/>
          <w:numId w:val="3"/>
        </w:numPr>
      </w:pPr>
      <w:r w:rsidRPr="00DE52BE">
        <w:t>How do interest rates in the economy affect the price of a corporate bond?</w:t>
      </w:r>
    </w:p>
    <w:p w:rsidR="005B3968" w:rsidRDefault="00774D75" w:rsidP="00774D75">
      <w:pPr>
        <w:ind w:left="360"/>
      </w:pPr>
      <w:r>
        <w:t>B</w:t>
      </w:r>
      <w:r w:rsidR="005B3968">
        <w:t>ond price and interest rate move in the opposite way as when interest rate goes down, bond price will go up. This is because when interest rate goes down, people have no incentive to save and tend to invest more. Therefore, people start to buy more bonds and due to this it causes the price of bond to go up by demand and supply mechanism.</w:t>
      </w:r>
      <w:r>
        <w:t xml:space="preserve"> So we can conclude that bond price have negative relationship with interest rate. </w:t>
      </w:r>
      <w:r w:rsidR="005B3968">
        <w:t xml:space="preserve">  </w:t>
      </w:r>
    </w:p>
    <w:p w:rsidR="00CD56DB" w:rsidRPr="00DE52BE" w:rsidRDefault="00CD56DB" w:rsidP="00DE52BE">
      <w:pPr>
        <w:pStyle w:val="a4"/>
        <w:numPr>
          <w:ilvl w:val="0"/>
          <w:numId w:val="3"/>
        </w:numPr>
      </w:pPr>
      <w:r w:rsidRPr="00DE52BE">
        <w:t xml:space="preserve">How important is the investment objective as stated in the fund’s prospectus? </w:t>
      </w:r>
    </w:p>
    <w:p w:rsidR="00774D75" w:rsidRDefault="00774D75" w:rsidP="00774D75">
      <w:pPr>
        <w:ind w:left="360"/>
      </w:pPr>
      <w:bookmarkStart w:id="0" w:name="_GoBack"/>
      <w:bookmarkEnd w:id="0"/>
      <w:r>
        <w:t xml:space="preserve">Mutual fund’s prospectus is very importance to all investor to decide to invest in mutual fund or not. Each mutual fund provide </w:t>
      </w:r>
      <w:r w:rsidRPr="00DE52BE">
        <w:t>Investment Objective</w:t>
      </w:r>
      <w:r>
        <w:t xml:space="preserve">, </w:t>
      </w:r>
      <w:r w:rsidRPr="00DE52BE">
        <w:t>Investment Strategy</w:t>
      </w:r>
      <w:r>
        <w:t xml:space="preserve">, </w:t>
      </w:r>
      <w:r w:rsidRPr="00DE52BE">
        <w:t>Investment Risks</w:t>
      </w:r>
      <w:r>
        <w:t xml:space="preserve">, </w:t>
      </w:r>
      <w:r w:rsidRPr="00DE52BE">
        <w:t>Who should invest</w:t>
      </w:r>
      <w:r>
        <w:t xml:space="preserve">, </w:t>
      </w:r>
      <w:r w:rsidRPr="00DE52BE">
        <w:t>Historical Performance</w:t>
      </w:r>
      <w:r>
        <w:t xml:space="preserve">, </w:t>
      </w:r>
      <w:r w:rsidRPr="00DE52BE">
        <w:t>Fees &amp; Expenses</w:t>
      </w:r>
      <w:r>
        <w:t xml:space="preserve">, </w:t>
      </w:r>
      <w:r w:rsidRPr="00DE52BE">
        <w:t>Who is eligible to buy shares</w:t>
      </w:r>
      <w:r>
        <w:t xml:space="preserve">, </w:t>
      </w:r>
      <w:r w:rsidRPr="00DE52BE">
        <w:t>Types of accounts</w:t>
      </w:r>
      <w:r>
        <w:t xml:space="preserve">, </w:t>
      </w:r>
      <w:r w:rsidRPr="00DE52BE">
        <w:t>Minimum Investments</w:t>
      </w:r>
      <w:r>
        <w:t xml:space="preserve">, </w:t>
      </w:r>
      <w:r w:rsidRPr="00DE52BE">
        <w:t>How share price is determined</w:t>
      </w:r>
      <w:r>
        <w:t xml:space="preserve">, </w:t>
      </w:r>
      <w:r w:rsidRPr="00DE52BE">
        <w:t>Purchasing Policies</w:t>
      </w:r>
      <w:r>
        <w:t xml:space="preserve">, </w:t>
      </w:r>
      <w:r w:rsidRPr="00DE52BE">
        <w:t>Redemption Policies</w:t>
      </w:r>
      <w:r>
        <w:t xml:space="preserve">, </w:t>
      </w:r>
      <w:r w:rsidRPr="00DE52BE">
        <w:t>How to buy shares</w:t>
      </w:r>
      <w:r>
        <w:t xml:space="preserve">, </w:t>
      </w:r>
      <w:r w:rsidRPr="00DE52BE">
        <w:t>How to redeem shares</w:t>
      </w:r>
      <w:r>
        <w:t xml:space="preserve">, </w:t>
      </w:r>
      <w:r w:rsidRPr="00DE52BE">
        <w:t>Shareholder Services</w:t>
      </w:r>
      <w:r>
        <w:t xml:space="preserve">, </w:t>
      </w:r>
      <w:r w:rsidRPr="00DE52BE">
        <w:t>Distributions and Taxes</w:t>
      </w:r>
      <w:r>
        <w:t xml:space="preserve">, </w:t>
      </w:r>
      <w:r w:rsidRPr="00DE52BE">
        <w:t>Fund Management</w:t>
      </w:r>
      <w:r>
        <w:t xml:space="preserve">, </w:t>
      </w:r>
      <w:r w:rsidRPr="00DE52BE">
        <w:t>Portfolio Holdings Disclosure Policy</w:t>
      </w:r>
      <w:r>
        <w:t xml:space="preserve">, </w:t>
      </w:r>
      <w:r w:rsidRPr="00DE52BE">
        <w:t>Changes in Objectives Policy</w:t>
      </w:r>
      <w:r>
        <w:t xml:space="preserve">. From all of this data, investor can find the right mutual fund that suite to their risk preference and choose to invest on it. However there are many factors that can affect the decision of the investor such as fund’s manager, fees and etc. </w:t>
      </w:r>
    </w:p>
    <w:p w:rsidR="00774D75" w:rsidRDefault="00774D75" w:rsidP="00DE52BE"/>
    <w:p w:rsidR="00514431" w:rsidRPr="00DE52BE" w:rsidRDefault="00514431" w:rsidP="00DE52BE"/>
    <w:sectPr w:rsidR="00514431" w:rsidRPr="00DE52B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524" w:rsidRDefault="00FA1524" w:rsidP="000D660F">
      <w:pPr>
        <w:spacing w:after="0" w:line="240" w:lineRule="auto"/>
      </w:pPr>
      <w:r>
        <w:separator/>
      </w:r>
    </w:p>
  </w:endnote>
  <w:endnote w:type="continuationSeparator" w:id="0">
    <w:p w:rsidR="00FA1524" w:rsidRDefault="00FA1524" w:rsidP="000D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524" w:rsidRDefault="00FA1524" w:rsidP="000D660F">
      <w:pPr>
        <w:spacing w:after="0" w:line="240" w:lineRule="auto"/>
      </w:pPr>
      <w:r>
        <w:separator/>
      </w:r>
    </w:p>
  </w:footnote>
  <w:footnote w:type="continuationSeparator" w:id="0">
    <w:p w:rsidR="00FA1524" w:rsidRDefault="00FA1524" w:rsidP="000D66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0F" w:rsidRDefault="00A47D49">
    <w:pPr>
      <w:pStyle w:val="a5"/>
    </w:pPr>
    <w:proofErr w:type="spellStart"/>
    <w:r>
      <w:t>Bamee</w:t>
    </w:r>
    <w:proofErr w:type="spellEnd"/>
    <w:r>
      <w:t xml:space="preserve"> </w:t>
    </w:r>
    <w:proofErr w:type="spellStart"/>
    <w:r>
      <w:t>Udomvanich</w:t>
    </w:r>
    <w:proofErr w:type="spellEnd"/>
  </w:p>
  <w:p w:rsidR="00A47D49" w:rsidRDefault="00A47D49">
    <w:pPr>
      <w:pStyle w:val="a5"/>
    </w:pPr>
    <w:r>
      <w:t>5404640194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D00AA"/>
    <w:multiLevelType w:val="multilevel"/>
    <w:tmpl w:val="32A2B8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046634"/>
    <w:multiLevelType w:val="hybridMultilevel"/>
    <w:tmpl w:val="80245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9C76E0"/>
    <w:multiLevelType w:val="hybridMultilevel"/>
    <w:tmpl w:val="F5369E74"/>
    <w:lvl w:ilvl="0" w:tplc="8EC6DEEE">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7B5713"/>
    <w:multiLevelType w:val="hybridMultilevel"/>
    <w:tmpl w:val="6A584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6DB"/>
    <w:rsid w:val="000D660F"/>
    <w:rsid w:val="001426ED"/>
    <w:rsid w:val="003317CD"/>
    <w:rsid w:val="003C4798"/>
    <w:rsid w:val="00514431"/>
    <w:rsid w:val="005B3968"/>
    <w:rsid w:val="00774D75"/>
    <w:rsid w:val="007A2021"/>
    <w:rsid w:val="00941279"/>
    <w:rsid w:val="00A47D49"/>
    <w:rsid w:val="00CD56DB"/>
    <w:rsid w:val="00DE52BE"/>
    <w:rsid w:val="00FA152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56DB"/>
    <w:pPr>
      <w:spacing w:before="100" w:beforeAutospacing="1" w:after="100" w:afterAutospacing="1" w:line="240" w:lineRule="auto"/>
    </w:pPr>
    <w:rPr>
      <w:rFonts w:ascii="Angsana New" w:eastAsia="Times New Roman" w:hAnsi="Angsana New" w:cs="Angsana New"/>
      <w:sz w:val="28"/>
    </w:rPr>
  </w:style>
  <w:style w:type="paragraph" w:styleId="a4">
    <w:name w:val="List Paragraph"/>
    <w:basedOn w:val="a"/>
    <w:uiPriority w:val="34"/>
    <w:qFormat/>
    <w:rsid w:val="00CD56DB"/>
    <w:pPr>
      <w:ind w:left="720"/>
      <w:contextualSpacing/>
    </w:pPr>
  </w:style>
  <w:style w:type="paragraph" w:styleId="a5">
    <w:name w:val="header"/>
    <w:basedOn w:val="a"/>
    <w:link w:val="a6"/>
    <w:uiPriority w:val="99"/>
    <w:unhideWhenUsed/>
    <w:rsid w:val="000D660F"/>
    <w:pPr>
      <w:tabs>
        <w:tab w:val="center" w:pos="4513"/>
        <w:tab w:val="right" w:pos="9026"/>
      </w:tabs>
      <w:spacing w:after="0" w:line="240" w:lineRule="auto"/>
    </w:pPr>
  </w:style>
  <w:style w:type="character" w:customStyle="1" w:styleId="a6">
    <w:name w:val="หัวกระดาษ อักขระ"/>
    <w:basedOn w:val="a0"/>
    <w:link w:val="a5"/>
    <w:uiPriority w:val="99"/>
    <w:rsid w:val="000D660F"/>
  </w:style>
  <w:style w:type="paragraph" w:styleId="a7">
    <w:name w:val="footer"/>
    <w:basedOn w:val="a"/>
    <w:link w:val="a8"/>
    <w:uiPriority w:val="99"/>
    <w:unhideWhenUsed/>
    <w:rsid w:val="000D660F"/>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D66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56DB"/>
    <w:pPr>
      <w:spacing w:before="100" w:beforeAutospacing="1" w:after="100" w:afterAutospacing="1" w:line="240" w:lineRule="auto"/>
    </w:pPr>
    <w:rPr>
      <w:rFonts w:ascii="Angsana New" w:eastAsia="Times New Roman" w:hAnsi="Angsana New" w:cs="Angsana New"/>
      <w:sz w:val="28"/>
    </w:rPr>
  </w:style>
  <w:style w:type="paragraph" w:styleId="a4">
    <w:name w:val="List Paragraph"/>
    <w:basedOn w:val="a"/>
    <w:uiPriority w:val="34"/>
    <w:qFormat/>
    <w:rsid w:val="00CD56DB"/>
    <w:pPr>
      <w:ind w:left="720"/>
      <w:contextualSpacing/>
    </w:pPr>
  </w:style>
  <w:style w:type="paragraph" w:styleId="a5">
    <w:name w:val="header"/>
    <w:basedOn w:val="a"/>
    <w:link w:val="a6"/>
    <w:uiPriority w:val="99"/>
    <w:unhideWhenUsed/>
    <w:rsid w:val="000D660F"/>
    <w:pPr>
      <w:tabs>
        <w:tab w:val="center" w:pos="4513"/>
        <w:tab w:val="right" w:pos="9026"/>
      </w:tabs>
      <w:spacing w:after="0" w:line="240" w:lineRule="auto"/>
    </w:pPr>
  </w:style>
  <w:style w:type="character" w:customStyle="1" w:styleId="a6">
    <w:name w:val="หัวกระดาษ อักขระ"/>
    <w:basedOn w:val="a0"/>
    <w:link w:val="a5"/>
    <w:uiPriority w:val="99"/>
    <w:rsid w:val="000D660F"/>
  </w:style>
  <w:style w:type="paragraph" w:styleId="a7">
    <w:name w:val="footer"/>
    <w:basedOn w:val="a"/>
    <w:link w:val="a8"/>
    <w:uiPriority w:val="99"/>
    <w:unhideWhenUsed/>
    <w:rsid w:val="000D660F"/>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D6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473638">
      <w:bodyDiv w:val="1"/>
      <w:marLeft w:val="0"/>
      <w:marRight w:val="0"/>
      <w:marTop w:val="0"/>
      <w:marBottom w:val="0"/>
      <w:divBdr>
        <w:top w:val="none" w:sz="0" w:space="0" w:color="auto"/>
        <w:left w:val="none" w:sz="0" w:space="0" w:color="auto"/>
        <w:bottom w:val="none" w:sz="0" w:space="0" w:color="auto"/>
        <w:right w:val="none" w:sz="0" w:space="0" w:color="auto"/>
      </w:divBdr>
    </w:div>
    <w:div w:id="132200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348</Words>
  <Characters>1989</Characters>
  <Application>Microsoft Office Word</Application>
  <DocSecurity>0</DocSecurity>
  <Lines>16</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5</cp:revision>
  <dcterms:created xsi:type="dcterms:W3CDTF">2014-05-03T04:00:00Z</dcterms:created>
  <dcterms:modified xsi:type="dcterms:W3CDTF">2014-05-03T05:21:00Z</dcterms:modified>
</cp:coreProperties>
</file>