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5D655" w14:textId="77777777" w:rsidR="008F79C7" w:rsidRPr="00433548" w:rsidRDefault="00256BDF" w:rsidP="009F6A28">
      <w:pPr>
        <w:spacing w:line="480" w:lineRule="auto"/>
        <w:rPr>
          <w:rFonts w:ascii="Times New Roman" w:hAnsi="Times New Roman"/>
        </w:rPr>
      </w:pPr>
      <w:r w:rsidRPr="00433548">
        <w:rPr>
          <w:rFonts w:ascii="Times New Roman" w:hAnsi="Times New Roman"/>
        </w:rPr>
        <w:tab/>
      </w:r>
      <w:r w:rsidR="008F79C7" w:rsidRPr="00433548">
        <w:rPr>
          <w:rFonts w:ascii="Times New Roman" w:hAnsi="Times New Roman"/>
        </w:rPr>
        <w:t xml:space="preserve">Essay 1 – ASEAN: </w:t>
      </w:r>
      <w:proofErr w:type="spellStart"/>
      <w:proofErr w:type="gramStart"/>
      <w:r w:rsidR="008F79C7" w:rsidRPr="00433548">
        <w:rPr>
          <w:rFonts w:ascii="Times New Roman" w:hAnsi="Times New Roman"/>
        </w:rPr>
        <w:t>Origin,evolution</w:t>
      </w:r>
      <w:proofErr w:type="spellEnd"/>
      <w:proofErr w:type="gramEnd"/>
      <w:r w:rsidR="008F79C7" w:rsidRPr="00433548">
        <w:rPr>
          <w:rFonts w:ascii="Times New Roman" w:hAnsi="Times New Roman"/>
        </w:rPr>
        <w:t>, economy</w:t>
      </w:r>
    </w:p>
    <w:p w14:paraId="08DC4FC7" w14:textId="77777777" w:rsidR="002D19A3" w:rsidRPr="00433548" w:rsidRDefault="00256BDF" w:rsidP="008F79C7">
      <w:pPr>
        <w:spacing w:line="480" w:lineRule="auto"/>
        <w:ind w:firstLine="720"/>
        <w:rPr>
          <w:rFonts w:ascii="Times New Roman" w:hAnsi="Times New Roman"/>
        </w:rPr>
      </w:pPr>
      <w:r w:rsidRPr="00433548">
        <w:rPr>
          <w:rFonts w:ascii="Times New Roman" w:hAnsi="Times New Roman"/>
        </w:rPr>
        <w:t>The integration of ten countries as ASEAN</w:t>
      </w:r>
      <w:r w:rsidR="003129FE" w:rsidRPr="00433548">
        <w:rPr>
          <w:rFonts w:ascii="Times New Roman" w:hAnsi="Times New Roman"/>
        </w:rPr>
        <w:t xml:space="preserve">. Initially, there were only five countries setting up by the Bangkok declaration in 1967 (as follows Indonesia, Malaysia, Philippines, Singapore and Thailand. </w:t>
      </w:r>
      <w:proofErr w:type="gramStart"/>
      <w:r w:rsidR="003129FE" w:rsidRPr="00433548">
        <w:rPr>
          <w:rFonts w:ascii="Times New Roman" w:hAnsi="Times New Roman"/>
        </w:rPr>
        <w:t>Moreover ,</w:t>
      </w:r>
      <w:proofErr w:type="gramEnd"/>
      <w:r w:rsidR="003129FE" w:rsidRPr="00433548">
        <w:rPr>
          <w:rFonts w:ascii="Times New Roman" w:hAnsi="Times New Roman"/>
        </w:rPr>
        <w:t xml:space="preserve"> Brunei Darussalam, Vietnam, Lao, Myanmar join the ASEAN group in the following years. The purpose of forming the Association of Southeast Asia National is to promote regional cooperation and ensure stability whether in economy or political also for mutual advantages as well.</w:t>
      </w:r>
    </w:p>
    <w:p w14:paraId="06ED310E" w14:textId="77777777" w:rsidR="003129FE" w:rsidRPr="00433548" w:rsidRDefault="003129FE" w:rsidP="009F6A28">
      <w:pPr>
        <w:spacing w:line="480" w:lineRule="auto"/>
        <w:rPr>
          <w:rFonts w:ascii="Times New Roman" w:hAnsi="Times New Roman"/>
        </w:rPr>
      </w:pPr>
      <w:r w:rsidRPr="00433548">
        <w:rPr>
          <w:rFonts w:ascii="Times New Roman" w:hAnsi="Times New Roman"/>
        </w:rPr>
        <w:tab/>
        <w:t xml:space="preserve">As ASEAN community in phases of economic integration, proposed trade liberalization and package-deal arrangements for large industrial projects. The ASEAN free trade area or AFTA was set in 1992 for competing effectively in the international market and investment, its objective is free trade. </w:t>
      </w:r>
      <w:proofErr w:type="gramStart"/>
      <w:r w:rsidRPr="00433548">
        <w:rPr>
          <w:rFonts w:ascii="Times New Roman" w:hAnsi="Times New Roman"/>
        </w:rPr>
        <w:t>Furthermore</w:t>
      </w:r>
      <w:proofErr w:type="gramEnd"/>
      <w:r w:rsidRPr="00433548">
        <w:rPr>
          <w:rFonts w:ascii="Times New Roman" w:hAnsi="Times New Roman"/>
        </w:rPr>
        <w:t xml:space="preserve"> moderate tariff reductions in order to protect domestic products not only charge higher tariff for foreign products but also try to produce goods with the lowest cost as comparative advantage among ASEAN community. Consequently, there is an increasing the intra-ASEAN trade.</w:t>
      </w:r>
    </w:p>
    <w:p w14:paraId="547F9C8F" w14:textId="77777777" w:rsidR="00F327AC" w:rsidRPr="00433548" w:rsidRDefault="003129FE" w:rsidP="009F6A28">
      <w:pPr>
        <w:spacing w:line="480" w:lineRule="auto"/>
        <w:rPr>
          <w:rFonts w:ascii="Times New Roman" w:hAnsi="Times New Roman"/>
        </w:rPr>
      </w:pPr>
      <w:r w:rsidRPr="00433548">
        <w:rPr>
          <w:rFonts w:ascii="Times New Roman" w:hAnsi="Times New Roman"/>
        </w:rPr>
        <w:tab/>
        <w:t xml:space="preserve">The ASEAN Economic Community (AEC) is developed from ASEAN. Aiming to attract foreign direct investment (FDI) such as Japanese company, Toyota invested factory in Thailand because Thai labor has lower wage than Japanese labor. However, China and </w:t>
      </w:r>
      <w:r w:rsidR="00F327AC" w:rsidRPr="00433548">
        <w:rPr>
          <w:rFonts w:ascii="Times New Roman" w:hAnsi="Times New Roman"/>
        </w:rPr>
        <w:t>India</w:t>
      </w:r>
      <w:r w:rsidRPr="00433548">
        <w:rPr>
          <w:rFonts w:ascii="Times New Roman" w:hAnsi="Times New Roman"/>
        </w:rPr>
        <w:t xml:space="preserve"> as competitors that h</w:t>
      </w:r>
      <w:r w:rsidR="00F327AC" w:rsidRPr="00433548">
        <w:rPr>
          <w:rFonts w:ascii="Times New Roman" w:hAnsi="Times New Roman"/>
        </w:rPr>
        <w:t>as the same destinations for FDI.</w:t>
      </w:r>
      <w:r w:rsidRPr="00433548">
        <w:rPr>
          <w:rFonts w:ascii="Times New Roman" w:hAnsi="Times New Roman"/>
        </w:rPr>
        <w:t xml:space="preserve"> </w:t>
      </w:r>
      <w:r w:rsidR="00F327AC" w:rsidRPr="00433548">
        <w:rPr>
          <w:rFonts w:ascii="Times New Roman" w:hAnsi="Times New Roman"/>
        </w:rPr>
        <w:t xml:space="preserve">The form of AEC could be seen as European Union (EU). The main focus is on functional </w:t>
      </w:r>
      <w:proofErr w:type="gramStart"/>
      <w:r w:rsidR="00F327AC" w:rsidRPr="00433548">
        <w:rPr>
          <w:rFonts w:ascii="Times New Roman" w:hAnsi="Times New Roman"/>
        </w:rPr>
        <w:t xml:space="preserve">cooperation </w:t>
      </w:r>
      <w:r w:rsidR="005B7099" w:rsidRPr="00433548">
        <w:rPr>
          <w:rFonts w:ascii="Times New Roman" w:hAnsi="Times New Roman"/>
        </w:rPr>
        <w:t>,</w:t>
      </w:r>
      <w:r w:rsidR="00F327AC" w:rsidRPr="00433548">
        <w:rPr>
          <w:rFonts w:ascii="Times New Roman" w:hAnsi="Times New Roman"/>
        </w:rPr>
        <w:t>closing</w:t>
      </w:r>
      <w:proofErr w:type="gramEnd"/>
      <w:r w:rsidR="00F327AC" w:rsidRPr="00433548">
        <w:rPr>
          <w:rFonts w:ascii="Times New Roman" w:hAnsi="Times New Roman"/>
        </w:rPr>
        <w:t xml:space="preserve"> the development gap between ASEAN6 and CLMV</w:t>
      </w:r>
      <w:r w:rsidR="005B7099" w:rsidRPr="00433548">
        <w:rPr>
          <w:rFonts w:ascii="Times New Roman" w:hAnsi="Times New Roman"/>
        </w:rPr>
        <w:t xml:space="preserve"> ,plus </w:t>
      </w:r>
      <w:r w:rsidR="00F327AC" w:rsidRPr="00433548">
        <w:rPr>
          <w:rFonts w:ascii="Times New Roman" w:hAnsi="Times New Roman"/>
        </w:rPr>
        <w:t>increasing market power in economy</w:t>
      </w:r>
      <w:r w:rsidR="005B7099" w:rsidRPr="00433548">
        <w:rPr>
          <w:rFonts w:ascii="Times New Roman" w:hAnsi="Times New Roman"/>
        </w:rPr>
        <w:t>. ASEAN economy</w:t>
      </w:r>
      <w:r w:rsidR="006E733B" w:rsidRPr="00433548">
        <w:rPr>
          <w:rFonts w:ascii="Times New Roman" w:hAnsi="Times New Roman"/>
        </w:rPr>
        <w:t xml:space="preserve">, the total number of population in </w:t>
      </w:r>
      <w:r w:rsidR="00350AF0" w:rsidRPr="00433548">
        <w:rPr>
          <w:rFonts w:ascii="Times New Roman" w:hAnsi="Times New Roman"/>
        </w:rPr>
        <w:t>ASEAN</w:t>
      </w:r>
      <w:r w:rsidR="006E733B" w:rsidRPr="00433548">
        <w:rPr>
          <w:rFonts w:ascii="Times New Roman" w:hAnsi="Times New Roman"/>
        </w:rPr>
        <w:t xml:space="preserve"> community</w:t>
      </w:r>
      <w:r w:rsidR="00350AF0" w:rsidRPr="00433548">
        <w:rPr>
          <w:rFonts w:ascii="Times New Roman" w:hAnsi="Times New Roman"/>
        </w:rPr>
        <w:t xml:space="preserve"> combined is the third largest in the world in 2014 and over the half of the ASEAN’s population is under 30 </w:t>
      </w:r>
      <w:proofErr w:type="gramStart"/>
      <w:r w:rsidR="00350AF0" w:rsidRPr="00433548">
        <w:rPr>
          <w:rFonts w:ascii="Times New Roman" w:hAnsi="Times New Roman"/>
        </w:rPr>
        <w:t>years</w:t>
      </w:r>
      <w:proofErr w:type="gramEnd"/>
      <w:r w:rsidR="00350AF0" w:rsidRPr="00433548">
        <w:rPr>
          <w:rFonts w:ascii="Times New Roman" w:hAnsi="Times New Roman"/>
        </w:rPr>
        <w:t xml:space="preserve"> old which implies that ASEAN community has a huge number of people in labor force. The overall of GDP since 2007 to 2014 increased by 76% in GDP per capita or can be explained as amount of money earned per person in ASEAN has a gradual growth by 76%. </w:t>
      </w:r>
      <w:r w:rsidR="00350AF0" w:rsidRPr="00433548">
        <w:rPr>
          <w:rFonts w:ascii="Times New Roman" w:hAnsi="Times New Roman"/>
        </w:rPr>
        <w:lastRenderedPageBreak/>
        <w:t>Nevertheless,</w:t>
      </w:r>
      <w:r w:rsidR="00C261DA" w:rsidRPr="00433548">
        <w:rPr>
          <w:rFonts w:ascii="Times New Roman" w:hAnsi="Times New Roman"/>
        </w:rPr>
        <w:t xml:space="preserve"> using GDP as the indicator to gauge the health of a country’s economy among ASEAN countries, lately CLMV countries</w:t>
      </w:r>
      <w:r w:rsidR="000652A8" w:rsidRPr="00433548">
        <w:rPr>
          <w:rFonts w:ascii="Times New Roman" w:hAnsi="Times New Roman"/>
        </w:rPr>
        <w:t xml:space="preserve"> has boost their economy in the last seven years which is higher than ASEAN6 and the overall, it affects the overall economic sector, as the increasing in number of manufacturing a</w:t>
      </w:r>
      <w:r w:rsidR="007E3896" w:rsidRPr="00433548">
        <w:rPr>
          <w:rFonts w:ascii="Times New Roman" w:hAnsi="Times New Roman"/>
        </w:rPr>
        <w:t>nd decreasing in agriculture</w:t>
      </w:r>
      <w:r w:rsidR="00112CF4" w:rsidRPr="00433548">
        <w:rPr>
          <w:rFonts w:ascii="Times New Roman" w:hAnsi="Times New Roman"/>
        </w:rPr>
        <w:t>,</w:t>
      </w:r>
      <w:r w:rsidR="000652A8" w:rsidRPr="00433548">
        <w:rPr>
          <w:rFonts w:ascii="Times New Roman" w:hAnsi="Times New Roman"/>
        </w:rPr>
        <w:t xml:space="preserve"> the evidence supported share by main economic sectors from 2015-2017. </w:t>
      </w:r>
      <w:r w:rsidR="00112CF4" w:rsidRPr="00433548">
        <w:rPr>
          <w:rFonts w:ascii="Times New Roman" w:hAnsi="Times New Roman"/>
        </w:rPr>
        <w:t xml:space="preserve">In my point of view, according to the growth </w:t>
      </w:r>
      <w:proofErr w:type="gramStart"/>
      <w:r w:rsidR="00112CF4" w:rsidRPr="00433548">
        <w:rPr>
          <w:rFonts w:ascii="Times New Roman" w:hAnsi="Times New Roman"/>
        </w:rPr>
        <w:t>theory ,Solow</w:t>
      </w:r>
      <w:proofErr w:type="gramEnd"/>
      <w:r w:rsidR="00112CF4" w:rsidRPr="00433548">
        <w:rPr>
          <w:rFonts w:ascii="Times New Roman" w:hAnsi="Times New Roman"/>
        </w:rPr>
        <w:t xml:space="preserve"> growth model,</w:t>
      </w:r>
      <w:r w:rsidR="00112CF4" w:rsidRPr="00433548">
        <w:rPr>
          <w:rFonts w:ascii="Times New Roman" w:hAnsi="Times New Roman"/>
        </w:rPr>
        <w:t xml:space="preserve"> for boosting economic growth</w:t>
      </w:r>
      <w:r w:rsidR="000652A8" w:rsidRPr="00433548">
        <w:rPr>
          <w:rFonts w:ascii="Times New Roman" w:hAnsi="Times New Roman"/>
        </w:rPr>
        <w:t>, GDP growth can be derive from total factor productivity such as technical progress, better management and organization</w:t>
      </w:r>
      <w:r w:rsidR="00FB1747" w:rsidRPr="00433548">
        <w:rPr>
          <w:rFonts w:ascii="Times New Roman" w:hAnsi="Times New Roman"/>
        </w:rPr>
        <w:t xml:space="preserve"> which can implies in the CLMV countries that they have been improved in the technological innovation. However,</w:t>
      </w:r>
      <w:r w:rsidR="00112CF4" w:rsidRPr="00433548">
        <w:rPr>
          <w:rFonts w:ascii="Times New Roman" w:hAnsi="Times New Roman"/>
        </w:rPr>
        <w:t xml:space="preserve"> </w:t>
      </w:r>
      <w:r w:rsidR="00FB1747" w:rsidRPr="00433548">
        <w:rPr>
          <w:rFonts w:ascii="Times New Roman" w:hAnsi="Times New Roman"/>
        </w:rPr>
        <w:t>b</w:t>
      </w:r>
      <w:r w:rsidR="000652A8" w:rsidRPr="00433548">
        <w:rPr>
          <w:rFonts w:ascii="Times New Roman" w:hAnsi="Times New Roman"/>
        </w:rPr>
        <w:t xml:space="preserve">y management, the ASEAN community should be very carefully concern because the region of most ASEAN countries are proper agricultural. If they give up over </w:t>
      </w:r>
      <w:proofErr w:type="gramStart"/>
      <w:r w:rsidR="000652A8" w:rsidRPr="00433548">
        <w:rPr>
          <w:rFonts w:ascii="Times New Roman" w:hAnsi="Times New Roman"/>
        </w:rPr>
        <w:t>agricultural ,there</w:t>
      </w:r>
      <w:proofErr w:type="gramEnd"/>
      <w:r w:rsidR="000652A8" w:rsidRPr="00433548">
        <w:rPr>
          <w:rFonts w:ascii="Times New Roman" w:hAnsi="Times New Roman"/>
        </w:rPr>
        <w:t xml:space="preserve"> would be over labor force in the industry.</w:t>
      </w:r>
    </w:p>
    <w:p w14:paraId="3EA5F5D0" w14:textId="77777777" w:rsidR="008F79C7" w:rsidRPr="00433548" w:rsidRDefault="008F79C7" w:rsidP="009F6A28">
      <w:pPr>
        <w:spacing w:line="480" w:lineRule="auto"/>
        <w:rPr>
          <w:rFonts w:ascii="Times New Roman" w:hAnsi="Times New Roman"/>
        </w:rPr>
      </w:pPr>
    </w:p>
    <w:p w14:paraId="7FD3FA8F" w14:textId="77777777" w:rsidR="008F79C7" w:rsidRPr="00433548" w:rsidRDefault="008F79C7" w:rsidP="009F6A28">
      <w:pPr>
        <w:spacing w:line="480" w:lineRule="auto"/>
        <w:rPr>
          <w:rFonts w:ascii="Times New Roman" w:hAnsi="Times New Roman"/>
        </w:rPr>
      </w:pPr>
    </w:p>
    <w:p w14:paraId="02404387" w14:textId="77777777" w:rsidR="008F79C7" w:rsidRPr="00433548" w:rsidRDefault="008F79C7" w:rsidP="009F6A28">
      <w:pPr>
        <w:spacing w:line="480" w:lineRule="auto"/>
        <w:rPr>
          <w:rFonts w:ascii="Times New Roman" w:hAnsi="Times New Roman"/>
        </w:rPr>
      </w:pPr>
    </w:p>
    <w:p w14:paraId="766B4404" w14:textId="77777777" w:rsidR="008F79C7" w:rsidRPr="00433548" w:rsidRDefault="008F79C7" w:rsidP="009F6A28">
      <w:pPr>
        <w:spacing w:line="480" w:lineRule="auto"/>
        <w:rPr>
          <w:rFonts w:ascii="Times New Roman" w:hAnsi="Times New Roman"/>
        </w:rPr>
      </w:pPr>
    </w:p>
    <w:p w14:paraId="0C1D5395" w14:textId="77777777" w:rsidR="008F79C7" w:rsidRPr="00433548" w:rsidRDefault="008F79C7" w:rsidP="009F6A28">
      <w:pPr>
        <w:spacing w:line="480" w:lineRule="auto"/>
        <w:rPr>
          <w:rFonts w:ascii="Times New Roman" w:hAnsi="Times New Roman"/>
        </w:rPr>
      </w:pPr>
    </w:p>
    <w:p w14:paraId="5C1C2490" w14:textId="77777777" w:rsidR="008F79C7" w:rsidRPr="00433548" w:rsidRDefault="008F79C7" w:rsidP="009F6A28">
      <w:pPr>
        <w:spacing w:line="480" w:lineRule="auto"/>
        <w:rPr>
          <w:rFonts w:ascii="Times New Roman" w:hAnsi="Times New Roman"/>
        </w:rPr>
      </w:pPr>
    </w:p>
    <w:p w14:paraId="3EB3934F" w14:textId="77777777" w:rsidR="008F79C7" w:rsidRPr="00433548" w:rsidRDefault="008F79C7" w:rsidP="009F6A28">
      <w:pPr>
        <w:spacing w:line="480" w:lineRule="auto"/>
        <w:rPr>
          <w:rFonts w:ascii="Times New Roman" w:hAnsi="Times New Roman"/>
        </w:rPr>
      </w:pPr>
    </w:p>
    <w:p w14:paraId="0A27263A" w14:textId="77777777" w:rsidR="008F79C7" w:rsidRPr="00433548" w:rsidRDefault="008F79C7" w:rsidP="009F6A28">
      <w:pPr>
        <w:spacing w:line="480" w:lineRule="auto"/>
        <w:rPr>
          <w:rFonts w:ascii="Times New Roman" w:hAnsi="Times New Roman"/>
        </w:rPr>
      </w:pPr>
    </w:p>
    <w:p w14:paraId="1AF24176" w14:textId="77777777" w:rsidR="008F79C7" w:rsidRPr="00433548" w:rsidRDefault="008F79C7" w:rsidP="009F6A28">
      <w:pPr>
        <w:spacing w:line="480" w:lineRule="auto"/>
        <w:rPr>
          <w:rFonts w:ascii="Times New Roman" w:hAnsi="Times New Roman"/>
        </w:rPr>
      </w:pPr>
    </w:p>
    <w:p w14:paraId="5AC5FCCB" w14:textId="77777777" w:rsidR="008F79C7" w:rsidRPr="00433548" w:rsidRDefault="008F79C7" w:rsidP="009F6A28">
      <w:pPr>
        <w:spacing w:line="480" w:lineRule="auto"/>
        <w:rPr>
          <w:rFonts w:ascii="Times New Roman" w:hAnsi="Times New Roman"/>
        </w:rPr>
      </w:pPr>
    </w:p>
    <w:p w14:paraId="787FE909" w14:textId="77777777" w:rsidR="008F79C7" w:rsidRPr="00433548" w:rsidRDefault="008F79C7" w:rsidP="009F6A28">
      <w:pPr>
        <w:spacing w:line="480" w:lineRule="auto"/>
        <w:rPr>
          <w:rFonts w:ascii="Times New Roman" w:hAnsi="Times New Roman"/>
        </w:rPr>
      </w:pPr>
    </w:p>
    <w:p w14:paraId="5E1BF0AF" w14:textId="77777777" w:rsidR="008F79C7" w:rsidRPr="00433548" w:rsidRDefault="008F79C7" w:rsidP="009F6A28">
      <w:pPr>
        <w:spacing w:line="480" w:lineRule="auto"/>
        <w:rPr>
          <w:rFonts w:ascii="Times New Roman" w:hAnsi="Times New Roman"/>
        </w:rPr>
      </w:pPr>
    </w:p>
    <w:p w14:paraId="70ED517F" w14:textId="77777777" w:rsidR="008F79C7" w:rsidRPr="00433548" w:rsidRDefault="008F79C7" w:rsidP="009F6A28">
      <w:pPr>
        <w:spacing w:line="480" w:lineRule="auto"/>
        <w:rPr>
          <w:rFonts w:ascii="Times New Roman" w:hAnsi="Times New Roman"/>
        </w:rPr>
      </w:pPr>
    </w:p>
    <w:p w14:paraId="04AF80B3" w14:textId="77777777" w:rsidR="008F79C7" w:rsidRPr="00433548" w:rsidRDefault="008F79C7" w:rsidP="009F6A28">
      <w:pPr>
        <w:spacing w:line="480" w:lineRule="auto"/>
        <w:rPr>
          <w:rFonts w:ascii="Times New Roman" w:hAnsi="Times New Roman"/>
        </w:rPr>
      </w:pPr>
      <w:bookmarkStart w:id="0" w:name="_GoBack"/>
      <w:bookmarkEnd w:id="0"/>
    </w:p>
    <w:p w14:paraId="5BE90288" w14:textId="77777777" w:rsidR="008F79C7" w:rsidRPr="00433548" w:rsidRDefault="008F79C7" w:rsidP="008F79C7">
      <w:pPr>
        <w:spacing w:line="480" w:lineRule="auto"/>
        <w:ind w:firstLine="720"/>
        <w:rPr>
          <w:rFonts w:ascii="Times New Roman" w:hAnsi="Times New Roman"/>
        </w:rPr>
      </w:pPr>
      <w:r w:rsidRPr="00433548">
        <w:rPr>
          <w:rFonts w:ascii="Times New Roman" w:hAnsi="Times New Roman"/>
        </w:rPr>
        <w:t>Essay 2 - Cambodia economy</w:t>
      </w:r>
    </w:p>
    <w:p w14:paraId="1512FB64" w14:textId="77777777" w:rsidR="008F79C7" w:rsidRPr="00433548" w:rsidRDefault="008F79C7" w:rsidP="008F79C7">
      <w:pPr>
        <w:spacing w:line="480" w:lineRule="auto"/>
        <w:ind w:firstLine="720"/>
        <w:rPr>
          <w:rFonts w:ascii="Times New Roman" w:hAnsi="Times New Roman"/>
        </w:rPr>
      </w:pPr>
      <w:r w:rsidRPr="00433548">
        <w:rPr>
          <w:rFonts w:ascii="Times New Roman" w:hAnsi="Times New Roman"/>
        </w:rPr>
        <w:t xml:space="preserve">Located in tropical zone north of the equator or to the west by Thailand, Cambodia. The capital city is Phnom </w:t>
      </w:r>
      <w:proofErr w:type="spellStart"/>
      <w:r w:rsidRPr="00433548">
        <w:rPr>
          <w:rFonts w:ascii="Times New Roman" w:hAnsi="Times New Roman"/>
        </w:rPr>
        <w:t>Penh.The</w:t>
      </w:r>
      <w:proofErr w:type="spellEnd"/>
      <w:r w:rsidRPr="00433548">
        <w:rPr>
          <w:rFonts w:ascii="Times New Roman" w:hAnsi="Times New Roman"/>
        </w:rPr>
        <w:t xml:space="preserve"> landscape comprise tropical rainforest and nutritious cultivated land. Therefore, the main</w:t>
      </w:r>
      <w:r w:rsidRPr="00433548">
        <w:rPr>
          <w:rFonts w:ascii="Times New Roman" w:hAnsi="Times New Roman"/>
          <w:cs/>
        </w:rPr>
        <w:t xml:space="preserve"> </w:t>
      </w:r>
      <w:r w:rsidRPr="00433548">
        <w:rPr>
          <w:rFonts w:ascii="Times New Roman" w:hAnsi="Times New Roman"/>
        </w:rPr>
        <w:t xml:space="preserve">export comes from paddy, rubber, peppers timber </w:t>
      </w:r>
      <w:proofErr w:type="gramStart"/>
      <w:r w:rsidRPr="00433548">
        <w:rPr>
          <w:rFonts w:ascii="Times New Roman" w:hAnsi="Times New Roman"/>
        </w:rPr>
        <w:t>sales ,mostly</w:t>
      </w:r>
      <w:proofErr w:type="gramEnd"/>
      <w:r w:rsidRPr="00433548">
        <w:rPr>
          <w:rFonts w:ascii="Times New Roman" w:hAnsi="Times New Roman"/>
        </w:rPr>
        <w:t xml:space="preserve"> are agricultural products .But also gold and cigarettes as well (in the black market). In comparing the neighbor countries, the growth in the economy of Cambodia still low, however the GDP itself is seen steady growth.</w:t>
      </w:r>
    </w:p>
    <w:p w14:paraId="1442F8F5" w14:textId="77777777" w:rsidR="008F79C7" w:rsidRPr="00433548" w:rsidRDefault="008F79C7" w:rsidP="008F79C7">
      <w:pPr>
        <w:spacing w:line="480" w:lineRule="auto"/>
        <w:ind w:firstLine="720"/>
        <w:rPr>
          <w:rFonts w:ascii="Times New Roman" w:hAnsi="Times New Roman"/>
        </w:rPr>
      </w:pPr>
      <w:r w:rsidRPr="00433548">
        <w:rPr>
          <w:rFonts w:ascii="Times New Roman" w:hAnsi="Times New Roman"/>
        </w:rPr>
        <w:t xml:space="preserve">The income per capita or GDP per </w:t>
      </w:r>
      <w:proofErr w:type="gramStart"/>
      <w:r w:rsidRPr="00433548">
        <w:rPr>
          <w:rFonts w:ascii="Times New Roman" w:hAnsi="Times New Roman"/>
        </w:rPr>
        <w:t>capita ,according</w:t>
      </w:r>
      <w:proofErr w:type="gramEnd"/>
      <w:r w:rsidRPr="00433548">
        <w:rPr>
          <w:rFonts w:ascii="Times New Roman" w:hAnsi="Times New Roman"/>
        </w:rPr>
        <w:t xml:space="preserve"> to the population of Cambodia is approximately 16.28 million or ranking the 66</w:t>
      </w:r>
      <w:r w:rsidRPr="00433548">
        <w:rPr>
          <w:rFonts w:ascii="Times New Roman" w:hAnsi="Times New Roman"/>
          <w:vertAlign w:val="superscript"/>
        </w:rPr>
        <w:t>th</w:t>
      </w:r>
      <w:r w:rsidRPr="00433548">
        <w:rPr>
          <w:rFonts w:ascii="Times New Roman" w:hAnsi="Times New Roman"/>
        </w:rPr>
        <w:t xml:space="preserve"> of the world, the GDP is steady growing around 7 percent and the sixth fastest growing economy in the world which the GDP per capita is a measure of a country’s standard of living. It tells that standard of living of Cambodian rising every year. Furthermore, the other countries especially neighboring countries involved in helping Cambodia. Such as Thailand. Since the first election, Cambodia and Thailand have enjoyed the bilateral relations by exchanging the official visits in all levels included royal </w:t>
      </w:r>
      <w:proofErr w:type="gramStart"/>
      <w:r w:rsidRPr="00433548">
        <w:rPr>
          <w:rFonts w:ascii="Times New Roman" w:hAnsi="Times New Roman"/>
        </w:rPr>
        <w:t>visits ,top</w:t>
      </w:r>
      <w:proofErr w:type="gramEnd"/>
      <w:r w:rsidRPr="00433548">
        <w:rPr>
          <w:rFonts w:ascii="Times New Roman" w:hAnsi="Times New Roman"/>
        </w:rPr>
        <w:t xml:space="preserve"> leaders visits, ministerial level and People to people along the borders and other mechanisms. In the royal visits, His Royal Highness Crown Prince </w:t>
      </w:r>
      <w:proofErr w:type="spellStart"/>
      <w:r w:rsidRPr="00433548">
        <w:rPr>
          <w:rFonts w:ascii="Times New Roman" w:hAnsi="Times New Roman"/>
        </w:rPr>
        <w:t>Maha</w:t>
      </w:r>
      <w:proofErr w:type="spellEnd"/>
      <w:r w:rsidRPr="00433548">
        <w:rPr>
          <w:rFonts w:ascii="Times New Roman" w:hAnsi="Times New Roman"/>
        </w:rPr>
        <w:t xml:space="preserve"> Vajiralongkorn has </w:t>
      </w:r>
      <w:proofErr w:type="spellStart"/>
      <w:proofErr w:type="gramStart"/>
      <w:r w:rsidRPr="00433548">
        <w:rPr>
          <w:rFonts w:ascii="Times New Roman" w:hAnsi="Times New Roman"/>
        </w:rPr>
        <w:t>came</w:t>
      </w:r>
      <w:proofErr w:type="spellEnd"/>
      <w:proofErr w:type="gramEnd"/>
      <w:r w:rsidRPr="00433548">
        <w:rPr>
          <w:rFonts w:ascii="Times New Roman" w:hAnsi="Times New Roman"/>
        </w:rPr>
        <w:t xml:space="preserve"> to Cambodia even before their first election in 1993.She donated the money for the construction Kampong </w:t>
      </w:r>
      <w:proofErr w:type="spellStart"/>
      <w:r w:rsidRPr="00433548">
        <w:rPr>
          <w:rFonts w:ascii="Times New Roman" w:hAnsi="Times New Roman"/>
        </w:rPr>
        <w:t>Chheuteal</w:t>
      </w:r>
      <w:proofErr w:type="spellEnd"/>
      <w:r w:rsidRPr="00433548">
        <w:rPr>
          <w:rFonts w:ascii="Times New Roman" w:hAnsi="Times New Roman"/>
        </w:rPr>
        <w:t xml:space="preserve"> school and upgraded to Kampong </w:t>
      </w:r>
      <w:proofErr w:type="spellStart"/>
      <w:r w:rsidRPr="00433548">
        <w:rPr>
          <w:rFonts w:ascii="Times New Roman" w:hAnsi="Times New Roman"/>
        </w:rPr>
        <w:t>Chheuteal</w:t>
      </w:r>
      <w:proofErr w:type="spellEnd"/>
      <w:r w:rsidRPr="00433548">
        <w:rPr>
          <w:rFonts w:ascii="Times New Roman" w:hAnsi="Times New Roman"/>
        </w:rPr>
        <w:t xml:space="preserve"> Institute of Technology. Moreover, giving scholarships for studying in </w:t>
      </w:r>
      <w:proofErr w:type="gramStart"/>
      <w:r w:rsidRPr="00433548">
        <w:rPr>
          <w:rFonts w:ascii="Times New Roman" w:hAnsi="Times New Roman"/>
        </w:rPr>
        <w:t>Thailand ,</w:t>
      </w:r>
      <w:proofErr w:type="gramEnd"/>
      <w:r w:rsidRPr="00433548">
        <w:rPr>
          <w:rFonts w:ascii="Times New Roman" w:hAnsi="Times New Roman"/>
        </w:rPr>
        <w:t xml:space="preserve"> as the guest Cambodia lecturer received this opportunity. The education system in Cambodia has been improved, and there has been cooperated in education at border provinces such as </w:t>
      </w:r>
      <w:proofErr w:type="spellStart"/>
      <w:r w:rsidRPr="00433548">
        <w:rPr>
          <w:rFonts w:ascii="Times New Roman" w:hAnsi="Times New Roman"/>
        </w:rPr>
        <w:t>Koh</w:t>
      </w:r>
      <w:proofErr w:type="spellEnd"/>
      <w:r w:rsidRPr="00433548">
        <w:rPr>
          <w:rFonts w:ascii="Times New Roman" w:hAnsi="Times New Roman"/>
        </w:rPr>
        <w:t xml:space="preserve"> Kong and </w:t>
      </w:r>
      <w:proofErr w:type="spellStart"/>
      <w:r w:rsidRPr="00433548">
        <w:rPr>
          <w:rFonts w:ascii="Times New Roman" w:hAnsi="Times New Roman"/>
        </w:rPr>
        <w:t>Pursat</w:t>
      </w:r>
      <w:proofErr w:type="spellEnd"/>
      <w:r w:rsidRPr="00433548">
        <w:rPr>
          <w:rFonts w:ascii="Times New Roman" w:hAnsi="Times New Roman"/>
        </w:rPr>
        <w:t xml:space="preserve"> in </w:t>
      </w:r>
      <w:proofErr w:type="spellStart"/>
      <w:r w:rsidRPr="00433548">
        <w:rPr>
          <w:rFonts w:ascii="Times New Roman" w:hAnsi="Times New Roman"/>
        </w:rPr>
        <w:t>Trat</w:t>
      </w:r>
      <w:proofErr w:type="spellEnd"/>
      <w:r w:rsidRPr="00433548">
        <w:rPr>
          <w:rFonts w:ascii="Times New Roman" w:hAnsi="Times New Roman"/>
        </w:rPr>
        <w:t xml:space="preserve"> Province, Thailand. The Cambodian the has studied at school in Thailand around border provinces has an ability to speak and understand Thai.</w:t>
      </w:r>
    </w:p>
    <w:p w14:paraId="6855895F" w14:textId="77777777" w:rsidR="008F79C7" w:rsidRPr="00433548" w:rsidRDefault="008F79C7" w:rsidP="008F79C7">
      <w:pPr>
        <w:spacing w:line="480" w:lineRule="auto"/>
        <w:ind w:firstLine="720"/>
        <w:rPr>
          <w:rFonts w:ascii="Times New Roman" w:hAnsi="Times New Roman"/>
        </w:rPr>
      </w:pPr>
      <w:r w:rsidRPr="00433548">
        <w:rPr>
          <w:rFonts w:ascii="Times New Roman" w:hAnsi="Times New Roman"/>
        </w:rPr>
        <w:t xml:space="preserve">As mentioned earlier, the population of Cambodia is around 16.28 million and more than half of population is under 25 years old and the workforce is increasingly well educated. In the past, the reason Cambodia labor work in Thailand due to the higher pay wage rate. Nowadays, Cambodia labor force has become eager to learn and work with global companies, therefore they are not only employee anymore but the owner instead. Also, in further of more educated in Cambodia. It affects in the investment, the trade volume of Cambodian </w:t>
      </w:r>
      <w:proofErr w:type="spellStart"/>
      <w:r w:rsidRPr="00433548">
        <w:rPr>
          <w:rFonts w:ascii="Times New Roman" w:hAnsi="Times New Roman"/>
        </w:rPr>
        <w:t>world wide</w:t>
      </w:r>
      <w:proofErr w:type="spellEnd"/>
      <w:r w:rsidRPr="00433548">
        <w:rPr>
          <w:rFonts w:ascii="Times New Roman" w:hAnsi="Times New Roman"/>
        </w:rPr>
        <w:t xml:space="preserve"> has been making greater in these days and also in the future as well such as Agreement in Bilateral trade on investment promotion and protection. </w:t>
      </w:r>
    </w:p>
    <w:p w14:paraId="3483EE75" w14:textId="77777777" w:rsidR="008F79C7" w:rsidRPr="00433548" w:rsidRDefault="008F79C7" w:rsidP="008F79C7">
      <w:pPr>
        <w:spacing w:line="480" w:lineRule="auto"/>
        <w:ind w:firstLine="720"/>
        <w:rPr>
          <w:rFonts w:ascii="Times New Roman" w:hAnsi="Times New Roman"/>
        </w:rPr>
      </w:pPr>
      <w:r w:rsidRPr="00433548">
        <w:rPr>
          <w:rFonts w:ascii="Times New Roman" w:hAnsi="Times New Roman"/>
        </w:rPr>
        <w:t xml:space="preserve">In addition, the </w:t>
      </w:r>
      <w:proofErr w:type="spellStart"/>
      <w:r w:rsidRPr="00433548">
        <w:rPr>
          <w:rFonts w:ascii="Times New Roman" w:hAnsi="Times New Roman"/>
        </w:rPr>
        <w:t>Ayeyawedy</w:t>
      </w:r>
      <w:proofErr w:type="spellEnd"/>
      <w:r w:rsidRPr="00433548">
        <w:rPr>
          <w:rFonts w:ascii="Times New Roman" w:hAnsi="Times New Roman"/>
        </w:rPr>
        <w:t xml:space="preserve">-Chao </w:t>
      </w:r>
      <w:proofErr w:type="spellStart"/>
      <w:r w:rsidRPr="00433548">
        <w:rPr>
          <w:rFonts w:ascii="Times New Roman" w:hAnsi="Times New Roman"/>
        </w:rPr>
        <w:t>phraya</w:t>
      </w:r>
      <w:proofErr w:type="spellEnd"/>
      <w:r w:rsidRPr="00433548">
        <w:rPr>
          <w:rFonts w:ascii="Times New Roman" w:hAnsi="Times New Roman"/>
        </w:rPr>
        <w:t xml:space="preserve">-Mekong </w:t>
      </w:r>
      <w:proofErr w:type="spellStart"/>
      <w:r w:rsidRPr="00433548">
        <w:rPr>
          <w:rFonts w:ascii="Times New Roman" w:hAnsi="Times New Roman"/>
        </w:rPr>
        <w:t>Ecnomoic</w:t>
      </w:r>
      <w:proofErr w:type="spellEnd"/>
      <w:r w:rsidRPr="00433548">
        <w:rPr>
          <w:rFonts w:ascii="Times New Roman" w:hAnsi="Times New Roman"/>
        </w:rPr>
        <w:t xml:space="preserve"> Cooperation strategy (ACMECS) was establish by the four member countries namely Cambodia, Laos, Myanmar and Thailand as the objectives to complement economic gap and to further promote sustain growth of the sub-region and cooperate not only in trade but also benefit for transportation of goods but people as well. ACMECS is benefit for the four founding countries themselves because they have been agreement for cooperation of using the route of each other which implies the</w:t>
      </w:r>
      <w:r w:rsidRPr="00433548">
        <w:rPr>
          <w:rFonts w:ascii="Times New Roman" w:hAnsi="Times New Roman"/>
          <w:cs/>
        </w:rPr>
        <w:t xml:space="preserve"> </w:t>
      </w:r>
      <w:r w:rsidRPr="00433548">
        <w:rPr>
          <w:rFonts w:ascii="Times New Roman" w:hAnsi="Times New Roman"/>
        </w:rPr>
        <w:t>political and economic among the countries are well organized. This ACMECS group not only benefit for themselves but also add value to ASEAN or a stronger ASEAN.</w:t>
      </w:r>
    </w:p>
    <w:p w14:paraId="445FDC64" w14:textId="77777777" w:rsidR="008F79C7" w:rsidRPr="000E27E2" w:rsidRDefault="008F79C7" w:rsidP="008F79C7">
      <w:pPr>
        <w:spacing w:line="480" w:lineRule="auto"/>
        <w:ind w:firstLine="720"/>
        <w:rPr>
          <w:rFonts w:ascii="Times New Roman" w:hAnsi="Times New Roman"/>
        </w:rPr>
      </w:pPr>
      <w:r w:rsidRPr="00433548">
        <w:rPr>
          <w:rFonts w:ascii="Times New Roman" w:hAnsi="Times New Roman"/>
        </w:rPr>
        <w:t xml:space="preserve">Cambodia is involved in </w:t>
      </w:r>
      <w:proofErr w:type="gramStart"/>
      <w:r w:rsidRPr="00433548">
        <w:rPr>
          <w:rFonts w:ascii="Times New Roman" w:hAnsi="Times New Roman"/>
        </w:rPr>
        <w:t>ASEAN,CLMV</w:t>
      </w:r>
      <w:proofErr w:type="gramEnd"/>
      <w:r w:rsidRPr="00433548">
        <w:rPr>
          <w:rFonts w:ascii="Times New Roman" w:hAnsi="Times New Roman"/>
        </w:rPr>
        <w:t xml:space="preserve"> and ACMECS which have the similar objective is to decrease the gap of development and also for further</w:t>
      </w:r>
      <w:r>
        <w:rPr>
          <w:rFonts w:ascii="Times New Roman" w:hAnsi="Times New Roman"/>
        </w:rPr>
        <w:t xml:space="preserve"> investment and trade and by all these activities would be the advantages for Cambodia.</w:t>
      </w:r>
    </w:p>
    <w:p w14:paraId="2C96B2A9" w14:textId="77777777" w:rsidR="008F79C7" w:rsidRDefault="008F79C7" w:rsidP="009F6A28">
      <w:pPr>
        <w:spacing w:line="480" w:lineRule="auto"/>
        <w:rPr>
          <w:rFonts w:ascii="Times" w:hAnsi="Times"/>
        </w:rPr>
      </w:pPr>
    </w:p>
    <w:p w14:paraId="2C50B811" w14:textId="77777777" w:rsidR="00112CF4" w:rsidRDefault="00112CF4" w:rsidP="009F6A28">
      <w:pPr>
        <w:spacing w:line="480" w:lineRule="auto"/>
        <w:rPr>
          <w:rFonts w:ascii="Times" w:hAnsi="Times"/>
        </w:rPr>
      </w:pPr>
    </w:p>
    <w:p w14:paraId="2FB22045" w14:textId="77777777" w:rsidR="005B7099" w:rsidRPr="009F6A28" w:rsidRDefault="005B7099" w:rsidP="009F6A28">
      <w:pPr>
        <w:spacing w:line="480" w:lineRule="auto"/>
        <w:rPr>
          <w:rFonts w:ascii="Times" w:hAnsi="Times"/>
        </w:rPr>
      </w:pPr>
    </w:p>
    <w:sectPr w:rsidR="005B7099" w:rsidRPr="009F6A28" w:rsidSect="00E453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A28"/>
    <w:rsid w:val="000652A8"/>
    <w:rsid w:val="00112CF4"/>
    <w:rsid w:val="00256BDF"/>
    <w:rsid w:val="002D19A3"/>
    <w:rsid w:val="003129FE"/>
    <w:rsid w:val="00350AF0"/>
    <w:rsid w:val="00433548"/>
    <w:rsid w:val="00467D17"/>
    <w:rsid w:val="005B7099"/>
    <w:rsid w:val="006E733B"/>
    <w:rsid w:val="007E3896"/>
    <w:rsid w:val="008F79C7"/>
    <w:rsid w:val="009F6A28"/>
    <w:rsid w:val="00C261DA"/>
    <w:rsid w:val="00E453E3"/>
    <w:rsid w:val="00F327AC"/>
    <w:rsid w:val="00FB17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AA04A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979</Words>
  <Characters>5583</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2019-06-21T09:05:00Z</dcterms:created>
  <dcterms:modified xsi:type="dcterms:W3CDTF">2019-06-23T18:51:00Z</dcterms:modified>
</cp:coreProperties>
</file>