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BF7" w:rsidRPr="00C75BF7" w:rsidRDefault="00C75BF7" w:rsidP="00C75BF7">
      <w:pPr>
        <w:spacing w:line="360" w:lineRule="auto"/>
        <w:jc w:val="center"/>
        <w:rPr>
          <w:rFonts w:ascii="Times New Roman" w:hAnsi="Times New Roman" w:cs="Times New Roman"/>
          <w:b/>
          <w:bCs/>
          <w:sz w:val="24"/>
        </w:rPr>
      </w:pPr>
      <w:r w:rsidRPr="00C75BF7">
        <w:rPr>
          <w:rFonts w:ascii="Times New Roman" w:hAnsi="Times New Roman" w:cs="Times New Roman"/>
          <w:b/>
          <w:bCs/>
          <w:sz w:val="24"/>
        </w:rPr>
        <w:t>What is the impact of an Anti-Dumping measure on Thai Shrimp</w:t>
      </w:r>
      <w:r>
        <w:rPr>
          <w:rFonts w:ascii="Times New Roman" w:hAnsi="Times New Roman" w:cs="Times New Roman"/>
          <w:b/>
          <w:bCs/>
          <w:sz w:val="24"/>
        </w:rPr>
        <w:t xml:space="preserve"> export to</w:t>
      </w:r>
      <w:r w:rsidRPr="00C75BF7">
        <w:rPr>
          <w:rFonts w:ascii="Times New Roman" w:hAnsi="Times New Roman" w:cs="Times New Roman"/>
          <w:b/>
          <w:bCs/>
          <w:sz w:val="24"/>
        </w:rPr>
        <w:t xml:space="preserve"> </w:t>
      </w:r>
      <w:r>
        <w:rPr>
          <w:rFonts w:ascii="Times New Roman" w:hAnsi="Times New Roman" w:cs="Times New Roman"/>
          <w:b/>
          <w:bCs/>
          <w:sz w:val="24"/>
        </w:rPr>
        <w:t xml:space="preserve">the </w:t>
      </w:r>
      <w:r w:rsidRPr="00C75BF7">
        <w:rPr>
          <w:rFonts w:ascii="Times New Roman" w:hAnsi="Times New Roman" w:cs="Times New Roman"/>
          <w:b/>
          <w:bCs/>
          <w:sz w:val="24"/>
        </w:rPr>
        <w:t>US?</w:t>
      </w:r>
    </w:p>
    <w:p w:rsidR="00100079" w:rsidRDefault="00100079" w:rsidP="00100079">
      <w:pPr>
        <w:spacing w:line="360" w:lineRule="auto"/>
        <w:rPr>
          <w:rFonts w:ascii="Times New Roman" w:hAnsi="Times New Roman" w:cs="Times New Roman"/>
          <w:b/>
          <w:bCs/>
          <w:sz w:val="24"/>
        </w:rPr>
      </w:pPr>
      <w:r w:rsidRPr="00992FAD">
        <w:rPr>
          <w:rFonts w:ascii="Times New Roman" w:hAnsi="Times New Roman" w:cs="Times New Roman"/>
          <w:b/>
          <w:bCs/>
          <w:sz w:val="24"/>
        </w:rPr>
        <w:t>Problem Statement</w:t>
      </w:r>
    </w:p>
    <w:p w:rsidR="003308F0" w:rsidRDefault="00C75BF7" w:rsidP="00C75BF7">
      <w:pPr>
        <w:spacing w:line="360" w:lineRule="auto"/>
        <w:jc w:val="thaiDistribute"/>
        <w:rPr>
          <w:rFonts w:ascii="Times New Roman" w:hAnsi="Times New Roman" w:cs="Times New Roman"/>
          <w:sz w:val="24"/>
        </w:rPr>
      </w:pPr>
      <w:r>
        <w:rPr>
          <w:rFonts w:ascii="Times New Roman" w:hAnsi="Times New Roman" w:cs="Times New Roman"/>
          <w:b/>
          <w:bCs/>
          <w:sz w:val="24"/>
        </w:rPr>
        <w:tab/>
      </w:r>
      <w:r>
        <w:rPr>
          <w:rFonts w:ascii="Times New Roman" w:hAnsi="Times New Roman"/>
          <w:sz w:val="24"/>
        </w:rPr>
        <w:t xml:space="preserve">Despite the liberalized world trade promoted by WTO as the ideal policies, there are more technical trade barriers arose to protect domestic industry of importers. </w:t>
      </w:r>
      <w:r w:rsidRPr="00992FAD">
        <w:rPr>
          <w:rFonts w:ascii="Times New Roman" w:hAnsi="Times New Roman" w:cs="Times New Roman"/>
          <w:sz w:val="24"/>
        </w:rPr>
        <w:t xml:space="preserve">Thailand as the world biggest shrimp exporter, who accounts for 40% share of US shrimp import, is no doubt suspected for dumping in the US shrimp sector in line with other five major exporters.  </w:t>
      </w:r>
    </w:p>
    <w:p w:rsidR="00C75BF7" w:rsidRPr="00992FAD" w:rsidRDefault="003308F0" w:rsidP="00C75BF7">
      <w:pPr>
        <w:spacing w:line="360" w:lineRule="auto"/>
        <w:jc w:val="thaiDistribute"/>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ab/>
      </w:r>
      <w:r w:rsidR="00C75BF7" w:rsidRPr="00992FAD">
        <w:rPr>
          <w:rFonts w:ascii="Times New Roman" w:hAnsi="Times New Roman" w:cs="Times New Roman"/>
          <w:sz w:val="24"/>
        </w:rPr>
        <w:t>The US Southern Shrimp Alliance (SSA) – an alliance of US shrimp producers in eight southern coastal states, filed the petition to the US Department of Commerce (DOC) and the US International Trade Commission (ITC) in 2003. The petitioners claim</w:t>
      </w:r>
      <w:r w:rsidR="00682A82">
        <w:rPr>
          <w:rFonts w:ascii="Times New Roman" w:hAnsi="Times New Roman" w:cs="Times New Roman"/>
          <w:sz w:val="24"/>
        </w:rPr>
        <w:t>ed</w:t>
      </w:r>
      <w:r w:rsidR="00C75BF7" w:rsidRPr="00992FAD">
        <w:rPr>
          <w:rFonts w:ascii="Times New Roman" w:hAnsi="Times New Roman" w:cs="Times New Roman"/>
          <w:sz w:val="24"/>
        </w:rPr>
        <w:t xml:space="preserve"> that Thailand, China, Vietnam, India, Brazil and Ecuador were dumping shrimps in the US market and causing damage to domestic shrimp industry</w:t>
      </w:r>
      <w:r>
        <w:rPr>
          <w:rFonts w:ascii="Times New Roman" w:hAnsi="Times New Roman" w:cs="Times New Roman"/>
          <w:sz w:val="24"/>
        </w:rPr>
        <w:t xml:space="preserve"> by selling shrimp in the US market lower than in their home market</w:t>
      </w:r>
      <w:r w:rsidR="00C75BF7" w:rsidRPr="00992FAD">
        <w:rPr>
          <w:rFonts w:ascii="Times New Roman" w:hAnsi="Times New Roman" w:cs="Times New Roman"/>
          <w:sz w:val="24"/>
        </w:rPr>
        <w:t xml:space="preserve">. </w:t>
      </w:r>
    </w:p>
    <w:p w:rsidR="00C75BF7" w:rsidRPr="00992FAD" w:rsidRDefault="00C75BF7" w:rsidP="00C75BF7">
      <w:pPr>
        <w:spacing w:line="360" w:lineRule="auto"/>
        <w:jc w:val="thaiDistribute"/>
        <w:rPr>
          <w:rFonts w:ascii="Times New Roman" w:hAnsi="Times New Roman" w:cs="Times New Roman"/>
          <w:sz w:val="24"/>
        </w:rPr>
      </w:pPr>
      <w:r w:rsidRPr="00992FAD">
        <w:rPr>
          <w:rFonts w:ascii="Times New Roman" w:hAnsi="Times New Roman" w:cs="Times New Roman"/>
          <w:sz w:val="24"/>
        </w:rPr>
        <w:t xml:space="preserve"> </w:t>
      </w:r>
      <w:r w:rsidRPr="00992FAD">
        <w:rPr>
          <w:rFonts w:ascii="Times New Roman" w:hAnsi="Times New Roman" w:cs="Times New Roman"/>
          <w:sz w:val="24"/>
        </w:rPr>
        <w:tab/>
      </w:r>
      <w:r w:rsidR="003308F0">
        <w:rPr>
          <w:rFonts w:ascii="Times New Roman" w:hAnsi="Times New Roman" w:cs="Times New Roman"/>
          <w:sz w:val="24"/>
        </w:rPr>
        <w:t>After the investigation</w:t>
      </w:r>
      <w:r w:rsidRPr="00992FAD">
        <w:rPr>
          <w:rFonts w:ascii="Times New Roman" w:hAnsi="Times New Roman" w:cs="Times New Roman"/>
          <w:sz w:val="24"/>
        </w:rPr>
        <w:t xml:space="preserve">, the US imposed </w:t>
      </w:r>
      <w:r w:rsidR="00682A82">
        <w:rPr>
          <w:rFonts w:ascii="Times New Roman" w:hAnsi="Times New Roman" w:cs="Times New Roman"/>
          <w:sz w:val="24"/>
        </w:rPr>
        <w:t xml:space="preserve">an </w:t>
      </w:r>
      <w:r w:rsidR="00C2174B">
        <w:rPr>
          <w:rFonts w:ascii="Times New Roman" w:hAnsi="Times New Roman" w:cs="Times New Roman"/>
          <w:sz w:val="24"/>
        </w:rPr>
        <w:t>anti-dumping</w:t>
      </w:r>
      <w:r w:rsidRPr="00992FAD">
        <w:rPr>
          <w:rFonts w:ascii="Times New Roman" w:hAnsi="Times New Roman" w:cs="Times New Roman"/>
          <w:sz w:val="24"/>
        </w:rPr>
        <w:t xml:space="preserve"> rate on six petitioned countries with aim to protect its own shrimp industry. Thailand has been accused for dumping and subjected to various anti-dumping measures as well as Custom-bond</w:t>
      </w:r>
      <w:r w:rsidRPr="00992FAD">
        <w:rPr>
          <w:rStyle w:val="ab"/>
          <w:rFonts w:ascii="Times New Roman" w:hAnsi="Times New Roman" w:cs="Times New Roman"/>
          <w:sz w:val="24"/>
          <w:szCs w:val="24"/>
        </w:rPr>
        <w:footnoteReference w:id="1"/>
      </w:r>
      <w:r w:rsidRPr="00992FAD">
        <w:rPr>
          <w:rFonts w:ascii="Times New Roman" w:hAnsi="Times New Roman" w:cs="Times New Roman"/>
          <w:sz w:val="24"/>
        </w:rPr>
        <w:t xml:space="preserve"> since then. </w:t>
      </w:r>
    </w:p>
    <w:p w:rsidR="00C75BF7" w:rsidRDefault="00682A82" w:rsidP="00C75BF7">
      <w:pPr>
        <w:spacing w:line="360" w:lineRule="auto"/>
        <w:jc w:val="both"/>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ab/>
        <w:t>The anti-dumping policy is</w:t>
      </w:r>
      <w:r w:rsidR="00C75BF7" w:rsidRPr="00992FAD">
        <w:rPr>
          <w:rFonts w:ascii="Times New Roman" w:hAnsi="Times New Roman" w:cs="Times New Roman"/>
          <w:sz w:val="24"/>
        </w:rPr>
        <w:t xml:space="preserve"> expected to adversely affect Thai’s competitiveness in the US market in term of share and volume imported. On the other hand, the higher price could play its positive value effect. The net impact of an anti-dumping measure on value of Thai shrimp imported to the US, therefore, seem to be ambiguous.</w:t>
      </w:r>
    </w:p>
    <w:p w:rsidR="003308F0" w:rsidRPr="00992FAD" w:rsidRDefault="003308F0" w:rsidP="00C75BF7">
      <w:pPr>
        <w:spacing w:line="360" w:lineRule="auto"/>
        <w:jc w:val="both"/>
        <w:rPr>
          <w:rFonts w:ascii="Times New Roman" w:hAnsi="Times New Roman" w:cs="Times New Roman"/>
          <w:sz w:val="24"/>
        </w:rPr>
      </w:pPr>
      <w:r>
        <w:rPr>
          <w:rFonts w:ascii="Times New Roman" w:hAnsi="Times New Roman" w:cs="Times New Roman"/>
          <w:sz w:val="24"/>
        </w:rPr>
        <w:tab/>
        <w:t>Consequently, the research aim to assess whether the anti</w:t>
      </w:r>
      <w:r w:rsidR="00682A82">
        <w:rPr>
          <w:rFonts w:ascii="Times New Roman" w:hAnsi="Times New Roman" w:cs="Times New Roman"/>
          <w:sz w:val="24"/>
        </w:rPr>
        <w:t>-</w:t>
      </w:r>
      <w:r>
        <w:rPr>
          <w:rFonts w:ascii="Times New Roman" w:hAnsi="Times New Roman" w:cs="Times New Roman"/>
          <w:sz w:val="24"/>
        </w:rPr>
        <w:t xml:space="preserve">dumping </w:t>
      </w:r>
      <w:r w:rsidRPr="00992FAD">
        <w:rPr>
          <w:rFonts w:ascii="Times New Roman" w:hAnsi="Times New Roman" w:cs="Times New Roman"/>
          <w:sz w:val="24"/>
        </w:rPr>
        <w:t xml:space="preserve">duties have positive or negative </w:t>
      </w:r>
      <w:r>
        <w:rPr>
          <w:rFonts w:ascii="Times New Roman" w:hAnsi="Times New Roman" w:cs="Times New Roman"/>
          <w:sz w:val="24"/>
        </w:rPr>
        <w:t xml:space="preserve">net </w:t>
      </w:r>
      <w:r w:rsidRPr="00992FAD">
        <w:rPr>
          <w:rFonts w:ascii="Times New Roman" w:hAnsi="Times New Roman" w:cs="Times New Roman"/>
          <w:sz w:val="24"/>
        </w:rPr>
        <w:t xml:space="preserve">impact </w:t>
      </w:r>
      <w:r w:rsidR="0061465D">
        <w:rPr>
          <w:rFonts w:ascii="Times New Roman" w:hAnsi="Times New Roman" w:cs="Times New Roman"/>
          <w:sz w:val="24"/>
        </w:rPr>
        <w:t>on</w:t>
      </w:r>
      <w:r w:rsidRPr="00992FAD">
        <w:rPr>
          <w:rFonts w:ascii="Times New Roman" w:hAnsi="Times New Roman" w:cs="Times New Roman"/>
          <w:sz w:val="24"/>
        </w:rPr>
        <w:t xml:space="preserve"> Thai exporters’ performance in US market. It could be helpful for Thai exporters </w:t>
      </w:r>
      <w:r w:rsidR="0061465D">
        <w:rPr>
          <w:rFonts w:ascii="Times New Roman" w:hAnsi="Times New Roman" w:cs="Times New Roman"/>
          <w:sz w:val="24"/>
        </w:rPr>
        <w:t xml:space="preserve">and Thai </w:t>
      </w:r>
      <w:r w:rsidR="00564B3D">
        <w:rPr>
          <w:rFonts w:ascii="Times New Roman" w:hAnsi="Times New Roman" w:cs="Times New Roman"/>
          <w:sz w:val="24"/>
        </w:rPr>
        <w:t>government in proving</w:t>
      </w:r>
      <w:r w:rsidR="00564B3D" w:rsidRPr="00992FAD">
        <w:rPr>
          <w:rFonts w:ascii="Times New Roman" w:hAnsi="Times New Roman" w:cs="Times New Roman"/>
          <w:sz w:val="24"/>
        </w:rPr>
        <w:t xml:space="preserve"> their purity from </w:t>
      </w:r>
      <w:r w:rsidR="00564B3D">
        <w:rPr>
          <w:rFonts w:ascii="Times New Roman" w:hAnsi="Times New Roman" w:cs="Times New Roman"/>
          <w:sz w:val="24"/>
        </w:rPr>
        <w:t>the dumping accused. The research would be fulfilled on purpose to completely remove the US unfair technical trade barrier from Thai shrimps.</w:t>
      </w:r>
    </w:p>
    <w:p w:rsidR="00C75BF7" w:rsidRDefault="00C75BF7" w:rsidP="00100079">
      <w:pPr>
        <w:spacing w:line="360" w:lineRule="auto"/>
        <w:rPr>
          <w:rFonts w:ascii="Times New Roman" w:hAnsi="Times New Roman" w:cs="Times New Roman"/>
          <w:b/>
          <w:bCs/>
          <w:sz w:val="24"/>
        </w:rPr>
      </w:pPr>
    </w:p>
    <w:p w:rsidR="00100079" w:rsidRPr="00992FAD" w:rsidRDefault="00100079" w:rsidP="00100079">
      <w:pPr>
        <w:spacing w:line="360" w:lineRule="auto"/>
        <w:jc w:val="thaiDistribute"/>
        <w:rPr>
          <w:rFonts w:ascii="Times New Roman" w:hAnsi="Times New Roman" w:cs="Times New Roman"/>
          <w:sz w:val="24"/>
        </w:rPr>
      </w:pPr>
      <w:r w:rsidRPr="00992FAD">
        <w:rPr>
          <w:rFonts w:ascii="Times New Roman" w:hAnsi="Times New Roman" w:cs="Times New Roman"/>
          <w:b/>
          <w:bCs/>
          <w:sz w:val="24"/>
        </w:rPr>
        <w:lastRenderedPageBreak/>
        <w:t xml:space="preserve">Objective </w:t>
      </w:r>
    </w:p>
    <w:p w:rsidR="00100079" w:rsidRPr="00992FAD" w:rsidRDefault="00100079" w:rsidP="00100079">
      <w:pPr>
        <w:pStyle w:val="a8"/>
        <w:numPr>
          <w:ilvl w:val="0"/>
          <w:numId w:val="1"/>
        </w:numPr>
        <w:spacing w:line="360" w:lineRule="auto"/>
        <w:jc w:val="thaiDistribute"/>
        <w:rPr>
          <w:rFonts w:ascii="Times New Roman" w:hAnsi="Times New Roman" w:cs="Times New Roman"/>
          <w:sz w:val="24"/>
        </w:rPr>
      </w:pPr>
      <w:r w:rsidRPr="00992FAD">
        <w:rPr>
          <w:rFonts w:ascii="Times New Roman" w:hAnsi="Times New Roman" w:cs="Times New Roman"/>
          <w:sz w:val="24"/>
        </w:rPr>
        <w:t xml:space="preserve">To testing the hypothesis that the anti-dumping duty inversely impact value </w:t>
      </w:r>
      <w:proofErr w:type="gramStart"/>
      <w:r w:rsidRPr="00992FAD">
        <w:rPr>
          <w:rFonts w:ascii="Times New Roman" w:hAnsi="Times New Roman" w:cs="Times New Roman"/>
          <w:sz w:val="24"/>
        </w:rPr>
        <w:t xml:space="preserve">of </w:t>
      </w:r>
      <w:r w:rsidR="0061465D">
        <w:rPr>
          <w:rFonts w:ascii="Times New Roman" w:hAnsi="Times New Roman" w:cs="Times New Roman"/>
          <w:sz w:val="24"/>
        </w:rPr>
        <w:t xml:space="preserve"> </w:t>
      </w:r>
      <w:r w:rsidRPr="00992FAD">
        <w:rPr>
          <w:rFonts w:ascii="Times New Roman" w:hAnsi="Times New Roman" w:cs="Times New Roman"/>
          <w:sz w:val="24"/>
        </w:rPr>
        <w:t>Thai</w:t>
      </w:r>
      <w:proofErr w:type="gramEnd"/>
      <w:r w:rsidRPr="00992FAD">
        <w:rPr>
          <w:rFonts w:ascii="Times New Roman" w:hAnsi="Times New Roman" w:cs="Times New Roman"/>
          <w:sz w:val="24"/>
        </w:rPr>
        <w:t xml:space="preserve"> shrimp imported to the US, its primary market.</w:t>
      </w:r>
    </w:p>
    <w:p w:rsidR="00100079" w:rsidRPr="00992FAD" w:rsidRDefault="00100079" w:rsidP="00100079">
      <w:pPr>
        <w:pStyle w:val="a8"/>
        <w:numPr>
          <w:ilvl w:val="0"/>
          <w:numId w:val="1"/>
        </w:numPr>
        <w:spacing w:line="360" w:lineRule="auto"/>
        <w:jc w:val="thaiDistribute"/>
        <w:rPr>
          <w:rFonts w:ascii="Times New Roman" w:hAnsi="Times New Roman" w:cs="Times New Roman"/>
          <w:sz w:val="24"/>
        </w:rPr>
      </w:pPr>
      <w:r w:rsidRPr="00992FAD">
        <w:rPr>
          <w:rFonts w:ascii="Times New Roman" w:hAnsi="Times New Roman" w:cs="Times New Roman"/>
          <w:sz w:val="24"/>
        </w:rPr>
        <w:t xml:space="preserve">To estimate the impact of the measure on value of the US imports of Thai shrimp. Thailand shrimp’s competitiveness. </w:t>
      </w:r>
    </w:p>
    <w:p w:rsidR="00100079" w:rsidRPr="00992FAD" w:rsidRDefault="00100079" w:rsidP="00100079">
      <w:pPr>
        <w:pStyle w:val="a8"/>
        <w:numPr>
          <w:ilvl w:val="0"/>
          <w:numId w:val="1"/>
        </w:numPr>
        <w:spacing w:line="360" w:lineRule="auto"/>
        <w:jc w:val="thaiDistribute"/>
        <w:rPr>
          <w:rFonts w:ascii="Times New Roman" w:hAnsi="Times New Roman" w:cs="Times New Roman"/>
          <w:sz w:val="24"/>
        </w:rPr>
      </w:pPr>
      <w:r w:rsidRPr="00992FAD">
        <w:rPr>
          <w:rFonts w:ascii="Times New Roman" w:hAnsi="Times New Roman" w:cs="Times New Roman"/>
          <w:sz w:val="24"/>
        </w:rPr>
        <w:t>To identify the problems experienced by Thai Shrimp exporters and recommend appropriate policy under speci</w:t>
      </w:r>
      <w:r w:rsidR="00624F66" w:rsidRPr="00992FAD">
        <w:rPr>
          <w:rFonts w:ascii="Times New Roman" w:hAnsi="Times New Roman" w:cs="Times New Roman"/>
          <w:sz w:val="24"/>
        </w:rPr>
        <w:t>al concerns on the anti-dumping</w:t>
      </w:r>
      <w:r w:rsidRPr="00992FAD">
        <w:rPr>
          <w:rFonts w:ascii="Times New Roman" w:hAnsi="Times New Roman" w:cs="Times New Roman"/>
          <w:sz w:val="24"/>
        </w:rPr>
        <w:t xml:space="preserve"> measures affecting.</w:t>
      </w:r>
    </w:p>
    <w:p w:rsidR="004A162E" w:rsidRPr="00992FAD" w:rsidRDefault="00100079" w:rsidP="00DA3409">
      <w:pPr>
        <w:spacing w:line="360" w:lineRule="auto"/>
        <w:jc w:val="thaiDistribute"/>
        <w:rPr>
          <w:rFonts w:ascii="Times New Roman" w:hAnsi="Times New Roman" w:cs="Times New Roman"/>
          <w:b/>
          <w:bCs/>
          <w:sz w:val="24"/>
        </w:rPr>
      </w:pPr>
      <w:r w:rsidRPr="00992FAD">
        <w:rPr>
          <w:rFonts w:ascii="Times New Roman" w:hAnsi="Times New Roman" w:cs="Times New Roman"/>
          <w:b/>
          <w:bCs/>
          <w:sz w:val="24"/>
        </w:rPr>
        <w:t>Literature Review</w:t>
      </w:r>
    </w:p>
    <w:p w:rsidR="00881119" w:rsidRDefault="00992FAD" w:rsidP="00DA3409">
      <w:pPr>
        <w:spacing w:line="360" w:lineRule="auto"/>
        <w:jc w:val="thaiDistribute"/>
        <w:rPr>
          <w:rFonts w:ascii="Times New Roman" w:hAnsi="Times New Roman" w:cs="Times New Roman"/>
          <w:sz w:val="24"/>
        </w:rPr>
      </w:pPr>
      <w:r w:rsidRPr="00992FAD">
        <w:rPr>
          <w:rFonts w:ascii="Times New Roman" w:hAnsi="Times New Roman" w:cs="Times New Roman"/>
          <w:b/>
          <w:bCs/>
          <w:sz w:val="24"/>
        </w:rPr>
        <w:t xml:space="preserve"> </w:t>
      </w:r>
      <w:r w:rsidRPr="00992FAD">
        <w:rPr>
          <w:rFonts w:ascii="Times New Roman" w:hAnsi="Times New Roman" w:cs="Times New Roman"/>
          <w:b/>
          <w:bCs/>
          <w:sz w:val="24"/>
        </w:rPr>
        <w:tab/>
      </w:r>
      <w:proofErr w:type="spellStart"/>
      <w:r w:rsidR="0076739A">
        <w:rPr>
          <w:rFonts w:ascii="Times New Roman" w:hAnsi="Times New Roman" w:cs="Times New Roman"/>
          <w:sz w:val="24"/>
        </w:rPr>
        <w:t>Staiger</w:t>
      </w:r>
      <w:proofErr w:type="spellEnd"/>
      <w:r w:rsidR="0076739A">
        <w:rPr>
          <w:rFonts w:ascii="Times New Roman" w:hAnsi="Times New Roman" w:cs="Times New Roman"/>
          <w:sz w:val="24"/>
        </w:rPr>
        <w:t xml:space="preserve"> and </w:t>
      </w:r>
      <w:proofErr w:type="spellStart"/>
      <w:r w:rsidR="0076739A">
        <w:rPr>
          <w:rFonts w:ascii="Times New Roman" w:hAnsi="Times New Roman" w:cs="Times New Roman"/>
          <w:sz w:val="24"/>
        </w:rPr>
        <w:t>Wolak</w:t>
      </w:r>
      <w:proofErr w:type="spellEnd"/>
      <w:r w:rsidR="0076739A">
        <w:rPr>
          <w:rFonts w:ascii="Times New Roman" w:hAnsi="Times New Roman" w:cs="Times New Roman"/>
          <w:sz w:val="24"/>
        </w:rPr>
        <w:t xml:space="preserve"> (1994) used</w:t>
      </w:r>
      <w:r w:rsidR="009C1395">
        <w:rPr>
          <w:rFonts w:ascii="Times New Roman" w:hAnsi="Times New Roman" w:cs="Times New Roman"/>
          <w:sz w:val="24"/>
        </w:rPr>
        <w:t xml:space="preserve"> economic model to observe effect of the US anti-dumping measure on its import and quantities produced domestically. The study shows that the measure</w:t>
      </w:r>
      <w:r w:rsidR="0076739A">
        <w:rPr>
          <w:rFonts w:ascii="Times New Roman" w:hAnsi="Times New Roman" w:cs="Times New Roman"/>
          <w:sz w:val="24"/>
        </w:rPr>
        <w:t>s</w:t>
      </w:r>
      <w:r w:rsidR="009C1395">
        <w:rPr>
          <w:rFonts w:ascii="Times New Roman" w:hAnsi="Times New Roman" w:cs="Times New Roman"/>
          <w:sz w:val="24"/>
        </w:rPr>
        <w:t xml:space="preserve"> reduce US import and enhance </w:t>
      </w:r>
      <w:r w:rsidR="0076739A">
        <w:rPr>
          <w:rFonts w:ascii="Times New Roman" w:hAnsi="Times New Roman" w:cs="Times New Roman"/>
          <w:sz w:val="24"/>
        </w:rPr>
        <w:t xml:space="preserve">US </w:t>
      </w:r>
      <w:r w:rsidR="009C1395">
        <w:rPr>
          <w:rFonts w:ascii="Times New Roman" w:hAnsi="Times New Roman" w:cs="Times New Roman"/>
          <w:sz w:val="24"/>
        </w:rPr>
        <w:t>domestic production.</w:t>
      </w:r>
    </w:p>
    <w:p w:rsidR="00EC1870" w:rsidRDefault="0076739A" w:rsidP="00DA3409">
      <w:pPr>
        <w:spacing w:line="360" w:lineRule="auto"/>
        <w:jc w:val="thaiDistribute"/>
        <w:rPr>
          <w:rFonts w:ascii="Times New Roman" w:hAnsi="Times New Roman" w:cs="Times New Roman"/>
          <w:sz w:val="24"/>
        </w:rPr>
      </w:pPr>
      <w:r>
        <w:rPr>
          <w:rFonts w:ascii="Times New Roman" w:hAnsi="Times New Roman" w:cs="Times New Roman"/>
          <w:sz w:val="24"/>
        </w:rPr>
        <w:tab/>
      </w:r>
      <w:proofErr w:type="spellStart"/>
      <w:r>
        <w:rPr>
          <w:rFonts w:ascii="Times New Roman" w:hAnsi="Times New Roman" w:cs="Times New Roman"/>
          <w:sz w:val="24"/>
        </w:rPr>
        <w:t>Arastou</w:t>
      </w:r>
      <w:proofErr w:type="spellEnd"/>
      <w:r>
        <w:rPr>
          <w:rFonts w:ascii="Times New Roman" w:hAnsi="Times New Roman" w:cs="Times New Roman"/>
          <w:sz w:val="24"/>
        </w:rPr>
        <w:t xml:space="preserve"> </w:t>
      </w:r>
      <w:proofErr w:type="spellStart"/>
      <w:r>
        <w:rPr>
          <w:rFonts w:ascii="Times New Roman" w:hAnsi="Times New Roman" w:cs="Times New Roman"/>
          <w:sz w:val="24"/>
        </w:rPr>
        <w:t>Khakiti</w:t>
      </w:r>
      <w:proofErr w:type="spellEnd"/>
      <w:r>
        <w:rPr>
          <w:rFonts w:ascii="Times New Roman" w:hAnsi="Times New Roman" w:cs="Times New Roman"/>
          <w:sz w:val="24"/>
        </w:rPr>
        <w:t xml:space="preserve"> (2009) proposed empirical analysis to clarify </w:t>
      </w:r>
      <w:r w:rsidR="00EC1870">
        <w:rPr>
          <w:rFonts w:ascii="Times New Roman" w:hAnsi="Times New Roman" w:cs="Times New Roman"/>
          <w:sz w:val="24"/>
        </w:rPr>
        <w:t xml:space="preserve">that </w:t>
      </w:r>
      <w:r>
        <w:rPr>
          <w:rFonts w:ascii="Times New Roman" w:hAnsi="Times New Roman" w:cs="Times New Roman"/>
          <w:sz w:val="24"/>
        </w:rPr>
        <w:t xml:space="preserve">trade diversion caused by the </w:t>
      </w:r>
      <w:r w:rsidR="00C2174B">
        <w:rPr>
          <w:rFonts w:ascii="Times New Roman" w:hAnsi="Times New Roman" w:cs="Times New Roman"/>
          <w:sz w:val="24"/>
        </w:rPr>
        <w:t>antidumping</w:t>
      </w:r>
      <w:r>
        <w:rPr>
          <w:rFonts w:ascii="Times New Roman" w:hAnsi="Times New Roman" w:cs="Times New Roman"/>
          <w:sz w:val="24"/>
        </w:rPr>
        <w:t xml:space="preserve"> goes to domestic producers </w:t>
      </w:r>
      <w:r w:rsidR="00EC1870">
        <w:rPr>
          <w:rFonts w:ascii="Times New Roman" w:hAnsi="Times New Roman" w:cs="Times New Roman"/>
          <w:sz w:val="24"/>
        </w:rPr>
        <w:t xml:space="preserve">rather than </w:t>
      </w:r>
      <w:r>
        <w:rPr>
          <w:rFonts w:ascii="Times New Roman" w:hAnsi="Times New Roman" w:cs="Times New Roman"/>
          <w:sz w:val="24"/>
        </w:rPr>
        <w:t xml:space="preserve">other exporters who are not subjected to the </w:t>
      </w:r>
      <w:r w:rsidR="00C2174B">
        <w:rPr>
          <w:rFonts w:ascii="Times New Roman" w:hAnsi="Times New Roman" w:cs="Times New Roman"/>
          <w:sz w:val="24"/>
        </w:rPr>
        <w:t>anti-dumping</w:t>
      </w:r>
      <w:r>
        <w:rPr>
          <w:rFonts w:ascii="Times New Roman" w:hAnsi="Times New Roman" w:cs="Times New Roman"/>
          <w:sz w:val="24"/>
        </w:rPr>
        <w:t xml:space="preserve"> measures.</w:t>
      </w:r>
      <w:r w:rsidR="00C2174B">
        <w:rPr>
          <w:rFonts w:ascii="Times New Roman" w:hAnsi="Times New Roman" w:cs="Times New Roman"/>
          <w:sz w:val="24"/>
        </w:rPr>
        <w:t xml:space="preserve"> However, i</w:t>
      </w:r>
      <w:r w:rsidR="00EC1870">
        <w:rPr>
          <w:rFonts w:ascii="Times New Roman" w:hAnsi="Times New Roman" w:cs="Times New Roman"/>
          <w:sz w:val="24"/>
        </w:rPr>
        <w:t>t could</w:t>
      </w:r>
      <w:r w:rsidR="00C2174B">
        <w:rPr>
          <w:rFonts w:ascii="Times New Roman" w:hAnsi="Times New Roman" w:cs="Times New Roman"/>
          <w:sz w:val="24"/>
        </w:rPr>
        <w:t xml:space="preserve"> no</w:t>
      </w:r>
      <w:r w:rsidR="00EC1870">
        <w:rPr>
          <w:rFonts w:ascii="Times New Roman" w:hAnsi="Times New Roman" w:cs="Times New Roman"/>
          <w:sz w:val="24"/>
        </w:rPr>
        <w:t xml:space="preserve">t offset decreased in import from </w:t>
      </w:r>
      <w:r w:rsidR="00C2174B">
        <w:rPr>
          <w:rFonts w:ascii="Times New Roman" w:hAnsi="Times New Roman" w:cs="Times New Roman"/>
          <w:sz w:val="24"/>
        </w:rPr>
        <w:t xml:space="preserve">those anti-dumping </w:t>
      </w:r>
      <w:r w:rsidR="00EC1870">
        <w:rPr>
          <w:rFonts w:ascii="Times New Roman" w:hAnsi="Times New Roman" w:cs="Times New Roman"/>
          <w:sz w:val="24"/>
        </w:rPr>
        <w:t>levied countries.</w:t>
      </w:r>
    </w:p>
    <w:p w:rsidR="0076739A" w:rsidRDefault="00EC1870" w:rsidP="00DA3409">
      <w:pPr>
        <w:spacing w:line="360" w:lineRule="auto"/>
        <w:jc w:val="thaiDistribute"/>
        <w:rPr>
          <w:rFonts w:ascii="Times New Roman" w:hAnsi="Times New Roman" w:cs="Times New Roman"/>
          <w:sz w:val="24"/>
        </w:rPr>
      </w:pPr>
      <w:r>
        <w:rPr>
          <w:rFonts w:ascii="Times New Roman" w:hAnsi="Times New Roman" w:cs="Times New Roman"/>
          <w:sz w:val="24"/>
        </w:rPr>
        <w:tab/>
      </w:r>
      <w:proofErr w:type="spellStart"/>
      <w:r>
        <w:rPr>
          <w:rFonts w:ascii="Times New Roman" w:hAnsi="Times New Roman" w:cs="Times New Roman"/>
          <w:sz w:val="24"/>
        </w:rPr>
        <w:t>Andersson</w:t>
      </w:r>
      <w:proofErr w:type="spellEnd"/>
      <w:r>
        <w:rPr>
          <w:rFonts w:ascii="Times New Roman" w:hAnsi="Times New Roman" w:cs="Times New Roman"/>
          <w:sz w:val="24"/>
        </w:rPr>
        <w:t xml:space="preserve"> and </w:t>
      </w:r>
      <w:proofErr w:type="spellStart"/>
      <w:r>
        <w:rPr>
          <w:rFonts w:ascii="Times New Roman" w:hAnsi="Times New Roman" w:cs="Times New Roman"/>
          <w:sz w:val="24"/>
        </w:rPr>
        <w:t>Thuresson</w:t>
      </w:r>
      <w:proofErr w:type="spellEnd"/>
      <w:r>
        <w:rPr>
          <w:rFonts w:ascii="Times New Roman" w:hAnsi="Times New Roman" w:cs="Times New Roman"/>
          <w:sz w:val="24"/>
        </w:rPr>
        <w:t xml:space="preserve"> (2008) examine</w:t>
      </w:r>
      <w:r w:rsidR="007C55A9">
        <w:rPr>
          <w:rFonts w:ascii="Times New Roman" w:hAnsi="Times New Roman" w:cs="Times New Roman"/>
          <w:sz w:val="24"/>
        </w:rPr>
        <w:t>d</w:t>
      </w:r>
      <w:r>
        <w:rPr>
          <w:rFonts w:ascii="Times New Roman" w:hAnsi="Times New Roman" w:cs="Times New Roman"/>
          <w:sz w:val="24"/>
        </w:rPr>
        <w:t xml:space="preserve"> impact the anti-dumping policy of the EU imposed</w:t>
      </w:r>
      <w:r w:rsidR="0076739A">
        <w:rPr>
          <w:rFonts w:ascii="Times New Roman" w:hAnsi="Times New Roman" w:cs="Times New Roman"/>
          <w:sz w:val="24"/>
        </w:rPr>
        <w:t xml:space="preserve"> </w:t>
      </w:r>
      <w:r w:rsidR="00091DC1">
        <w:rPr>
          <w:rFonts w:ascii="Times New Roman" w:hAnsi="Times New Roman" w:cs="Times New Roman"/>
          <w:sz w:val="24"/>
        </w:rPr>
        <w:t xml:space="preserve">on Chinese footwear by using a lob-linear regression. The result shows the negative impact on value of the EU import of Chinese footwear.  </w:t>
      </w:r>
    </w:p>
    <w:p w:rsidR="00D3462A" w:rsidRPr="00992FAD" w:rsidRDefault="007C55A9" w:rsidP="00DA3409">
      <w:pPr>
        <w:spacing w:line="360" w:lineRule="auto"/>
        <w:jc w:val="thaiDistribute"/>
        <w:rPr>
          <w:rFonts w:ascii="Times New Roman" w:hAnsi="Times New Roman" w:cs="Times New Roman"/>
          <w:sz w:val="24"/>
        </w:rPr>
      </w:pPr>
      <w:r>
        <w:rPr>
          <w:rFonts w:ascii="Times New Roman" w:hAnsi="Times New Roman" w:cs="Times New Roman"/>
          <w:sz w:val="24"/>
        </w:rPr>
        <w:t xml:space="preserve"> </w:t>
      </w:r>
      <w:r>
        <w:rPr>
          <w:rFonts w:ascii="Times New Roman" w:hAnsi="Times New Roman" w:cs="Times New Roman"/>
          <w:sz w:val="24"/>
        </w:rPr>
        <w:tab/>
        <w:t xml:space="preserve"> Frank </w:t>
      </w:r>
      <w:proofErr w:type="spellStart"/>
      <w:r>
        <w:rPr>
          <w:rFonts w:ascii="Times New Roman" w:hAnsi="Times New Roman" w:cs="Times New Roman"/>
          <w:sz w:val="24"/>
        </w:rPr>
        <w:t>Asche</w:t>
      </w:r>
      <w:proofErr w:type="spellEnd"/>
      <w:r>
        <w:rPr>
          <w:rFonts w:ascii="Times New Roman" w:hAnsi="Times New Roman" w:cs="Times New Roman"/>
          <w:sz w:val="24"/>
        </w:rPr>
        <w:t xml:space="preserve"> (1997) investigated the impact of an anti-dumping duty imposed on Norwegian Salmon. The </w:t>
      </w:r>
      <w:r w:rsidR="00D3462A">
        <w:rPr>
          <w:rFonts w:ascii="Times New Roman" w:hAnsi="Times New Roman" w:cs="Times New Roman"/>
          <w:sz w:val="24"/>
        </w:rPr>
        <w:t>measure</w:t>
      </w:r>
      <w:r>
        <w:rPr>
          <w:rFonts w:ascii="Times New Roman" w:hAnsi="Times New Roman" w:cs="Times New Roman"/>
          <w:sz w:val="24"/>
        </w:rPr>
        <w:t xml:space="preserve"> was in effect on purpose to increase price in the US market as well as domestic’s market share.</w:t>
      </w:r>
      <w:r w:rsidR="00D3462A">
        <w:rPr>
          <w:rFonts w:ascii="Times New Roman" w:hAnsi="Times New Roman" w:cs="Times New Roman"/>
          <w:sz w:val="24"/>
        </w:rPr>
        <w:t xml:space="preserve"> However, the study found that exclusion Norwegian market could neither raise price nor the US market share</w:t>
      </w:r>
      <w:r w:rsidR="00866E59">
        <w:rPr>
          <w:rFonts w:ascii="Times New Roman" w:hAnsi="Times New Roman" w:cs="Times New Roman"/>
          <w:sz w:val="24"/>
        </w:rPr>
        <w:t xml:space="preserve"> as other competitors couldn’t supply enough salmon</w:t>
      </w:r>
      <w:r w:rsidR="00D3462A">
        <w:rPr>
          <w:rFonts w:ascii="Times New Roman" w:hAnsi="Times New Roman" w:cs="Times New Roman"/>
          <w:sz w:val="24"/>
        </w:rPr>
        <w:t>.</w:t>
      </w:r>
    </w:p>
    <w:p w:rsidR="00100079" w:rsidRPr="00992FAD" w:rsidRDefault="00100079" w:rsidP="00DA3409">
      <w:pPr>
        <w:spacing w:line="360" w:lineRule="auto"/>
        <w:jc w:val="thaiDistribute"/>
        <w:rPr>
          <w:rFonts w:ascii="Times New Roman" w:hAnsi="Times New Roman" w:cs="Times New Roman"/>
          <w:b/>
          <w:bCs/>
          <w:sz w:val="24"/>
        </w:rPr>
      </w:pPr>
      <w:r w:rsidRPr="00992FAD">
        <w:rPr>
          <w:rFonts w:ascii="Times New Roman" w:hAnsi="Times New Roman" w:cs="Times New Roman"/>
          <w:b/>
          <w:bCs/>
          <w:sz w:val="24"/>
        </w:rPr>
        <w:t>Importance of the study</w:t>
      </w:r>
    </w:p>
    <w:p w:rsidR="006D062E" w:rsidRPr="00992FAD" w:rsidRDefault="004A162E" w:rsidP="0061465D">
      <w:pPr>
        <w:spacing w:line="360" w:lineRule="auto"/>
        <w:jc w:val="thaiDistribute"/>
        <w:rPr>
          <w:rFonts w:ascii="Times New Roman" w:hAnsi="Times New Roman" w:cs="Times New Roman"/>
          <w:sz w:val="24"/>
        </w:rPr>
      </w:pPr>
      <w:r w:rsidRPr="00992FAD">
        <w:rPr>
          <w:rFonts w:ascii="Times New Roman" w:hAnsi="Times New Roman" w:cs="Times New Roman"/>
          <w:b/>
          <w:bCs/>
          <w:sz w:val="24"/>
        </w:rPr>
        <w:t xml:space="preserve"> </w:t>
      </w:r>
      <w:r w:rsidR="009E0156" w:rsidRPr="00992FAD">
        <w:rPr>
          <w:rFonts w:ascii="Times New Roman" w:hAnsi="Times New Roman" w:cs="Times New Roman"/>
          <w:sz w:val="24"/>
        </w:rPr>
        <w:tab/>
      </w:r>
      <w:r w:rsidRPr="00992FAD">
        <w:rPr>
          <w:rFonts w:ascii="Times New Roman" w:hAnsi="Times New Roman" w:cs="Times New Roman"/>
          <w:sz w:val="24"/>
        </w:rPr>
        <w:t xml:space="preserve"> </w:t>
      </w:r>
      <w:r w:rsidR="00146036" w:rsidRPr="00992FAD">
        <w:rPr>
          <w:rFonts w:ascii="Times New Roman" w:hAnsi="Times New Roman" w:cs="Times New Roman"/>
          <w:sz w:val="24"/>
        </w:rPr>
        <w:t xml:space="preserve">There </w:t>
      </w:r>
      <w:r w:rsidR="00C2174B">
        <w:rPr>
          <w:rFonts w:ascii="Times New Roman" w:hAnsi="Times New Roman" w:cs="Times New Roman"/>
          <w:sz w:val="24"/>
        </w:rPr>
        <w:t xml:space="preserve">is no obvious future for zero an anti-dumping </w:t>
      </w:r>
      <w:r w:rsidR="00146036" w:rsidRPr="00992FAD">
        <w:rPr>
          <w:rFonts w:ascii="Times New Roman" w:hAnsi="Times New Roman" w:cs="Times New Roman"/>
          <w:sz w:val="24"/>
        </w:rPr>
        <w:t xml:space="preserve">rate, although the US lifted the C-bond requirement and cut down </w:t>
      </w:r>
      <w:r w:rsidR="00C2174B">
        <w:rPr>
          <w:rFonts w:ascii="Times New Roman" w:hAnsi="Times New Roman" w:cs="Times New Roman"/>
          <w:sz w:val="24"/>
        </w:rPr>
        <w:t>anti-dumping</w:t>
      </w:r>
      <w:r w:rsidR="00146036" w:rsidRPr="00992FAD">
        <w:rPr>
          <w:rFonts w:ascii="Times New Roman" w:hAnsi="Times New Roman" w:cs="Times New Roman"/>
          <w:sz w:val="24"/>
        </w:rPr>
        <w:t xml:space="preserve"> rate on shrimp imported from Thailand to 0.41% - 0.73% in [POR5] as of July 2011. The rate would be charged for next five year onward. Hence, Thai government along with Thai exporters shall not reluctant to prove its purity, get rid of the duties and, bring back its competitiveness.</w:t>
      </w:r>
    </w:p>
    <w:p w:rsidR="004A162E" w:rsidRPr="00992FAD" w:rsidRDefault="00930F7C" w:rsidP="00930F7C">
      <w:pPr>
        <w:spacing w:line="360" w:lineRule="auto"/>
        <w:jc w:val="both"/>
        <w:rPr>
          <w:rFonts w:ascii="Times New Roman" w:hAnsi="Times New Roman" w:cs="Times New Roman"/>
          <w:sz w:val="24"/>
        </w:rPr>
      </w:pPr>
      <w:r w:rsidRPr="00992FAD">
        <w:rPr>
          <w:rFonts w:ascii="Times New Roman" w:hAnsi="Times New Roman" w:cs="Times New Roman"/>
          <w:sz w:val="24"/>
        </w:rPr>
        <w:lastRenderedPageBreak/>
        <w:tab/>
        <w:t xml:space="preserve">The study shall clarify </w:t>
      </w:r>
      <w:r w:rsidR="00E90B6B" w:rsidRPr="00992FAD">
        <w:rPr>
          <w:rFonts w:ascii="Times New Roman" w:hAnsi="Times New Roman" w:cs="Times New Roman"/>
          <w:sz w:val="24"/>
        </w:rPr>
        <w:t>whether the duties have positive or negative impact of Thai exporters’</w:t>
      </w:r>
      <w:r w:rsidR="00146036" w:rsidRPr="00992FAD">
        <w:rPr>
          <w:rFonts w:ascii="Times New Roman" w:hAnsi="Times New Roman" w:cs="Times New Roman"/>
          <w:sz w:val="24"/>
        </w:rPr>
        <w:t xml:space="preserve"> performance in US market</w:t>
      </w:r>
      <w:r w:rsidR="00E90B6B" w:rsidRPr="00992FAD">
        <w:rPr>
          <w:rFonts w:ascii="Times New Roman" w:hAnsi="Times New Roman" w:cs="Times New Roman"/>
          <w:sz w:val="24"/>
        </w:rPr>
        <w:t xml:space="preserve">. </w:t>
      </w:r>
      <w:r w:rsidR="004A162E" w:rsidRPr="00992FAD">
        <w:rPr>
          <w:rFonts w:ascii="Times New Roman" w:hAnsi="Times New Roman" w:cs="Times New Roman"/>
          <w:sz w:val="24"/>
        </w:rPr>
        <w:t xml:space="preserve">It </w:t>
      </w:r>
      <w:r w:rsidR="00E90B6B" w:rsidRPr="00992FAD">
        <w:rPr>
          <w:rFonts w:ascii="Times New Roman" w:hAnsi="Times New Roman" w:cs="Times New Roman"/>
          <w:sz w:val="24"/>
        </w:rPr>
        <w:t xml:space="preserve">could be helpful for Thai exporters </w:t>
      </w:r>
      <w:r w:rsidR="006D062E" w:rsidRPr="00992FAD">
        <w:rPr>
          <w:rFonts w:ascii="Times New Roman" w:hAnsi="Times New Roman" w:cs="Times New Roman"/>
          <w:sz w:val="24"/>
        </w:rPr>
        <w:t xml:space="preserve">to prove their purity from dumping practice. </w:t>
      </w:r>
    </w:p>
    <w:p w:rsidR="00564B3D" w:rsidRDefault="004A162E" w:rsidP="009573CF">
      <w:pPr>
        <w:spacing w:line="360" w:lineRule="auto"/>
        <w:jc w:val="thaiDistribute"/>
        <w:rPr>
          <w:rFonts w:ascii="Times New Roman" w:hAnsi="Times New Roman" w:cs="Times New Roman"/>
          <w:b/>
          <w:bCs/>
          <w:sz w:val="24"/>
        </w:rPr>
      </w:pPr>
      <w:r w:rsidRPr="00992FAD">
        <w:rPr>
          <w:rFonts w:ascii="Times New Roman" w:hAnsi="Times New Roman" w:cs="Times New Roman"/>
          <w:sz w:val="24"/>
        </w:rPr>
        <w:t xml:space="preserve"> </w:t>
      </w:r>
      <w:r w:rsidRPr="00992FAD">
        <w:rPr>
          <w:rFonts w:ascii="Times New Roman" w:hAnsi="Times New Roman" w:cs="Times New Roman"/>
          <w:sz w:val="24"/>
        </w:rPr>
        <w:tab/>
      </w:r>
      <w:r w:rsidR="006D062E" w:rsidRPr="00992FAD">
        <w:rPr>
          <w:rFonts w:ascii="Times New Roman" w:hAnsi="Times New Roman" w:cs="Times New Roman"/>
          <w:sz w:val="24"/>
        </w:rPr>
        <w:t xml:space="preserve">The study shall </w:t>
      </w:r>
      <w:r w:rsidR="0044336A" w:rsidRPr="00992FAD">
        <w:rPr>
          <w:rFonts w:ascii="Times New Roman" w:hAnsi="Times New Roman" w:cs="Times New Roman"/>
          <w:sz w:val="24"/>
        </w:rPr>
        <w:t>answer whether</w:t>
      </w:r>
      <w:r w:rsidR="006D062E" w:rsidRPr="00992FAD">
        <w:rPr>
          <w:rFonts w:ascii="Times New Roman" w:hAnsi="Times New Roman" w:cs="Times New Roman"/>
          <w:sz w:val="24"/>
        </w:rPr>
        <w:t xml:space="preserve"> anti-dumping could alter </w:t>
      </w:r>
      <w:r w:rsidR="0044336A" w:rsidRPr="00992FAD">
        <w:rPr>
          <w:rFonts w:ascii="Times New Roman" w:hAnsi="Times New Roman" w:cs="Times New Roman"/>
          <w:sz w:val="24"/>
        </w:rPr>
        <w:t>Thai shrimps from the US market or not</w:t>
      </w:r>
      <w:r w:rsidR="006D062E" w:rsidRPr="00992FAD">
        <w:rPr>
          <w:rFonts w:ascii="Times New Roman" w:hAnsi="Times New Roman" w:cs="Times New Roman"/>
          <w:sz w:val="24"/>
        </w:rPr>
        <w:t xml:space="preserve">. If the </w:t>
      </w:r>
      <w:r w:rsidR="0061465D">
        <w:rPr>
          <w:rFonts w:ascii="Times New Roman" w:hAnsi="Times New Roman" w:cs="Times New Roman"/>
          <w:sz w:val="24"/>
        </w:rPr>
        <w:t xml:space="preserve">US </w:t>
      </w:r>
      <w:r w:rsidR="006D062E" w:rsidRPr="00992FAD">
        <w:rPr>
          <w:rFonts w:ascii="Times New Roman" w:hAnsi="Times New Roman" w:cs="Times New Roman"/>
          <w:sz w:val="24"/>
        </w:rPr>
        <w:t>anti</w:t>
      </w:r>
      <w:r w:rsidR="0044336A" w:rsidRPr="00992FAD">
        <w:rPr>
          <w:rFonts w:ascii="Times New Roman" w:hAnsi="Times New Roman" w:cs="Times New Roman"/>
          <w:sz w:val="24"/>
        </w:rPr>
        <w:t>-</w:t>
      </w:r>
      <w:r w:rsidR="006D062E" w:rsidRPr="00992FAD">
        <w:rPr>
          <w:rFonts w:ascii="Times New Roman" w:hAnsi="Times New Roman" w:cs="Times New Roman"/>
          <w:sz w:val="24"/>
        </w:rPr>
        <w:t xml:space="preserve">dumping couldn’t protect its domestic producers, the US </w:t>
      </w:r>
      <w:r w:rsidRPr="00992FAD">
        <w:rPr>
          <w:rFonts w:ascii="Times New Roman" w:hAnsi="Times New Roman" w:cs="Times New Roman"/>
          <w:sz w:val="24"/>
        </w:rPr>
        <w:t>should be convinced imposing the r</w:t>
      </w:r>
      <w:r w:rsidR="00682A82">
        <w:rPr>
          <w:rFonts w:ascii="Times New Roman" w:hAnsi="Times New Roman" w:cs="Times New Roman"/>
          <w:sz w:val="24"/>
        </w:rPr>
        <w:t>ate on Thai shrimps is pointless.</w:t>
      </w:r>
    </w:p>
    <w:p w:rsidR="00564B3D" w:rsidRDefault="00FA7EF8" w:rsidP="00564B3D">
      <w:pPr>
        <w:tabs>
          <w:tab w:val="center" w:pos="4513"/>
        </w:tabs>
        <w:spacing w:line="360" w:lineRule="auto"/>
        <w:jc w:val="thaiDistribute"/>
        <w:rPr>
          <w:rFonts w:ascii="Times New Roman" w:hAnsi="Times New Roman" w:cs="Times New Roman"/>
          <w:b/>
          <w:bCs/>
          <w:sz w:val="24"/>
        </w:rPr>
      </w:pPr>
      <w:r w:rsidRPr="00992FAD">
        <w:rPr>
          <w:rFonts w:ascii="Times New Roman" w:hAnsi="Times New Roman" w:cs="Times New Roman"/>
          <w:b/>
          <w:bCs/>
          <w:sz w:val="24"/>
        </w:rPr>
        <w:t xml:space="preserve">Methodology </w:t>
      </w:r>
      <w:r w:rsidR="00D40D8E" w:rsidRPr="00992FAD">
        <w:rPr>
          <w:rFonts w:ascii="Times New Roman" w:hAnsi="Times New Roman" w:cs="Times New Roman"/>
          <w:b/>
          <w:bCs/>
          <w:sz w:val="24"/>
        </w:rPr>
        <w:tab/>
      </w:r>
    </w:p>
    <w:p w:rsidR="004436A1" w:rsidRPr="00564B3D" w:rsidRDefault="00564B3D" w:rsidP="00564B3D">
      <w:pPr>
        <w:tabs>
          <w:tab w:val="center" w:pos="4513"/>
        </w:tabs>
        <w:spacing w:line="360" w:lineRule="auto"/>
        <w:jc w:val="thaiDistribute"/>
        <w:rPr>
          <w:rFonts w:ascii="Times New Roman" w:hAnsi="Times New Roman" w:cs="Times New Roman"/>
          <w:sz w:val="24"/>
        </w:rPr>
      </w:pPr>
      <w:r>
        <w:rPr>
          <w:rFonts w:ascii="Times New Roman" w:hAnsi="Times New Roman" w:cs="Times New Roman"/>
          <w:b/>
          <w:bCs/>
          <w:sz w:val="24"/>
        </w:rPr>
        <w:t xml:space="preserve"> </w:t>
      </w:r>
      <w:r>
        <w:rPr>
          <w:rFonts w:ascii="Times New Roman" w:hAnsi="Times New Roman" w:cs="Times New Roman"/>
          <w:b/>
          <w:bCs/>
          <w:sz w:val="24"/>
        </w:rPr>
        <w:tab/>
        <w:t xml:space="preserve">           </w:t>
      </w:r>
      <w:r w:rsidR="00637E74" w:rsidRPr="00992FAD">
        <w:rPr>
          <w:rFonts w:ascii="Times New Roman" w:hAnsi="Times New Roman" w:cs="Times New Roman"/>
          <w:sz w:val="24"/>
        </w:rPr>
        <w:t>The analysis</w:t>
      </w:r>
      <w:r w:rsidR="004436A1" w:rsidRPr="00992FAD">
        <w:rPr>
          <w:rFonts w:ascii="Times New Roman" w:hAnsi="Times New Roman" w:cs="Times New Roman"/>
          <w:sz w:val="24"/>
        </w:rPr>
        <w:t xml:space="preserve"> attempt to explore the effect of anti-dumping measure by estimate the </w:t>
      </w:r>
      <w:r w:rsidR="00022681" w:rsidRPr="00992FAD">
        <w:rPr>
          <w:rFonts w:ascii="Times New Roman" w:hAnsi="Times New Roman" w:cs="Times New Roman"/>
          <w:sz w:val="24"/>
        </w:rPr>
        <w:t xml:space="preserve">log-linear trend </w:t>
      </w:r>
      <w:r w:rsidR="004436A1" w:rsidRPr="00992FAD">
        <w:rPr>
          <w:rFonts w:ascii="Times New Roman" w:hAnsi="Times New Roman" w:cs="Times New Roman"/>
          <w:sz w:val="24"/>
        </w:rPr>
        <w:t xml:space="preserve">model </w:t>
      </w:r>
      <w:r w:rsidR="00022681" w:rsidRPr="00992FAD">
        <w:rPr>
          <w:rFonts w:ascii="Times New Roman" w:hAnsi="Times New Roman" w:cs="Times New Roman"/>
          <w:sz w:val="24"/>
        </w:rPr>
        <w:t xml:space="preserve">developed from the model as proposed by </w:t>
      </w:r>
      <w:proofErr w:type="spellStart"/>
      <w:r w:rsidR="00022681" w:rsidRPr="00992FAD">
        <w:rPr>
          <w:rFonts w:ascii="Times New Roman" w:hAnsi="Times New Roman" w:cs="Times New Roman"/>
          <w:sz w:val="24"/>
        </w:rPr>
        <w:t>Andersson</w:t>
      </w:r>
      <w:proofErr w:type="spellEnd"/>
      <w:r w:rsidR="00022681" w:rsidRPr="00992FAD">
        <w:rPr>
          <w:rFonts w:ascii="Times New Roman" w:hAnsi="Times New Roman" w:cs="Times New Roman"/>
          <w:sz w:val="24"/>
        </w:rPr>
        <w:t xml:space="preserve"> and </w:t>
      </w:r>
      <w:proofErr w:type="spellStart"/>
      <w:r w:rsidR="00022681" w:rsidRPr="00992FAD">
        <w:rPr>
          <w:rFonts w:ascii="Times New Roman" w:hAnsi="Times New Roman" w:cs="Times New Roman"/>
          <w:sz w:val="24"/>
        </w:rPr>
        <w:t>Thuresson</w:t>
      </w:r>
      <w:proofErr w:type="spellEnd"/>
      <w:r w:rsidR="00022681" w:rsidRPr="00992FAD">
        <w:rPr>
          <w:rFonts w:ascii="Times New Roman" w:hAnsi="Times New Roman" w:cs="Times New Roman"/>
          <w:sz w:val="24"/>
        </w:rPr>
        <w:t xml:space="preserve"> in 2008.</w:t>
      </w:r>
      <w:r w:rsidRPr="00564B3D">
        <w:rPr>
          <w:rFonts w:ascii="Times New Roman" w:hAnsi="Times New Roman" w:cs="Times New Roman"/>
          <w:sz w:val="24"/>
        </w:rPr>
        <w:t xml:space="preserve"> </w:t>
      </w:r>
      <w:r w:rsidRPr="00992FAD">
        <w:rPr>
          <w:rFonts w:ascii="Times New Roman" w:hAnsi="Times New Roman" w:cs="Times New Roman"/>
          <w:sz w:val="24"/>
        </w:rPr>
        <w:t xml:space="preserve">The </w:t>
      </w:r>
      <w:r w:rsidR="00C2174B">
        <w:rPr>
          <w:rFonts w:ascii="Times New Roman" w:hAnsi="Times New Roman" w:cs="Times New Roman"/>
          <w:sz w:val="24"/>
        </w:rPr>
        <w:t>anti-dumping</w:t>
      </w:r>
      <w:r w:rsidRPr="00992FAD">
        <w:rPr>
          <w:rFonts w:ascii="Times New Roman" w:hAnsi="Times New Roman" w:cs="Times New Roman"/>
          <w:sz w:val="24"/>
        </w:rPr>
        <w:t xml:space="preserve"> measure is hypothesized to negatively related to value of Thai Shrimp imported to the US market.</w:t>
      </w:r>
    </w:p>
    <w:p w:rsidR="00637E74" w:rsidRPr="00992FAD" w:rsidRDefault="00022681" w:rsidP="00514B83">
      <w:pPr>
        <w:spacing w:line="360" w:lineRule="auto"/>
        <w:jc w:val="thaiDistribute"/>
        <w:rPr>
          <w:rFonts w:ascii="Times New Roman" w:hAnsi="Times New Roman" w:cs="Times New Roman"/>
          <w:sz w:val="24"/>
        </w:rPr>
      </w:pPr>
      <w:r w:rsidRPr="00992FAD">
        <w:rPr>
          <w:rFonts w:ascii="Times New Roman" w:hAnsi="Times New Roman" w:cs="Times New Roman"/>
          <w:sz w:val="24"/>
        </w:rPr>
        <w:t xml:space="preserve"> </w:t>
      </w:r>
      <w:r w:rsidRPr="00992FAD">
        <w:rPr>
          <w:rFonts w:ascii="Times New Roman" w:hAnsi="Times New Roman" w:cs="Times New Roman"/>
          <w:sz w:val="24"/>
        </w:rPr>
        <w:tab/>
        <w:t>The model is expressed as follow:</w:t>
      </w:r>
      <w:r w:rsidR="00637E74" w:rsidRPr="00992FAD">
        <w:rPr>
          <w:rFonts w:ascii="Times New Roman" w:hAnsi="Times New Roman" w:cs="Times New Roman"/>
          <w:sz w:val="24"/>
        </w:rPr>
        <w:t xml:space="preserve"> </w:t>
      </w:r>
    </w:p>
    <w:p w:rsidR="00575DFA" w:rsidRPr="00992FAD" w:rsidRDefault="00637E74" w:rsidP="00637E74">
      <w:pPr>
        <w:spacing w:line="360" w:lineRule="auto"/>
        <w:jc w:val="thaiDistribute"/>
        <w:rPr>
          <w:rFonts w:ascii="Times New Roman" w:hAnsi="Times New Roman" w:cs="Times New Roman"/>
          <w:sz w:val="24"/>
        </w:rPr>
      </w:pPr>
      <w:r w:rsidRPr="00992FAD">
        <w:rPr>
          <w:rFonts w:ascii="Times New Roman" w:hAnsi="Times New Roman" w:cs="Times New Roman"/>
          <w:sz w:val="24"/>
        </w:rPr>
        <w:t xml:space="preserve"> </w:t>
      </w:r>
      <w:r w:rsidRPr="00992FAD">
        <w:rPr>
          <w:rFonts w:ascii="Times New Roman" w:hAnsi="Times New Roman" w:cs="Times New Roman"/>
          <w:sz w:val="24"/>
        </w:rPr>
        <w:tab/>
      </w:r>
      <w:r w:rsidR="00022681" w:rsidRPr="00992FAD">
        <w:rPr>
          <w:rFonts w:ascii="Times New Roman" w:hAnsi="Times New Roman" w:cs="Times New Roman"/>
          <w:sz w:val="24"/>
        </w:rPr>
        <w:t xml:space="preserve"> </w:t>
      </w:r>
      <m:oMath>
        <m:func>
          <m:funcPr>
            <m:ctrlPr>
              <w:rPr>
                <w:rFonts w:ascii="Cambria Math" w:hAnsi="Cambria Math" w:cs="Times New Roman"/>
                <w:i/>
                <w:sz w:val="24"/>
              </w:rPr>
            </m:ctrlPr>
          </m:funcPr>
          <m:fName>
            <m:r>
              <m:rPr>
                <m:sty m:val="p"/>
              </m:rPr>
              <w:rPr>
                <w:rFonts w:ascii="Cambria Math" w:hAnsi="Cambria Math" w:cs="Times New Roman"/>
                <w:sz w:val="24"/>
              </w:rPr>
              <m:t>ln</m:t>
            </m:r>
          </m:fName>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t</m:t>
                </m:r>
              </m:sub>
            </m:sSub>
          </m:e>
        </m:func>
      </m:oMath>
      <w:r w:rsidR="00022681" w:rsidRPr="00992FAD">
        <w:rPr>
          <w:rFonts w:ascii="Times New Roman" w:eastAsiaTheme="minorEastAsia" w:hAnsi="Times New Roman" w:cs="Times New Roman"/>
          <w:sz w:val="24"/>
        </w:rPr>
        <w:t xml:space="preserve"> = </w:t>
      </w:r>
      <m:oMath>
        <m:sSub>
          <m:sSubPr>
            <m:ctrlPr>
              <w:rPr>
                <w:rFonts w:ascii="Cambria Math" w:hAnsi="Cambria Math" w:cs="Times New Roman"/>
                <w:i/>
                <w:sz w:val="24"/>
              </w:rPr>
            </m:ctrlPr>
          </m:sSubPr>
          <m:e>
            <m:r>
              <w:rPr>
                <w:rFonts w:ascii="Cambria Math" w:hAnsi="Cambria Math" w:cs="Times New Roman"/>
                <w:sz w:val="24"/>
              </w:rPr>
              <m:t>β</m:t>
            </m:r>
          </m:e>
          <m:sub>
            <m:r>
              <w:rPr>
                <w:rFonts w:ascii="Cambria Math" w:hAnsi="Cambria Math" w:cs="Times New Roman"/>
                <w:sz w:val="24"/>
              </w:rPr>
              <m:t>0</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β</m:t>
            </m:r>
          </m:e>
          <m:sub>
            <m:r>
              <w:rPr>
                <w:rFonts w:ascii="Cambria Math" w:hAnsi="Cambria Math" w:cs="Times New Roman"/>
                <w:sz w:val="24"/>
              </w:rPr>
              <m:t>1</m:t>
            </m:r>
          </m:sub>
        </m:sSub>
        <m:r>
          <w:rPr>
            <w:rFonts w:ascii="Cambria Math" w:hAnsi="Cambria Math" w:cs="Times New Roman"/>
            <w:sz w:val="24"/>
          </w:rPr>
          <m:t xml:space="preserve">t+ </m:t>
        </m:r>
        <m:sSub>
          <m:sSubPr>
            <m:ctrlPr>
              <w:rPr>
                <w:rFonts w:ascii="Cambria Math" w:hAnsi="Cambria Math" w:cs="Times New Roman"/>
                <w:i/>
                <w:sz w:val="24"/>
              </w:rPr>
            </m:ctrlPr>
          </m:sSubPr>
          <m:e>
            <m:r>
              <w:rPr>
                <w:rFonts w:ascii="Cambria Math" w:hAnsi="Cambria Math" w:cs="Times New Roman"/>
                <w:sz w:val="24"/>
              </w:rPr>
              <m:t>β</m:t>
            </m:r>
          </m:e>
          <m:sub>
            <m:r>
              <w:rPr>
                <w:rFonts w:ascii="Cambria Math" w:hAnsi="Cambria Math" w:cs="Times New Roman"/>
                <w:sz w:val="24"/>
              </w:rPr>
              <m:t>2</m:t>
            </m:r>
          </m:sub>
        </m:sSub>
        <m:sSub>
          <m:sSubPr>
            <m:ctrlPr>
              <w:rPr>
                <w:rFonts w:ascii="Cambria Math" w:hAnsi="Cambria Math" w:cs="Times New Roman"/>
                <w:i/>
                <w:sz w:val="24"/>
              </w:rPr>
            </m:ctrlPr>
          </m:sSubPr>
          <m:e>
            <m:r>
              <w:rPr>
                <w:rFonts w:ascii="Cambria Math" w:hAnsi="Cambria Math" w:cs="Times New Roman"/>
                <w:sz w:val="24"/>
              </w:rPr>
              <m:t>D</m:t>
            </m:r>
          </m:e>
          <m:sub>
            <m:r>
              <w:rPr>
                <w:rFonts w:ascii="Cambria Math" w:hAnsi="Cambria Math" w:cs="Times New Roman"/>
                <w:sz w:val="24"/>
              </w:rPr>
              <m:t>t</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β</m:t>
            </m:r>
          </m:e>
          <m:sub>
            <m:r>
              <w:rPr>
                <w:rFonts w:ascii="Cambria Math" w:hAnsi="Cambria Math" w:cs="Times New Roman"/>
                <w:sz w:val="24"/>
              </w:rPr>
              <m:t>3</m:t>
            </m:r>
          </m:sub>
        </m:sSub>
        <m:sSub>
          <m:sSubPr>
            <m:ctrlPr>
              <w:rPr>
                <w:rFonts w:ascii="Cambria Math" w:eastAsiaTheme="minorEastAsia" w:hAnsi="Cambria Math" w:cs="Times New Roman"/>
                <w:i/>
                <w:sz w:val="24"/>
              </w:rPr>
            </m:ctrlPr>
          </m:sSubPr>
          <m:e>
            <m:r>
              <w:rPr>
                <w:rFonts w:ascii="Cambria Math" w:eastAsiaTheme="minorEastAsia" w:hAnsi="Cambria Math" w:cs="Times New Roman"/>
                <w:sz w:val="24"/>
              </w:rPr>
              <m:t>D</m:t>
            </m:r>
          </m:e>
          <m:sub>
            <m:r>
              <w:rPr>
                <w:rFonts w:ascii="Cambria Math" w:eastAsiaTheme="minorEastAsia" w:hAnsi="Cambria Math" w:cs="Times New Roman"/>
                <w:sz w:val="24"/>
              </w:rPr>
              <m:t>t</m:t>
            </m:r>
          </m:sub>
        </m:sSub>
        <m:r>
          <w:rPr>
            <w:rFonts w:ascii="Cambria Math" w:eastAsiaTheme="minorEastAsia" w:hAnsi="Cambria Math" w:cs="Times New Roman"/>
            <w:sz w:val="24"/>
          </w:rPr>
          <m:t xml:space="preserve">t+ </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β</m:t>
            </m:r>
          </m:e>
          <m:sub>
            <m:r>
              <w:rPr>
                <w:rFonts w:ascii="Cambria Math" w:eastAsiaTheme="minorEastAsia" w:hAnsi="Cambria Math" w:cs="Times New Roman"/>
                <w:sz w:val="24"/>
              </w:rPr>
              <m:t>4</m:t>
            </m:r>
          </m:sub>
        </m:sSub>
        <m:sSub>
          <m:sSubPr>
            <m:ctrlPr>
              <w:rPr>
                <w:rFonts w:ascii="Cambria Math" w:eastAsiaTheme="minorEastAsia" w:hAnsi="Cambria Math" w:cs="Times New Roman"/>
                <w:i/>
                <w:sz w:val="24"/>
              </w:rPr>
            </m:ctrlPr>
          </m:sSubPr>
          <m:e>
            <m:r>
              <w:rPr>
                <w:rFonts w:ascii="Cambria Math" w:eastAsiaTheme="minorEastAsia" w:hAnsi="Cambria Math" w:cs="Times New Roman"/>
                <w:sz w:val="24"/>
              </w:rPr>
              <m:t>P</m:t>
            </m:r>
          </m:e>
          <m:sub>
            <m:r>
              <w:rPr>
                <w:rFonts w:ascii="Cambria Math" w:eastAsiaTheme="minorEastAsia" w:hAnsi="Cambria Math" w:cs="Times New Roman"/>
                <w:sz w:val="24"/>
              </w:rPr>
              <m:t>678</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β</m:t>
            </m:r>
          </m:e>
          <m:sub>
            <m:r>
              <w:rPr>
                <w:rFonts w:ascii="Cambria Math" w:eastAsiaTheme="minorEastAsia" w:hAnsi="Cambria Math" w:cs="Times New Roman"/>
                <w:sz w:val="24"/>
              </w:rPr>
              <m:t>5</m:t>
            </m:r>
          </m:sub>
        </m:sSub>
        <m:sSub>
          <m:sSubPr>
            <m:ctrlPr>
              <w:rPr>
                <w:rFonts w:ascii="Cambria Math" w:eastAsiaTheme="minorEastAsia" w:hAnsi="Cambria Math" w:cs="Times New Roman"/>
                <w:i/>
                <w:sz w:val="24"/>
              </w:rPr>
            </m:ctrlPr>
          </m:sSubPr>
          <m:e>
            <m:r>
              <w:rPr>
                <w:rFonts w:ascii="Cambria Math" w:eastAsiaTheme="minorEastAsia" w:hAnsi="Cambria Math" w:cs="Times New Roman"/>
                <w:sz w:val="24"/>
              </w:rPr>
              <m:t>AD</m:t>
            </m:r>
          </m:e>
          <m:sub>
            <m:r>
              <w:rPr>
                <w:rFonts w:ascii="Cambria Math" w:eastAsiaTheme="minorEastAsia" w:hAnsi="Cambria Math" w:cs="Times New Roman"/>
                <w:sz w:val="24"/>
              </w:rPr>
              <m:t>t</m:t>
            </m:r>
          </m:sub>
        </m:sSub>
        <m:r>
          <w:rPr>
            <w:rFonts w:ascii="Cambria Math" w:eastAsiaTheme="minorEastAsia" w:hAnsi="Cambria Math" w:cs="Times New Roman"/>
            <w:sz w:val="24"/>
          </w:rPr>
          <m:t xml:space="preserve"> </m:t>
        </m:r>
      </m:oMath>
      <w:r w:rsidR="006D3225" w:rsidRPr="00992FAD">
        <w:rPr>
          <w:rFonts w:ascii="Times New Roman" w:hAnsi="Times New Roman" w:cs="Times New Roman"/>
          <w:sz w:val="24"/>
        </w:rPr>
        <w:t>+</w:t>
      </w:r>
      <m:oMath>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t</m:t>
            </m:r>
          </m:sub>
        </m:sSub>
      </m:oMath>
      <w:r w:rsidRPr="00992FAD">
        <w:rPr>
          <w:rFonts w:ascii="Times New Roman" w:hAnsi="Times New Roman" w:cs="Times New Roman"/>
          <w:sz w:val="24"/>
        </w:rPr>
        <w:tab/>
      </w:r>
      <w:r w:rsidR="00575DFA" w:rsidRPr="00992FAD">
        <w:rPr>
          <w:rFonts w:ascii="Times New Roman" w:hAnsi="Times New Roman" w:cs="Times New Roman"/>
          <w:sz w:val="24"/>
        </w:rPr>
        <w:br/>
        <w:t xml:space="preserve"> </w:t>
      </w:r>
      <w:r w:rsidRPr="00992FAD">
        <w:rPr>
          <w:rFonts w:ascii="Times New Roman" w:hAnsi="Times New Roman" w:cs="Times New Roman"/>
          <w:sz w:val="24"/>
        </w:rPr>
        <w:t>Where</w:t>
      </w:r>
      <w:r w:rsidR="006D3225" w:rsidRPr="00992FAD">
        <w:rPr>
          <w:rFonts w:ascii="Times New Roman" w:hAnsi="Times New Roman" w:cs="Times New Roman"/>
          <w:sz w:val="24"/>
        </w:rPr>
        <w:tab/>
      </w:r>
      <m:oMath>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t</m:t>
            </m:r>
          </m:sub>
        </m:sSub>
      </m:oMath>
      <w:r w:rsidR="00575DFA" w:rsidRPr="00992FAD">
        <w:rPr>
          <w:rFonts w:ascii="Times New Roman" w:hAnsi="Times New Roman" w:cs="Times New Roman"/>
          <w:sz w:val="24"/>
        </w:rPr>
        <w:tab/>
        <w:t xml:space="preserve">= </w:t>
      </w:r>
      <w:r w:rsidR="00575DFA" w:rsidRPr="00992FAD">
        <w:rPr>
          <w:rFonts w:ascii="Times New Roman" w:hAnsi="Times New Roman" w:cs="Times New Roman"/>
          <w:sz w:val="24"/>
        </w:rPr>
        <w:tab/>
      </w:r>
      <w:r w:rsidR="00C55F4B" w:rsidRPr="00992FAD">
        <w:rPr>
          <w:rFonts w:ascii="Times New Roman" w:hAnsi="Times New Roman" w:cs="Times New Roman"/>
          <w:sz w:val="24"/>
        </w:rPr>
        <w:t>V</w:t>
      </w:r>
      <w:r w:rsidR="00575DFA" w:rsidRPr="00992FAD">
        <w:rPr>
          <w:rFonts w:ascii="Times New Roman" w:hAnsi="Times New Roman" w:cs="Times New Roman"/>
          <w:sz w:val="24"/>
        </w:rPr>
        <w:t xml:space="preserve">alue of Thai shrimps export </w:t>
      </w:r>
      <w:r w:rsidRPr="00992FAD">
        <w:rPr>
          <w:rFonts w:ascii="Times New Roman" w:hAnsi="Times New Roman" w:cs="Times New Roman"/>
          <w:sz w:val="24"/>
        </w:rPr>
        <w:t>in dollars</w:t>
      </w:r>
    </w:p>
    <w:p w:rsidR="00C55F4B" w:rsidRPr="00992FAD" w:rsidRDefault="00575DFA" w:rsidP="00514B83">
      <w:pPr>
        <w:spacing w:line="360" w:lineRule="auto"/>
        <w:jc w:val="thaiDistribute"/>
        <w:rPr>
          <w:rFonts w:ascii="Times New Roman" w:hAnsi="Times New Roman" w:cs="Times New Roman"/>
          <w:sz w:val="24"/>
        </w:rPr>
      </w:pPr>
      <w:r w:rsidRPr="00992FAD">
        <w:rPr>
          <w:rFonts w:ascii="Times New Roman" w:hAnsi="Times New Roman" w:cs="Times New Roman"/>
          <w:sz w:val="24"/>
        </w:rPr>
        <w:t xml:space="preserve"> </w:t>
      </w:r>
      <w:r w:rsidRPr="00992FAD">
        <w:rPr>
          <w:rFonts w:ascii="Times New Roman" w:hAnsi="Times New Roman" w:cs="Times New Roman"/>
          <w:sz w:val="24"/>
        </w:rPr>
        <w:tab/>
        <w:t>t</w:t>
      </w:r>
      <w:r w:rsidRPr="00992FAD">
        <w:rPr>
          <w:rFonts w:ascii="Times New Roman" w:hAnsi="Times New Roman" w:cs="Times New Roman"/>
          <w:sz w:val="24"/>
        </w:rPr>
        <w:tab/>
        <w:t xml:space="preserve">=  </w:t>
      </w:r>
      <w:r w:rsidRPr="00992FAD">
        <w:rPr>
          <w:rFonts w:ascii="Times New Roman" w:hAnsi="Times New Roman" w:cs="Times New Roman"/>
          <w:sz w:val="24"/>
        </w:rPr>
        <w:tab/>
      </w:r>
      <w:r w:rsidR="00C55F4B" w:rsidRPr="00992FAD">
        <w:rPr>
          <w:rFonts w:ascii="Times New Roman" w:hAnsi="Times New Roman" w:cs="Times New Roman"/>
          <w:sz w:val="24"/>
        </w:rPr>
        <w:t>Time (absolute change in explanatory variable)</w:t>
      </w:r>
    </w:p>
    <w:p w:rsidR="00FF7779" w:rsidRPr="00992FAD" w:rsidRDefault="00C55F4B" w:rsidP="00514B83">
      <w:pPr>
        <w:spacing w:line="360" w:lineRule="auto"/>
        <w:jc w:val="thaiDistribute"/>
        <w:rPr>
          <w:rFonts w:ascii="Times New Roman" w:hAnsi="Times New Roman" w:cs="Times New Roman"/>
          <w:sz w:val="24"/>
        </w:rPr>
      </w:pPr>
      <w:r w:rsidRPr="00992FAD">
        <w:rPr>
          <w:rFonts w:ascii="Times New Roman" w:hAnsi="Times New Roman" w:cs="Times New Roman"/>
          <w:sz w:val="24"/>
        </w:rPr>
        <w:tab/>
      </w:r>
      <m:oMath>
        <m:sSub>
          <m:sSubPr>
            <m:ctrlPr>
              <w:rPr>
                <w:rFonts w:ascii="Cambria Math" w:hAnsi="Cambria Math" w:cs="Times New Roman"/>
                <w:i/>
                <w:sz w:val="24"/>
              </w:rPr>
            </m:ctrlPr>
          </m:sSubPr>
          <m:e>
            <m:r>
              <w:rPr>
                <w:rFonts w:ascii="Cambria Math" w:hAnsi="Cambria Math" w:cs="Times New Roman"/>
                <w:sz w:val="24"/>
              </w:rPr>
              <m:t>D</m:t>
            </m:r>
          </m:e>
          <m:sub>
            <m:r>
              <w:rPr>
                <w:rFonts w:ascii="Cambria Math" w:hAnsi="Cambria Math" w:cs="Times New Roman"/>
                <w:sz w:val="24"/>
              </w:rPr>
              <m:t>t</m:t>
            </m:r>
          </m:sub>
        </m:sSub>
      </m:oMath>
      <w:r w:rsidR="00FF7779" w:rsidRPr="00992FAD">
        <w:rPr>
          <w:rFonts w:ascii="Times New Roman" w:hAnsi="Times New Roman" w:cs="Times New Roman"/>
          <w:sz w:val="24"/>
        </w:rPr>
        <w:t xml:space="preserve"> </w:t>
      </w:r>
      <w:r w:rsidRPr="00992FAD">
        <w:rPr>
          <w:rFonts w:ascii="Times New Roman" w:hAnsi="Times New Roman" w:cs="Times New Roman"/>
          <w:sz w:val="24"/>
        </w:rPr>
        <w:tab/>
        <w:t xml:space="preserve">=  </w:t>
      </w:r>
      <w:r w:rsidRPr="00992FAD">
        <w:rPr>
          <w:rFonts w:ascii="Times New Roman" w:hAnsi="Times New Roman" w:cs="Times New Roman"/>
          <w:sz w:val="24"/>
        </w:rPr>
        <w:tab/>
        <w:t>Tariff period; 1 = tariff period, 0 = otherwise</w:t>
      </w:r>
    </w:p>
    <w:p w:rsidR="00824071" w:rsidRPr="00992FAD" w:rsidRDefault="00637E74" w:rsidP="00514B83">
      <w:pPr>
        <w:spacing w:line="360" w:lineRule="auto"/>
        <w:jc w:val="thaiDistribute"/>
        <w:rPr>
          <w:rFonts w:ascii="Times New Roman" w:hAnsi="Times New Roman" w:cs="Times New Roman"/>
          <w:sz w:val="24"/>
        </w:rPr>
      </w:pPr>
      <w:r w:rsidRPr="00992FAD">
        <w:rPr>
          <w:rFonts w:ascii="Times New Roman" w:hAnsi="Times New Roman" w:cs="Times New Roman"/>
          <w:noProof/>
        </w:rPr>
        <w:drawing>
          <wp:anchor distT="0" distB="0" distL="114300" distR="114300" simplePos="0" relativeHeight="251658240" behindDoc="1" locked="0" layoutInCell="1" allowOverlap="1">
            <wp:simplePos x="0" y="0"/>
            <wp:positionH relativeFrom="column">
              <wp:posOffset>508635</wp:posOffset>
            </wp:positionH>
            <wp:positionV relativeFrom="paragraph">
              <wp:posOffset>522605</wp:posOffset>
            </wp:positionV>
            <wp:extent cx="4796155" cy="2173605"/>
            <wp:effectExtent l="0" t="0" r="23495" b="17145"/>
            <wp:wrapThrough wrapText="bothSides">
              <wp:wrapPolygon edited="0">
                <wp:start x="0" y="0"/>
                <wp:lineTo x="0" y="21581"/>
                <wp:lineTo x="21620" y="21581"/>
                <wp:lineTo x="21620" y="0"/>
                <wp:lineTo x="0" y="0"/>
              </wp:wrapPolygon>
            </wp:wrapThrough>
            <wp:docPr id="1" name="แผนภูมิ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C55F4B" w:rsidRPr="00992FAD">
        <w:rPr>
          <w:rFonts w:ascii="Times New Roman" w:hAnsi="Times New Roman" w:cs="Times New Roman"/>
          <w:sz w:val="24"/>
        </w:rPr>
        <w:tab/>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P</m:t>
            </m:r>
          </m:e>
          <m:sub>
            <m:r>
              <w:rPr>
                <w:rFonts w:ascii="Cambria Math" w:eastAsiaTheme="minorEastAsia" w:hAnsi="Cambria Math" w:cs="Times New Roman"/>
                <w:sz w:val="24"/>
              </w:rPr>
              <m:t xml:space="preserve">678 </m:t>
            </m:r>
          </m:sub>
        </m:sSub>
      </m:oMath>
      <w:r w:rsidR="00C55F4B" w:rsidRPr="00992FAD">
        <w:rPr>
          <w:rFonts w:ascii="Times New Roman" w:hAnsi="Times New Roman" w:cs="Times New Roman"/>
          <w:sz w:val="24"/>
        </w:rPr>
        <w:tab/>
        <w:t>=</w:t>
      </w:r>
      <w:r w:rsidR="00C55F4B" w:rsidRPr="00992FAD">
        <w:rPr>
          <w:rFonts w:ascii="Times New Roman" w:hAnsi="Times New Roman" w:cs="Times New Roman"/>
          <w:sz w:val="24"/>
        </w:rPr>
        <w:tab/>
        <w:t>Peak period; 1= export peaks during</w:t>
      </w:r>
      <w:r w:rsidR="00972D7C" w:rsidRPr="00992FAD">
        <w:rPr>
          <w:rFonts w:ascii="Times New Roman" w:hAnsi="Times New Roman" w:cs="Times New Roman"/>
          <w:sz w:val="24"/>
        </w:rPr>
        <w:t xml:space="preserve"> June, July, August</w:t>
      </w:r>
      <w:r w:rsidR="00C55F4B" w:rsidRPr="00992FAD">
        <w:rPr>
          <w:rFonts w:ascii="Times New Roman" w:hAnsi="Times New Roman" w:cs="Times New Roman"/>
          <w:sz w:val="24"/>
        </w:rPr>
        <w:t>, 0 = otherwise</w:t>
      </w:r>
      <w:r w:rsidR="00972D7C" w:rsidRPr="00992FAD">
        <w:rPr>
          <w:rFonts w:ascii="Times New Roman" w:hAnsi="Times New Roman" w:cs="Times New Roman"/>
          <w:sz w:val="24"/>
        </w:rPr>
        <w:t xml:space="preserve"> (Add this to the model as seasonal pattern can be observed as shown in figure 1)</w:t>
      </w:r>
    </w:p>
    <w:p w:rsidR="00637E74" w:rsidRPr="00992FAD" w:rsidRDefault="00637E74" w:rsidP="00637E74">
      <w:pPr>
        <w:spacing w:line="360" w:lineRule="auto"/>
        <w:ind w:left="720"/>
        <w:jc w:val="thaiDistribute"/>
        <w:rPr>
          <w:rFonts w:ascii="Times New Roman" w:hAnsi="Times New Roman" w:cs="Times New Roman"/>
          <w:sz w:val="24"/>
        </w:rPr>
      </w:pPr>
      <w:r w:rsidRPr="00992FAD">
        <w:rPr>
          <w:rFonts w:ascii="Times New Roman" w:hAnsi="Times New Roman" w:cs="Times New Roman"/>
          <w:sz w:val="18"/>
          <w:szCs w:val="18"/>
        </w:rPr>
        <w:t>Source:  Information and Communication technology center with cooperation of the Customs Department</w:t>
      </w:r>
    </w:p>
    <w:p w:rsidR="00D40D8E" w:rsidRPr="00992FAD" w:rsidRDefault="00682A82" w:rsidP="00D40D8E">
      <w:pPr>
        <w:spacing w:line="360" w:lineRule="auto"/>
        <w:ind w:left="720"/>
        <w:rPr>
          <w:rFonts w:ascii="Times New Roman" w:hAnsi="Times New Roman" w:cs="Times New Roman"/>
          <w:sz w:val="24"/>
        </w:rPr>
      </w:pP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AD</m:t>
            </m:r>
          </m:e>
          <m:sub>
            <m:r>
              <w:rPr>
                <w:rFonts w:ascii="Cambria Math" w:eastAsiaTheme="minorEastAsia" w:hAnsi="Cambria Math" w:cs="Times New Roman"/>
                <w:sz w:val="24"/>
              </w:rPr>
              <m:t>t</m:t>
            </m:r>
          </m:sub>
        </m:sSub>
      </m:oMath>
      <w:r w:rsidR="00031AFC" w:rsidRPr="00992FAD">
        <w:rPr>
          <w:rFonts w:ascii="Times New Roman" w:hAnsi="Times New Roman" w:cs="Times New Roman"/>
          <w:sz w:val="24"/>
        </w:rPr>
        <w:tab/>
        <w:t>=</w:t>
      </w:r>
      <w:r w:rsidR="00031AFC" w:rsidRPr="00992FAD">
        <w:rPr>
          <w:rFonts w:ascii="Times New Roman" w:hAnsi="Times New Roman" w:cs="Times New Roman"/>
          <w:sz w:val="24"/>
        </w:rPr>
        <w:tab/>
        <w:t xml:space="preserve">Average </w:t>
      </w:r>
      <w:r w:rsidR="00C2174B">
        <w:rPr>
          <w:rFonts w:ascii="Times New Roman" w:hAnsi="Times New Roman" w:cs="Times New Roman"/>
          <w:sz w:val="24"/>
        </w:rPr>
        <w:t>anti-dumping</w:t>
      </w:r>
      <w:r w:rsidR="00031AFC" w:rsidRPr="00992FAD">
        <w:rPr>
          <w:rFonts w:ascii="Times New Roman" w:hAnsi="Times New Roman" w:cs="Times New Roman"/>
          <w:sz w:val="24"/>
        </w:rPr>
        <w:t xml:space="preserve"> rate imposed on Thai shrimp exporters</w:t>
      </w:r>
      <w:r w:rsidR="00D40D8E" w:rsidRPr="00992FAD">
        <w:rPr>
          <w:rFonts w:ascii="Times New Roman" w:hAnsi="Times New Roman" w:cs="Times New Roman"/>
          <w:sz w:val="24"/>
        </w:rPr>
        <w:t xml:space="preserve">                                                </w:t>
      </w:r>
      <m:oMath>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t</m:t>
            </m:r>
          </m:sub>
        </m:sSub>
      </m:oMath>
      <w:r w:rsidR="00D40D8E" w:rsidRPr="00992FAD">
        <w:rPr>
          <w:rFonts w:ascii="Times New Roman" w:hAnsi="Times New Roman" w:cs="Times New Roman"/>
          <w:sz w:val="24"/>
        </w:rPr>
        <w:tab/>
        <w:t xml:space="preserve">= </w:t>
      </w:r>
      <w:r w:rsidR="00D40D8E" w:rsidRPr="00992FAD">
        <w:rPr>
          <w:rFonts w:ascii="Times New Roman" w:hAnsi="Times New Roman" w:cs="Times New Roman"/>
          <w:sz w:val="24"/>
        </w:rPr>
        <w:tab/>
        <w:t>Error term</w:t>
      </w:r>
    </w:p>
    <w:p w:rsidR="00FA7EF8" w:rsidRPr="00992FAD" w:rsidRDefault="004436A1" w:rsidP="00514B83">
      <w:pPr>
        <w:spacing w:line="360" w:lineRule="auto"/>
        <w:jc w:val="thaiDistribute"/>
        <w:rPr>
          <w:rFonts w:ascii="Times New Roman" w:hAnsi="Times New Roman" w:cs="Times New Roman"/>
          <w:sz w:val="24"/>
        </w:rPr>
      </w:pPr>
      <w:r w:rsidRPr="00992FAD">
        <w:rPr>
          <w:rFonts w:ascii="Times New Roman" w:hAnsi="Times New Roman" w:cs="Times New Roman"/>
          <w:b/>
          <w:bCs/>
          <w:sz w:val="24"/>
        </w:rPr>
        <w:lastRenderedPageBreak/>
        <w:t>Data selection</w:t>
      </w:r>
    </w:p>
    <w:p w:rsidR="005B7795" w:rsidRPr="00992FAD" w:rsidRDefault="00FA7EF8" w:rsidP="00514B83">
      <w:pPr>
        <w:spacing w:line="360" w:lineRule="auto"/>
        <w:jc w:val="thaiDistribute"/>
        <w:rPr>
          <w:rFonts w:ascii="Times New Roman" w:hAnsi="Times New Roman" w:cs="Times New Roman"/>
          <w:sz w:val="24"/>
        </w:rPr>
      </w:pPr>
      <w:r w:rsidRPr="00992FAD">
        <w:rPr>
          <w:rFonts w:ascii="Times New Roman" w:hAnsi="Times New Roman" w:cs="Times New Roman"/>
          <w:b/>
          <w:bCs/>
          <w:sz w:val="24"/>
        </w:rPr>
        <w:tab/>
      </w:r>
      <w:r w:rsidRPr="00992FAD">
        <w:rPr>
          <w:rFonts w:ascii="Times New Roman" w:hAnsi="Times New Roman" w:cs="Times New Roman"/>
          <w:sz w:val="24"/>
        </w:rPr>
        <w:t>In the empirical analysis, the study focus o</w:t>
      </w:r>
      <w:r w:rsidR="0088542C" w:rsidRPr="00992FAD">
        <w:rPr>
          <w:rFonts w:ascii="Times New Roman" w:hAnsi="Times New Roman" w:cs="Times New Roman"/>
          <w:sz w:val="24"/>
        </w:rPr>
        <w:t xml:space="preserve">n </w:t>
      </w:r>
      <w:r w:rsidR="005B7795" w:rsidRPr="00992FAD">
        <w:rPr>
          <w:rFonts w:ascii="Times New Roman" w:hAnsi="Times New Roman" w:cs="Times New Roman"/>
          <w:sz w:val="24"/>
        </w:rPr>
        <w:t xml:space="preserve">secondary data of </w:t>
      </w:r>
      <w:r w:rsidRPr="00992FAD">
        <w:rPr>
          <w:rFonts w:ascii="Times New Roman" w:hAnsi="Times New Roman" w:cs="Times New Roman"/>
          <w:sz w:val="24"/>
        </w:rPr>
        <w:t>Thai Shrimp export to the US during the year 1</w:t>
      </w:r>
      <w:r w:rsidR="0088542C" w:rsidRPr="00992FAD">
        <w:rPr>
          <w:rFonts w:ascii="Times New Roman" w:hAnsi="Times New Roman" w:cs="Times New Roman"/>
          <w:sz w:val="24"/>
        </w:rPr>
        <w:t xml:space="preserve">997-2011, </w:t>
      </w:r>
      <w:r w:rsidR="005B7795" w:rsidRPr="00992FAD">
        <w:rPr>
          <w:rFonts w:ascii="Times New Roman" w:hAnsi="Times New Roman" w:cs="Times New Roman"/>
          <w:sz w:val="24"/>
        </w:rPr>
        <w:t xml:space="preserve">on </w:t>
      </w:r>
      <w:r w:rsidR="0088542C" w:rsidRPr="00992FAD">
        <w:rPr>
          <w:rFonts w:ascii="Times New Roman" w:hAnsi="Times New Roman" w:cs="Times New Roman"/>
          <w:sz w:val="24"/>
        </w:rPr>
        <w:t xml:space="preserve">monthly basis. </w:t>
      </w:r>
      <w:r w:rsidR="005B7795" w:rsidRPr="00992FAD">
        <w:rPr>
          <w:rFonts w:ascii="Times New Roman" w:hAnsi="Times New Roman" w:cs="Times New Roman"/>
          <w:sz w:val="24"/>
        </w:rPr>
        <w:t xml:space="preserve">The data measures Thai Shrimp export to the US under HS0306.13 and 1605.2 by value in term of dollars each month. </w:t>
      </w:r>
      <w:r w:rsidR="00564B3D" w:rsidRPr="00992FAD">
        <w:rPr>
          <w:rFonts w:ascii="Times New Roman" w:hAnsi="Times New Roman" w:cs="Times New Roman"/>
          <w:sz w:val="24"/>
        </w:rPr>
        <w:t>The study would focus only on the particular shrimp exported under HS</w:t>
      </w:r>
      <w:r w:rsidR="00564B3D" w:rsidRPr="00992FAD">
        <w:rPr>
          <w:rStyle w:val="ab"/>
          <w:rFonts w:ascii="Times New Roman" w:hAnsi="Times New Roman" w:cs="Times New Roman"/>
        </w:rPr>
        <w:footnoteReference w:id="2"/>
      </w:r>
      <w:r w:rsidR="00564B3D" w:rsidRPr="00992FAD">
        <w:rPr>
          <w:rFonts w:ascii="Times New Roman" w:hAnsi="Times New Roman" w:cs="Times New Roman"/>
          <w:sz w:val="24"/>
        </w:rPr>
        <w:t xml:space="preserve"> code 0306.13 and 1605.2. These are t</w:t>
      </w:r>
      <w:r w:rsidR="00C2174B">
        <w:rPr>
          <w:rFonts w:ascii="Times New Roman" w:hAnsi="Times New Roman" w:cs="Times New Roman"/>
          <w:sz w:val="24"/>
        </w:rPr>
        <w:t xml:space="preserve">he two has been subjected to anti-dumping </w:t>
      </w:r>
      <w:r w:rsidR="00564B3D" w:rsidRPr="00992FAD">
        <w:rPr>
          <w:rFonts w:ascii="Times New Roman" w:hAnsi="Times New Roman" w:cs="Times New Roman"/>
          <w:sz w:val="24"/>
        </w:rPr>
        <w:t xml:space="preserve">measures. These product codes refer to Fresh Shrimp and prawns including in shell, Cooked by steaming or by boiling water, </w:t>
      </w:r>
      <w:proofErr w:type="gramStart"/>
      <w:r w:rsidR="00564B3D" w:rsidRPr="00992FAD">
        <w:rPr>
          <w:rFonts w:ascii="Times New Roman" w:hAnsi="Times New Roman" w:cs="Times New Roman"/>
          <w:sz w:val="24"/>
        </w:rPr>
        <w:t>Frozen</w:t>
      </w:r>
      <w:proofErr w:type="gramEnd"/>
      <w:r w:rsidR="00564B3D" w:rsidRPr="00992FAD">
        <w:rPr>
          <w:rFonts w:ascii="Times New Roman" w:hAnsi="Times New Roman" w:cs="Times New Roman"/>
          <w:sz w:val="24"/>
        </w:rPr>
        <w:t xml:space="preserve"> shrimp, and </w:t>
      </w:r>
      <w:r w:rsidR="00564B3D">
        <w:rPr>
          <w:rFonts w:ascii="Times New Roman" w:hAnsi="Times New Roman" w:cs="Times New Roman"/>
          <w:sz w:val="24"/>
        </w:rPr>
        <w:t xml:space="preserve">Prepared or Preserved shrimp. </w:t>
      </w:r>
      <w:r w:rsidR="005B7795" w:rsidRPr="00992FAD">
        <w:rPr>
          <w:rFonts w:ascii="Times New Roman" w:hAnsi="Times New Roman" w:cs="Times New Roman"/>
          <w:sz w:val="24"/>
        </w:rPr>
        <w:t xml:space="preserve">The source of data is from the Custom Department of Thailand. </w:t>
      </w:r>
    </w:p>
    <w:p w:rsidR="00255871" w:rsidRDefault="005B7795" w:rsidP="00514B83">
      <w:pPr>
        <w:spacing w:line="360" w:lineRule="auto"/>
        <w:jc w:val="thaiDistribute"/>
        <w:rPr>
          <w:rFonts w:ascii="Times New Roman" w:hAnsi="Times New Roman" w:cs="Times New Roman"/>
          <w:sz w:val="24"/>
        </w:rPr>
      </w:pPr>
      <w:r w:rsidRPr="00992FAD">
        <w:rPr>
          <w:rFonts w:ascii="Times New Roman" w:hAnsi="Times New Roman" w:cs="Times New Roman"/>
          <w:sz w:val="24"/>
        </w:rPr>
        <w:t xml:space="preserve"> </w:t>
      </w:r>
      <w:r w:rsidRPr="00992FAD">
        <w:rPr>
          <w:rFonts w:ascii="Times New Roman" w:hAnsi="Times New Roman" w:cs="Times New Roman"/>
          <w:sz w:val="24"/>
        </w:rPr>
        <w:tab/>
      </w:r>
      <w:r w:rsidR="0088542C" w:rsidRPr="00992FAD">
        <w:rPr>
          <w:rFonts w:ascii="Times New Roman" w:hAnsi="Times New Roman" w:cs="Times New Roman"/>
          <w:sz w:val="24"/>
        </w:rPr>
        <w:t xml:space="preserve">The reason to use monthly time series data is because the </w:t>
      </w:r>
      <w:r w:rsidR="00682A82">
        <w:rPr>
          <w:rFonts w:ascii="Times New Roman" w:hAnsi="Times New Roman" w:cs="Times New Roman"/>
          <w:sz w:val="24"/>
        </w:rPr>
        <w:t>anti-dumping</w:t>
      </w:r>
      <w:r w:rsidR="0088542C" w:rsidRPr="00992FAD">
        <w:rPr>
          <w:rFonts w:ascii="Times New Roman" w:hAnsi="Times New Roman" w:cs="Times New Roman"/>
          <w:sz w:val="24"/>
        </w:rPr>
        <w:t xml:space="preserve"> rate might not be consistent for the entire year when there is rate revision. The </w:t>
      </w:r>
      <w:r w:rsidR="00682A82">
        <w:rPr>
          <w:rFonts w:ascii="Times New Roman" w:hAnsi="Times New Roman" w:cs="Times New Roman"/>
          <w:sz w:val="24"/>
        </w:rPr>
        <w:t>anti-dumping</w:t>
      </w:r>
      <w:r w:rsidR="0088542C" w:rsidRPr="00992FAD">
        <w:rPr>
          <w:rFonts w:ascii="Times New Roman" w:hAnsi="Times New Roman" w:cs="Times New Roman"/>
          <w:sz w:val="24"/>
        </w:rPr>
        <w:t xml:space="preserve"> measure was first levied on Thai Shrimp in June 2003</w:t>
      </w:r>
      <w:r w:rsidR="00D40D8E" w:rsidRPr="00992FAD">
        <w:rPr>
          <w:rFonts w:ascii="Times New Roman" w:hAnsi="Times New Roman" w:cs="Times New Roman"/>
          <w:sz w:val="24"/>
        </w:rPr>
        <w:t xml:space="preserve">. Another concern is that </w:t>
      </w:r>
      <w:r w:rsidR="00255871" w:rsidRPr="00992FAD">
        <w:rPr>
          <w:rFonts w:ascii="Times New Roman" w:hAnsi="Times New Roman" w:cs="Times New Roman"/>
          <w:sz w:val="24"/>
        </w:rPr>
        <w:t xml:space="preserve">Thai Shrimp exporter companies have been experience difference </w:t>
      </w:r>
      <w:r w:rsidR="00682A82">
        <w:rPr>
          <w:rFonts w:ascii="Times New Roman" w:hAnsi="Times New Roman" w:cs="Times New Roman"/>
          <w:sz w:val="24"/>
        </w:rPr>
        <w:t>anti-dumping</w:t>
      </w:r>
      <w:r w:rsidR="00637E74" w:rsidRPr="00992FAD">
        <w:rPr>
          <w:rFonts w:ascii="Times New Roman" w:hAnsi="Times New Roman" w:cs="Times New Roman"/>
          <w:sz w:val="24"/>
        </w:rPr>
        <w:t xml:space="preserve"> rate. However, </w:t>
      </w:r>
      <w:r w:rsidR="00255871" w:rsidRPr="00992FAD">
        <w:rPr>
          <w:rFonts w:ascii="Times New Roman" w:hAnsi="Times New Roman" w:cs="Times New Roman"/>
          <w:sz w:val="24"/>
        </w:rPr>
        <w:t xml:space="preserve">for simplicity, the mean </w:t>
      </w:r>
      <w:r w:rsidR="00637E74" w:rsidRPr="00992FAD">
        <w:rPr>
          <w:rFonts w:ascii="Times New Roman" w:hAnsi="Times New Roman" w:cs="Times New Roman"/>
          <w:sz w:val="24"/>
        </w:rPr>
        <w:t xml:space="preserve">of </w:t>
      </w:r>
      <w:r w:rsidR="00682A82">
        <w:rPr>
          <w:rFonts w:ascii="Times New Roman" w:hAnsi="Times New Roman" w:cs="Times New Roman"/>
          <w:sz w:val="24"/>
        </w:rPr>
        <w:t>anti-dumping</w:t>
      </w:r>
      <w:r w:rsidR="00255871" w:rsidRPr="00992FAD">
        <w:rPr>
          <w:rFonts w:ascii="Times New Roman" w:hAnsi="Times New Roman" w:cs="Times New Roman"/>
          <w:sz w:val="24"/>
        </w:rPr>
        <w:t xml:space="preserve"> rate </w:t>
      </w:r>
      <w:r w:rsidR="00637E74" w:rsidRPr="00992FAD">
        <w:rPr>
          <w:rFonts w:ascii="Times New Roman" w:hAnsi="Times New Roman" w:cs="Times New Roman"/>
          <w:sz w:val="24"/>
        </w:rPr>
        <w:t xml:space="preserve">blanket would be used as a representative </w:t>
      </w:r>
      <w:r w:rsidR="0061465D">
        <w:rPr>
          <w:rFonts w:ascii="Times New Roman" w:hAnsi="Times New Roman" w:cs="Times New Roman"/>
          <w:sz w:val="24"/>
        </w:rPr>
        <w:t xml:space="preserve">rate </w:t>
      </w:r>
      <w:r w:rsidR="00637E74" w:rsidRPr="00992FAD">
        <w:rPr>
          <w:rFonts w:ascii="Times New Roman" w:hAnsi="Times New Roman" w:cs="Times New Roman"/>
          <w:sz w:val="24"/>
        </w:rPr>
        <w:t xml:space="preserve">of </w:t>
      </w:r>
      <w:r w:rsidR="000C3C22" w:rsidRPr="00992FAD">
        <w:rPr>
          <w:rFonts w:ascii="Times New Roman" w:hAnsi="Times New Roman" w:cs="Times New Roman"/>
          <w:sz w:val="24"/>
        </w:rPr>
        <w:t>such time period.</w:t>
      </w:r>
      <w:r w:rsidR="00637E74" w:rsidRPr="00992FAD">
        <w:rPr>
          <w:rFonts w:ascii="Times New Roman" w:hAnsi="Times New Roman" w:cs="Times New Roman"/>
          <w:sz w:val="24"/>
        </w:rPr>
        <w:t xml:space="preserve"> </w:t>
      </w:r>
      <w:r w:rsidR="00682A82">
        <w:rPr>
          <w:rFonts w:ascii="Times New Roman" w:hAnsi="Times New Roman" w:cs="Times New Roman"/>
          <w:sz w:val="24"/>
        </w:rPr>
        <w:t>The historical anti-dumping</w:t>
      </w:r>
      <w:r w:rsidR="000C3C22" w:rsidRPr="00992FAD">
        <w:rPr>
          <w:rFonts w:ascii="Times New Roman" w:hAnsi="Times New Roman" w:cs="Times New Roman"/>
          <w:sz w:val="24"/>
        </w:rPr>
        <w:t xml:space="preserve"> rate would be collected from Thai Shrimps Association.</w:t>
      </w:r>
      <w:r w:rsidR="00255871" w:rsidRPr="00992FAD">
        <w:rPr>
          <w:rFonts w:ascii="Times New Roman" w:hAnsi="Times New Roman" w:cs="Times New Roman"/>
          <w:sz w:val="24"/>
        </w:rPr>
        <w:t xml:space="preserve"> </w:t>
      </w:r>
    </w:p>
    <w:p w:rsidR="009573CF" w:rsidRDefault="009573CF" w:rsidP="00514B83">
      <w:pPr>
        <w:spacing w:line="360" w:lineRule="auto"/>
        <w:jc w:val="thaiDistribute"/>
        <w:rPr>
          <w:rFonts w:ascii="Times New Roman" w:hAnsi="Times New Roman" w:cs="Times New Roman"/>
          <w:sz w:val="24"/>
        </w:rPr>
      </w:pPr>
    </w:p>
    <w:p w:rsidR="009573CF" w:rsidRDefault="009573CF" w:rsidP="00514B83">
      <w:pPr>
        <w:spacing w:line="360" w:lineRule="auto"/>
        <w:jc w:val="thaiDistribute"/>
        <w:rPr>
          <w:rFonts w:ascii="Times New Roman" w:hAnsi="Times New Roman" w:cs="Times New Roman"/>
          <w:sz w:val="24"/>
        </w:rPr>
      </w:pPr>
    </w:p>
    <w:p w:rsidR="009573CF" w:rsidRDefault="009573CF" w:rsidP="00514B83">
      <w:pPr>
        <w:spacing w:line="360" w:lineRule="auto"/>
        <w:jc w:val="thaiDistribute"/>
        <w:rPr>
          <w:rFonts w:ascii="Times New Roman" w:hAnsi="Times New Roman" w:cs="Times New Roman"/>
          <w:sz w:val="24"/>
        </w:rPr>
      </w:pPr>
    </w:p>
    <w:p w:rsidR="009573CF" w:rsidRDefault="009573CF" w:rsidP="00514B83">
      <w:pPr>
        <w:spacing w:line="360" w:lineRule="auto"/>
        <w:jc w:val="thaiDistribute"/>
        <w:rPr>
          <w:rFonts w:ascii="Times New Roman" w:hAnsi="Times New Roman" w:cs="Times New Roman"/>
          <w:sz w:val="24"/>
        </w:rPr>
      </w:pPr>
    </w:p>
    <w:p w:rsidR="009573CF" w:rsidRDefault="009573CF" w:rsidP="00514B83">
      <w:pPr>
        <w:spacing w:line="360" w:lineRule="auto"/>
        <w:jc w:val="thaiDistribute"/>
        <w:rPr>
          <w:rFonts w:ascii="Times New Roman" w:hAnsi="Times New Roman" w:cs="Times New Roman"/>
          <w:sz w:val="24"/>
        </w:rPr>
      </w:pPr>
    </w:p>
    <w:p w:rsidR="009573CF" w:rsidRDefault="009573CF" w:rsidP="00514B83">
      <w:pPr>
        <w:spacing w:line="360" w:lineRule="auto"/>
        <w:jc w:val="thaiDistribute"/>
        <w:rPr>
          <w:rFonts w:ascii="Times New Roman" w:hAnsi="Times New Roman" w:cs="Times New Roman"/>
          <w:sz w:val="24"/>
        </w:rPr>
      </w:pPr>
    </w:p>
    <w:p w:rsidR="009573CF" w:rsidRDefault="009573CF" w:rsidP="00514B83">
      <w:pPr>
        <w:spacing w:line="360" w:lineRule="auto"/>
        <w:jc w:val="thaiDistribute"/>
        <w:rPr>
          <w:rFonts w:ascii="Times New Roman" w:hAnsi="Times New Roman" w:cs="Times New Roman"/>
          <w:sz w:val="24"/>
        </w:rPr>
      </w:pPr>
    </w:p>
    <w:p w:rsidR="009573CF" w:rsidRDefault="009573CF" w:rsidP="00514B83">
      <w:pPr>
        <w:spacing w:line="360" w:lineRule="auto"/>
        <w:jc w:val="thaiDistribute"/>
        <w:rPr>
          <w:rFonts w:ascii="Times New Roman" w:hAnsi="Times New Roman" w:cs="Times New Roman"/>
          <w:sz w:val="24"/>
        </w:rPr>
      </w:pPr>
    </w:p>
    <w:p w:rsidR="00682A82" w:rsidRDefault="00682A82" w:rsidP="00514B83">
      <w:pPr>
        <w:spacing w:line="360" w:lineRule="auto"/>
        <w:jc w:val="thaiDistribute"/>
        <w:rPr>
          <w:rFonts w:ascii="Times New Roman" w:hAnsi="Times New Roman" w:cs="Times New Roman"/>
          <w:sz w:val="24"/>
        </w:rPr>
      </w:pPr>
    </w:p>
    <w:p w:rsidR="00682A82" w:rsidRDefault="00682A82" w:rsidP="00514B83">
      <w:pPr>
        <w:spacing w:line="360" w:lineRule="auto"/>
        <w:jc w:val="thaiDistribute"/>
        <w:rPr>
          <w:rFonts w:ascii="Times New Roman" w:hAnsi="Times New Roman" w:cs="Times New Roman"/>
          <w:sz w:val="24"/>
        </w:rPr>
      </w:pPr>
    </w:p>
    <w:p w:rsidR="00100079" w:rsidRPr="00D24886" w:rsidRDefault="00100079" w:rsidP="00100079">
      <w:pPr>
        <w:spacing w:line="360" w:lineRule="auto"/>
        <w:jc w:val="thaiDistribute"/>
        <w:rPr>
          <w:rFonts w:ascii="Times New Roman" w:hAnsi="Times New Roman" w:cs="Times New Roman"/>
          <w:sz w:val="24"/>
        </w:rPr>
      </w:pPr>
      <w:r w:rsidRPr="00D24886">
        <w:rPr>
          <w:rFonts w:ascii="Times New Roman" w:hAnsi="Times New Roman" w:cs="Times New Roman"/>
          <w:b/>
          <w:bCs/>
          <w:sz w:val="24"/>
        </w:rPr>
        <w:t>Bibliography</w:t>
      </w:r>
    </w:p>
    <w:p w:rsidR="00D24886" w:rsidRPr="005C4468" w:rsidRDefault="00D24886" w:rsidP="00D24886">
      <w:pPr>
        <w:pStyle w:val="a8"/>
        <w:numPr>
          <w:ilvl w:val="0"/>
          <w:numId w:val="7"/>
        </w:numPr>
        <w:spacing w:line="360" w:lineRule="auto"/>
        <w:ind w:left="567" w:hanging="294"/>
        <w:jc w:val="thaiDistribute"/>
        <w:rPr>
          <w:rFonts w:ascii="Times New Roman" w:hAnsi="Times New Roman" w:cs="Times New Roman"/>
          <w:sz w:val="24"/>
          <w:szCs w:val="24"/>
        </w:rPr>
      </w:pPr>
      <w:r w:rsidRPr="005C4468">
        <w:rPr>
          <w:rFonts w:ascii="Angsana New" w:hAnsi="Angsana New" w:cs="Angsana New" w:hint="cs"/>
          <w:sz w:val="24"/>
          <w:szCs w:val="24"/>
          <w:cs/>
          <w:lang w:bidi="th-TH"/>
        </w:rPr>
        <w:t>ภาษาไทย</w:t>
      </w:r>
    </w:p>
    <w:p w:rsidR="000D7F28" w:rsidRPr="005C4468" w:rsidRDefault="000D7F28" w:rsidP="005C4468">
      <w:pPr>
        <w:spacing w:line="360" w:lineRule="auto"/>
        <w:ind w:left="2268" w:hanging="1701"/>
        <w:jc w:val="thaiDistribute"/>
        <w:rPr>
          <w:rFonts w:ascii="Times New Roman" w:hAnsi="Times New Roman" w:cs="Times New Roman"/>
          <w:sz w:val="24"/>
        </w:rPr>
      </w:pPr>
      <w:r w:rsidRPr="005C4468">
        <w:rPr>
          <w:rFonts w:ascii="Angsana New" w:hAnsi="Angsana New" w:cs="Angsana New" w:hint="cs"/>
          <w:sz w:val="24"/>
          <w:cs/>
        </w:rPr>
        <w:lastRenderedPageBreak/>
        <w:t>ธรรม</w:t>
      </w:r>
      <w:proofErr w:type="spellStart"/>
      <w:r w:rsidRPr="005C4468">
        <w:rPr>
          <w:rFonts w:ascii="Angsana New" w:hAnsi="Angsana New" w:cs="Angsana New" w:hint="cs"/>
          <w:sz w:val="24"/>
          <w:cs/>
        </w:rPr>
        <w:t>วิทย์</w:t>
      </w:r>
      <w:proofErr w:type="spellEnd"/>
      <w:r w:rsidRPr="005C4468">
        <w:rPr>
          <w:rFonts w:ascii="Times New Roman" w:hAnsi="Times New Roman" w:cs="Times New Roman"/>
          <w:sz w:val="24"/>
          <w:cs/>
        </w:rPr>
        <w:t xml:space="preserve"> </w:t>
      </w:r>
      <w:r w:rsidRPr="005C4468">
        <w:rPr>
          <w:rFonts w:ascii="Angsana New" w:hAnsi="Angsana New" w:cs="Angsana New" w:hint="cs"/>
          <w:sz w:val="24"/>
          <w:cs/>
        </w:rPr>
        <w:t>เทิดอุดมธรรม</w:t>
      </w:r>
      <w:r w:rsidRPr="005C4468">
        <w:rPr>
          <w:rFonts w:ascii="Times New Roman" w:hAnsi="Times New Roman" w:cs="Times New Roman"/>
          <w:sz w:val="24"/>
          <w:cs/>
        </w:rPr>
        <w:t xml:space="preserve"> </w:t>
      </w:r>
      <w:r w:rsidRPr="005C4468">
        <w:rPr>
          <w:rFonts w:ascii="Times New Roman" w:hAnsi="Times New Roman" w:cs="Times New Roman"/>
          <w:sz w:val="24"/>
        </w:rPr>
        <w:t>(2</w:t>
      </w:r>
      <w:r w:rsidR="005C4468" w:rsidRPr="005C4468">
        <w:rPr>
          <w:rFonts w:ascii="Times New Roman" w:hAnsi="Times New Roman" w:cs="Times New Roman"/>
          <w:sz w:val="24"/>
        </w:rPr>
        <w:t>548</w:t>
      </w:r>
      <w:r w:rsidRPr="005C4468">
        <w:rPr>
          <w:rFonts w:ascii="Times New Roman" w:hAnsi="Times New Roman" w:cs="Times New Roman"/>
          <w:sz w:val="24"/>
        </w:rPr>
        <w:t xml:space="preserve">) </w:t>
      </w:r>
      <w:r w:rsidRPr="005C4468">
        <w:rPr>
          <w:rFonts w:ascii="Angsana New" w:hAnsi="Angsana New" w:cs="Angsana New" w:hint="cs"/>
          <w:b/>
          <w:bCs/>
          <w:sz w:val="24"/>
          <w:cs/>
        </w:rPr>
        <w:t>มาตรการตอบโต้การทุ่มตลาด</w:t>
      </w:r>
      <w:r w:rsidRPr="005C4468">
        <w:rPr>
          <w:rFonts w:ascii="Times New Roman" w:hAnsi="Times New Roman" w:cs="Times New Roman"/>
          <w:b/>
          <w:bCs/>
          <w:sz w:val="24"/>
          <w:cs/>
        </w:rPr>
        <w:t xml:space="preserve"> </w:t>
      </w:r>
      <w:r w:rsidRPr="005C4468">
        <w:rPr>
          <w:rFonts w:ascii="Times New Roman" w:hAnsi="Times New Roman" w:cs="Times New Roman"/>
          <w:b/>
          <w:bCs/>
          <w:sz w:val="24"/>
        </w:rPr>
        <w:t xml:space="preserve">: </w:t>
      </w:r>
      <w:r w:rsidRPr="005C4468">
        <w:rPr>
          <w:rFonts w:ascii="Angsana New" w:hAnsi="Angsana New" w:cs="Angsana New" w:hint="cs"/>
          <w:b/>
          <w:bCs/>
          <w:sz w:val="24"/>
          <w:cs/>
        </w:rPr>
        <w:t>ข้อตกลงปละประสบการณ์</w:t>
      </w:r>
      <w:r w:rsidRPr="005C4468">
        <w:rPr>
          <w:rFonts w:ascii="Times New Roman" w:hAnsi="Times New Roman" w:cs="Times New Roman"/>
          <w:b/>
          <w:bCs/>
          <w:sz w:val="24"/>
          <w:cs/>
        </w:rPr>
        <w:t xml:space="preserve"> </w:t>
      </w:r>
      <w:r w:rsidRPr="005C4468">
        <w:rPr>
          <w:rFonts w:ascii="Angsana New" w:hAnsi="Angsana New" w:cs="Angsana New" w:hint="cs"/>
          <w:sz w:val="24"/>
          <w:cs/>
        </w:rPr>
        <w:t>เอกสารวิชาการหมายเลข</w:t>
      </w:r>
      <w:r w:rsidRPr="005C4468">
        <w:rPr>
          <w:rFonts w:ascii="Times New Roman" w:hAnsi="Times New Roman" w:cs="Times New Roman"/>
          <w:sz w:val="24"/>
          <w:cs/>
        </w:rPr>
        <w:t xml:space="preserve"> </w:t>
      </w:r>
      <w:r w:rsidRPr="005C4468">
        <w:rPr>
          <w:rFonts w:ascii="Times New Roman" w:hAnsi="Times New Roman" w:cs="Times New Roman"/>
          <w:sz w:val="24"/>
        </w:rPr>
        <w:t>6 (</w:t>
      </w:r>
      <w:r w:rsidRPr="005C4468">
        <w:rPr>
          <w:rFonts w:ascii="Angsana New" w:hAnsi="Angsana New" w:cs="Angsana New" w:hint="cs"/>
          <w:sz w:val="24"/>
          <w:cs/>
        </w:rPr>
        <w:t>มิถุนายน</w:t>
      </w:r>
      <w:r w:rsidR="005C4468">
        <w:rPr>
          <w:rFonts w:ascii="Angsana New" w:hAnsi="Angsana New" w:cs="Angsana New" w:hint="cs"/>
          <w:sz w:val="24"/>
          <w:cs/>
        </w:rPr>
        <w:t xml:space="preserve"> </w:t>
      </w:r>
      <w:r w:rsidR="005C4468">
        <w:rPr>
          <w:rFonts w:ascii="Angsana New" w:hAnsi="Angsana New" w:cs="Angsana New"/>
          <w:sz w:val="24"/>
        </w:rPr>
        <w:t>2547</w:t>
      </w:r>
      <w:r w:rsidRPr="005C4468">
        <w:rPr>
          <w:rFonts w:ascii="Times New Roman" w:hAnsi="Times New Roman" w:cs="Times New Roman"/>
          <w:sz w:val="24"/>
        </w:rPr>
        <w:t xml:space="preserve">)  </w:t>
      </w:r>
      <w:r w:rsidRPr="005C4468">
        <w:rPr>
          <w:rFonts w:ascii="Times New Roman" w:hAnsi="Times New Roman" w:cs="Times New Roman"/>
          <w:sz w:val="24"/>
        </w:rPr>
        <w:tab/>
        <w:t xml:space="preserve"> </w:t>
      </w:r>
      <w:r w:rsidRPr="005C4468">
        <w:rPr>
          <w:rFonts w:ascii="Times New Roman" w:hAnsi="Times New Roman" w:cs="Times New Roman"/>
          <w:sz w:val="24"/>
        </w:rPr>
        <w:tab/>
      </w:r>
    </w:p>
    <w:p w:rsidR="00C2174B" w:rsidRPr="005C4468" w:rsidRDefault="00125F56" w:rsidP="00C2174B">
      <w:pPr>
        <w:spacing w:line="360" w:lineRule="auto"/>
        <w:ind w:left="2268" w:hanging="1701"/>
        <w:jc w:val="thaiDistribute"/>
        <w:rPr>
          <w:rFonts w:ascii="Times New Roman" w:hAnsi="Times New Roman"/>
          <w:sz w:val="24"/>
        </w:rPr>
      </w:pPr>
      <w:proofErr w:type="spellStart"/>
      <w:r w:rsidRPr="005C4468">
        <w:rPr>
          <w:rFonts w:ascii="Angsana New" w:hAnsi="Angsana New" w:cs="Angsana New" w:hint="cs"/>
          <w:sz w:val="24"/>
          <w:cs/>
        </w:rPr>
        <w:t>ศิ</w:t>
      </w:r>
      <w:proofErr w:type="spellEnd"/>
      <w:r w:rsidRPr="005C4468">
        <w:rPr>
          <w:rFonts w:ascii="Angsana New" w:hAnsi="Angsana New" w:cs="Angsana New" w:hint="cs"/>
          <w:sz w:val="24"/>
          <w:cs/>
        </w:rPr>
        <w:t>วัช</w:t>
      </w:r>
      <w:r w:rsidRPr="005C4468">
        <w:rPr>
          <w:rFonts w:ascii="Times New Roman" w:hAnsi="Times New Roman" w:cs="Times New Roman"/>
          <w:sz w:val="24"/>
        </w:rPr>
        <w:t xml:space="preserve"> </w:t>
      </w:r>
      <w:r w:rsidRPr="005C4468">
        <w:rPr>
          <w:rFonts w:ascii="Angsana New" w:hAnsi="Angsana New" w:cs="Angsana New" w:hint="cs"/>
          <w:sz w:val="24"/>
          <w:cs/>
        </w:rPr>
        <w:t>อ่อมประดิษฐ์</w:t>
      </w:r>
      <w:r w:rsidRPr="005C4468">
        <w:rPr>
          <w:rFonts w:ascii="Times New Roman" w:hAnsi="Times New Roman" w:cs="Times New Roman"/>
          <w:sz w:val="24"/>
          <w:cs/>
        </w:rPr>
        <w:t xml:space="preserve">  </w:t>
      </w:r>
      <w:r w:rsidRPr="005C4468">
        <w:rPr>
          <w:rFonts w:ascii="Times New Roman" w:hAnsi="Times New Roman" w:cs="Times New Roman"/>
          <w:sz w:val="24"/>
        </w:rPr>
        <w:t>(</w:t>
      </w:r>
      <w:r w:rsidR="005C4468" w:rsidRPr="005C4468">
        <w:rPr>
          <w:rFonts w:ascii="Times New Roman" w:hAnsi="Times New Roman" w:cs="Times New Roman"/>
          <w:sz w:val="24"/>
        </w:rPr>
        <w:t>2547</w:t>
      </w:r>
      <w:r w:rsidRPr="005C4468">
        <w:rPr>
          <w:rFonts w:ascii="Times New Roman" w:hAnsi="Times New Roman" w:cs="Times New Roman"/>
          <w:sz w:val="24"/>
        </w:rPr>
        <w:t>)</w:t>
      </w:r>
      <w:r w:rsidR="005C4468">
        <w:rPr>
          <w:rFonts w:ascii="Times New Roman" w:hAnsi="Times New Roman" w:cs="Times New Roman"/>
          <w:sz w:val="24"/>
        </w:rPr>
        <w:t xml:space="preserve"> </w:t>
      </w:r>
      <w:r w:rsidR="005C4468" w:rsidRPr="005C4468">
        <w:rPr>
          <w:rFonts w:ascii="Angsana New" w:hAnsi="Angsana New" w:cs="Angsana New" w:hint="cs"/>
          <w:b/>
          <w:bCs/>
          <w:sz w:val="24"/>
          <w:cs/>
        </w:rPr>
        <w:t>กรณีพิพาทเรื่องกุ้งระหว่างไทยกับสหรัฐอเมริกา</w:t>
      </w:r>
      <w:r w:rsidR="005C4468">
        <w:rPr>
          <w:rFonts w:ascii="Times New Roman" w:hAnsi="Times New Roman" w:hint="cs"/>
          <w:sz w:val="24"/>
          <w:cs/>
        </w:rPr>
        <w:t xml:space="preserve">  </w:t>
      </w:r>
      <w:r w:rsidR="005C4468" w:rsidRPr="005C4468">
        <w:rPr>
          <w:rFonts w:ascii="Times New Roman" w:hAnsi="Times New Roman" w:hint="cs"/>
          <w:sz w:val="24"/>
          <w:cs/>
        </w:rPr>
        <w:t xml:space="preserve">จดหมายข่าว </w:t>
      </w:r>
      <w:r w:rsidR="005C4468" w:rsidRPr="005C4468">
        <w:rPr>
          <w:rFonts w:ascii="Times New Roman" w:hAnsi="Times New Roman"/>
          <w:sz w:val="24"/>
        </w:rPr>
        <w:t xml:space="preserve">WTO Watch </w:t>
      </w:r>
      <w:r w:rsidR="005C4468" w:rsidRPr="005C4468">
        <w:rPr>
          <w:rFonts w:ascii="Times New Roman" w:hAnsi="Times New Roman" w:hint="cs"/>
          <w:sz w:val="24"/>
          <w:cs/>
        </w:rPr>
        <w:t xml:space="preserve">ปีที่ </w:t>
      </w:r>
      <w:r w:rsidR="005C4468" w:rsidRPr="005C4468">
        <w:rPr>
          <w:rFonts w:ascii="Times New Roman" w:hAnsi="Times New Roman"/>
          <w:sz w:val="24"/>
        </w:rPr>
        <w:t xml:space="preserve">1 </w:t>
      </w:r>
      <w:r w:rsidR="005C4468" w:rsidRPr="005C4468">
        <w:rPr>
          <w:rFonts w:ascii="Times New Roman" w:hAnsi="Times New Roman" w:hint="cs"/>
          <w:sz w:val="24"/>
          <w:cs/>
        </w:rPr>
        <w:t>ฉ.</w:t>
      </w:r>
      <w:r w:rsidR="005C4468" w:rsidRPr="005C4468">
        <w:rPr>
          <w:rFonts w:ascii="Times New Roman" w:hAnsi="Times New Roman"/>
          <w:sz w:val="24"/>
        </w:rPr>
        <w:t xml:space="preserve">3 </w:t>
      </w:r>
    </w:p>
    <w:p w:rsidR="00010BD8" w:rsidRDefault="00D24886" w:rsidP="00010BD8">
      <w:pPr>
        <w:pStyle w:val="a8"/>
        <w:numPr>
          <w:ilvl w:val="0"/>
          <w:numId w:val="7"/>
        </w:numPr>
        <w:spacing w:line="360" w:lineRule="auto"/>
        <w:ind w:left="567" w:hanging="294"/>
        <w:jc w:val="thaiDistribute"/>
        <w:rPr>
          <w:rFonts w:ascii="Times New Roman" w:hAnsi="Times New Roman" w:cs="Times New Roman"/>
          <w:sz w:val="24"/>
          <w:szCs w:val="24"/>
        </w:rPr>
      </w:pPr>
      <w:r>
        <w:rPr>
          <w:rFonts w:ascii="Times New Roman" w:hAnsi="Times New Roman" w:cs="Times New Roman"/>
          <w:sz w:val="24"/>
          <w:szCs w:val="24"/>
        </w:rPr>
        <w:t>English</w:t>
      </w:r>
    </w:p>
    <w:p w:rsidR="00010BD8" w:rsidRDefault="00010BD8" w:rsidP="00010BD8">
      <w:pPr>
        <w:pStyle w:val="a8"/>
        <w:spacing w:line="360" w:lineRule="auto"/>
        <w:ind w:left="1843" w:hanging="1276"/>
        <w:jc w:val="thaiDistribute"/>
        <w:rPr>
          <w:rFonts w:ascii="Times New Roman" w:hAnsi="Times New Roman" w:cs="Times New Roman"/>
          <w:sz w:val="24"/>
          <w:szCs w:val="24"/>
        </w:rPr>
      </w:pPr>
      <w:proofErr w:type="spellStart"/>
      <w:proofErr w:type="gramStart"/>
      <w:r w:rsidRPr="00010BD8">
        <w:rPr>
          <w:rFonts w:ascii="Times New Roman" w:hAnsi="Times New Roman" w:cs="Times New Roman"/>
          <w:sz w:val="24"/>
          <w:szCs w:val="24"/>
        </w:rPr>
        <w:t>Asche</w:t>
      </w:r>
      <w:proofErr w:type="spellEnd"/>
      <w:r w:rsidRPr="00010BD8">
        <w:rPr>
          <w:rFonts w:ascii="Times New Roman" w:hAnsi="Times New Roman" w:cs="Times New Roman"/>
          <w:sz w:val="24"/>
          <w:szCs w:val="24"/>
        </w:rPr>
        <w:t>, F. (1997).</w:t>
      </w:r>
      <w:proofErr w:type="gramEnd"/>
      <w:r w:rsidRPr="00010BD8">
        <w:rPr>
          <w:rFonts w:ascii="Times New Roman" w:hAnsi="Times New Roman" w:cs="Times New Roman"/>
          <w:sz w:val="24"/>
          <w:szCs w:val="24"/>
        </w:rPr>
        <w:t xml:space="preserve"> </w:t>
      </w:r>
      <w:proofErr w:type="gramStart"/>
      <w:r w:rsidRPr="00010BD8">
        <w:rPr>
          <w:rFonts w:ascii="Times New Roman" w:hAnsi="Times New Roman" w:cs="Times New Roman"/>
          <w:i/>
          <w:iCs/>
          <w:sz w:val="24"/>
          <w:szCs w:val="24"/>
        </w:rPr>
        <w:t>Testing the effect of an anti-dumping duty: the US salmon market.</w:t>
      </w:r>
      <w:proofErr w:type="gramEnd"/>
      <w:r w:rsidRPr="00010BD8">
        <w:rPr>
          <w:rFonts w:ascii="Times New Roman" w:hAnsi="Times New Roman" w:cs="Times New Roman"/>
          <w:sz w:val="24"/>
          <w:szCs w:val="24"/>
        </w:rPr>
        <w:t xml:space="preserve"> </w:t>
      </w:r>
      <w:proofErr w:type="spellStart"/>
      <w:r w:rsidRPr="00010BD8">
        <w:rPr>
          <w:rFonts w:ascii="Times New Roman" w:hAnsi="Times New Roman" w:cs="Times New Roman"/>
          <w:sz w:val="24"/>
          <w:szCs w:val="24"/>
        </w:rPr>
        <w:t>Retrived</w:t>
      </w:r>
      <w:proofErr w:type="spellEnd"/>
      <w:r w:rsidRPr="00010BD8">
        <w:rPr>
          <w:rFonts w:ascii="Times New Roman" w:hAnsi="Times New Roman" w:cs="Times New Roman"/>
          <w:sz w:val="24"/>
          <w:szCs w:val="24"/>
        </w:rPr>
        <w:t xml:space="preserve"> from http://</w:t>
      </w:r>
      <w:hyperlink r:id="rId10" w:history="1">
        <w:r>
          <w:rPr>
            <w:rStyle w:val="ac"/>
          </w:rPr>
          <w:t>ageconsearch.umn.edu/bitstream/21714/1/sp99as01.pdf</w:t>
        </w:r>
      </w:hyperlink>
    </w:p>
    <w:p w:rsidR="00712A19" w:rsidRPr="00187630" w:rsidRDefault="00712A19" w:rsidP="00187630">
      <w:pPr>
        <w:pStyle w:val="a8"/>
        <w:spacing w:line="360" w:lineRule="auto"/>
        <w:ind w:left="1843" w:hanging="1276"/>
        <w:jc w:val="thaiDistribute"/>
        <w:rPr>
          <w:rFonts w:ascii="Times New Roman" w:hAnsi="Times New Roman" w:cs="Times New Roman"/>
          <w:sz w:val="24"/>
          <w:szCs w:val="24"/>
        </w:rPr>
      </w:pPr>
      <w:proofErr w:type="spellStart"/>
      <w:proofErr w:type="gramStart"/>
      <w:r>
        <w:rPr>
          <w:rFonts w:ascii="Times New Roman" w:hAnsi="Times New Roman" w:cs="Times New Roman"/>
          <w:sz w:val="24"/>
          <w:szCs w:val="24"/>
        </w:rPr>
        <w:t>Andersson</w:t>
      </w:r>
      <w:proofErr w:type="spellEnd"/>
      <w:r>
        <w:rPr>
          <w:rFonts w:ascii="Times New Roman" w:hAnsi="Times New Roman" w:cs="Times New Roman"/>
          <w:sz w:val="24"/>
          <w:szCs w:val="24"/>
        </w:rPr>
        <w:t xml:space="preserve">, K. &amp; </w:t>
      </w:r>
      <w:proofErr w:type="spellStart"/>
      <w:r>
        <w:rPr>
          <w:rFonts w:ascii="Times New Roman" w:hAnsi="Times New Roman" w:cs="Times New Roman"/>
          <w:sz w:val="24"/>
          <w:szCs w:val="24"/>
        </w:rPr>
        <w:t>Thursesson</w:t>
      </w:r>
      <w:proofErr w:type="spellEnd"/>
      <w:r>
        <w:rPr>
          <w:rFonts w:ascii="Times New Roman" w:hAnsi="Times New Roman" w:cs="Times New Roman"/>
          <w:sz w:val="24"/>
          <w:szCs w:val="24"/>
        </w:rPr>
        <w:t>, C. (2008).</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The impact of an Antidumping Measure: A Study on EU Imports of Chinese Footwear. </w:t>
      </w:r>
      <w:proofErr w:type="spellStart"/>
      <w:proofErr w:type="gramStart"/>
      <w:r w:rsidR="00187630" w:rsidRPr="00187630">
        <w:rPr>
          <w:rFonts w:ascii="Times New Roman" w:hAnsi="Times New Roman" w:cs="Times New Roman"/>
          <w:sz w:val="24"/>
          <w:szCs w:val="24"/>
        </w:rPr>
        <w:t>Jönköpi</w:t>
      </w:r>
      <w:proofErr w:type="spellEnd"/>
      <w:r w:rsidR="00187630" w:rsidRPr="00187630">
        <w:rPr>
          <w:rFonts w:ascii="Times New Roman" w:hAnsi="Times New Roman" w:cs="Times New Roman"/>
          <w:sz w:val="24"/>
          <w:szCs w:val="24"/>
        </w:rPr>
        <w:t xml:space="preserve"> Ng University</w:t>
      </w:r>
      <w:r w:rsidR="00187630">
        <w:rPr>
          <w:rFonts w:ascii="Times New Roman" w:hAnsi="Times New Roman" w:cs="Times New Roman"/>
          <w:i/>
          <w:iCs/>
          <w:sz w:val="24"/>
          <w:szCs w:val="24"/>
        </w:rPr>
        <w:t>.</w:t>
      </w:r>
      <w:proofErr w:type="gramEnd"/>
      <w:r w:rsidR="00187630">
        <w:rPr>
          <w:rFonts w:ascii="Times New Roman" w:hAnsi="Times New Roman" w:cs="Times New Roman"/>
          <w:i/>
          <w:iCs/>
          <w:sz w:val="24"/>
          <w:szCs w:val="24"/>
        </w:rPr>
        <w:t xml:space="preserve">  </w:t>
      </w:r>
      <w:proofErr w:type="spellStart"/>
      <w:r w:rsidRPr="00187630">
        <w:rPr>
          <w:rFonts w:ascii="Times New Roman" w:hAnsi="Times New Roman" w:cs="Times New Roman"/>
          <w:i/>
          <w:iCs/>
          <w:sz w:val="24"/>
          <w:szCs w:val="24"/>
        </w:rPr>
        <w:t>Retrived</w:t>
      </w:r>
      <w:proofErr w:type="spellEnd"/>
      <w:r w:rsidRPr="00187630">
        <w:rPr>
          <w:rFonts w:ascii="Times New Roman" w:hAnsi="Times New Roman" w:cs="Times New Roman"/>
          <w:i/>
          <w:iCs/>
          <w:sz w:val="24"/>
          <w:szCs w:val="24"/>
        </w:rPr>
        <w:t xml:space="preserve"> </w:t>
      </w:r>
      <w:proofErr w:type="gramStart"/>
      <w:r w:rsidRPr="00187630">
        <w:rPr>
          <w:rFonts w:ascii="Times New Roman" w:hAnsi="Times New Roman" w:cs="Times New Roman"/>
          <w:i/>
          <w:iCs/>
          <w:sz w:val="24"/>
          <w:szCs w:val="24"/>
        </w:rPr>
        <w:t xml:space="preserve">from  </w:t>
      </w:r>
      <w:proofErr w:type="gramEnd"/>
      <w:r>
        <w:fldChar w:fldCharType="begin"/>
      </w:r>
      <w:r>
        <w:instrText xml:space="preserve"> HYPERLINK "http://bern.library.nenu.edu.cn/upload/soft/0-article/++0/151.pdf" </w:instrText>
      </w:r>
      <w:r>
        <w:fldChar w:fldCharType="separate"/>
      </w:r>
      <w:r>
        <w:rPr>
          <w:rStyle w:val="ac"/>
        </w:rPr>
        <w:t>http://bern.library.nenu.edu.cn/upload/soft/0-article/++0/151.pdf</w:t>
      </w:r>
      <w:r>
        <w:fldChar w:fldCharType="end"/>
      </w:r>
    </w:p>
    <w:p w:rsidR="00712A19" w:rsidRDefault="00712A19" w:rsidP="00712A19">
      <w:pPr>
        <w:pStyle w:val="a8"/>
        <w:tabs>
          <w:tab w:val="left" w:pos="2410"/>
        </w:tabs>
        <w:spacing w:line="360" w:lineRule="auto"/>
        <w:ind w:left="1843" w:hanging="1276"/>
        <w:jc w:val="thaiDistribute"/>
        <w:rPr>
          <w:rFonts w:ascii="Times New Roman" w:hAnsi="Times New Roman" w:cs="Times New Roman"/>
          <w:sz w:val="24"/>
          <w:szCs w:val="24"/>
        </w:rPr>
      </w:pPr>
      <w:proofErr w:type="gramStart"/>
      <w:r>
        <w:rPr>
          <w:rFonts w:ascii="Times New Roman" w:hAnsi="Times New Roman" w:cs="Times New Roman"/>
          <w:sz w:val="24"/>
          <w:szCs w:val="24"/>
        </w:rPr>
        <w:t>Finger, J.M. (1998).</w:t>
      </w:r>
      <w:proofErr w:type="gramEnd"/>
      <w:r>
        <w:rPr>
          <w:rFonts w:ascii="Times New Roman" w:hAnsi="Times New Roman" w:cs="Times New Roman"/>
          <w:sz w:val="24"/>
          <w:szCs w:val="24"/>
        </w:rPr>
        <w:t xml:space="preserve"> </w:t>
      </w:r>
      <w:r w:rsidRPr="006364CC">
        <w:rPr>
          <w:rFonts w:ascii="Times New Roman" w:hAnsi="Times New Roman" w:cs="Times New Roman"/>
          <w:i/>
          <w:iCs/>
          <w:sz w:val="24"/>
          <w:szCs w:val="24"/>
        </w:rPr>
        <w:t>Antidumping: How it works and who gets hurt</w:t>
      </w:r>
      <w:r>
        <w:rPr>
          <w:rFonts w:ascii="Times New Roman" w:hAnsi="Times New Roman" w:cs="Times New Roman"/>
          <w:sz w:val="24"/>
          <w:szCs w:val="24"/>
        </w:rPr>
        <w:t xml:space="preserve">. Ann Arbor: </w:t>
      </w:r>
      <w:proofErr w:type="spellStart"/>
      <w:r>
        <w:rPr>
          <w:rFonts w:ascii="Times New Roman" w:hAnsi="Times New Roman" w:cs="Times New Roman"/>
          <w:sz w:val="24"/>
          <w:szCs w:val="24"/>
        </w:rPr>
        <w:t>Uiversity</w:t>
      </w:r>
      <w:proofErr w:type="spellEnd"/>
      <w:r>
        <w:rPr>
          <w:rFonts w:ascii="Times New Roman" w:hAnsi="Times New Roman" w:cs="Times New Roman"/>
          <w:sz w:val="24"/>
          <w:szCs w:val="24"/>
        </w:rPr>
        <w:t xml:space="preserve"> of Michigan Press.</w:t>
      </w:r>
    </w:p>
    <w:p w:rsidR="00712A19" w:rsidRDefault="00010BD8" w:rsidP="00712A19">
      <w:pPr>
        <w:pStyle w:val="a8"/>
        <w:tabs>
          <w:tab w:val="left" w:pos="2410"/>
        </w:tabs>
        <w:spacing w:line="360" w:lineRule="auto"/>
        <w:ind w:left="1843" w:hanging="1276"/>
        <w:jc w:val="thaiDistribute"/>
      </w:pPr>
      <w:proofErr w:type="spellStart"/>
      <w:r w:rsidRPr="00712A19">
        <w:rPr>
          <w:rFonts w:ascii="Times New Roman" w:hAnsi="Times New Roman" w:cs="Times New Roman"/>
          <w:sz w:val="24"/>
          <w:szCs w:val="24"/>
        </w:rPr>
        <w:t>Khatibi</w:t>
      </w:r>
      <w:proofErr w:type="spellEnd"/>
      <w:r w:rsidRPr="00712A19">
        <w:rPr>
          <w:rFonts w:ascii="Times New Roman" w:hAnsi="Times New Roman" w:cs="Times New Roman"/>
          <w:sz w:val="24"/>
          <w:szCs w:val="24"/>
        </w:rPr>
        <w:t xml:space="preserve">, A. (2009). </w:t>
      </w:r>
      <w:proofErr w:type="gramStart"/>
      <w:r w:rsidRPr="00712A19">
        <w:rPr>
          <w:rFonts w:ascii="Times New Roman" w:hAnsi="Times New Roman" w:cs="Times New Roman"/>
          <w:i/>
          <w:iCs/>
          <w:sz w:val="24"/>
          <w:szCs w:val="24"/>
        </w:rPr>
        <w:t>The Trade Effects of European Antidumping Policy</w:t>
      </w:r>
      <w:r w:rsidRPr="00712A19">
        <w:rPr>
          <w:rFonts w:ascii="Times New Roman" w:hAnsi="Times New Roman"/>
          <w:sz w:val="24"/>
          <w:szCs w:val="30"/>
          <w:lang w:bidi="th-TH"/>
        </w:rPr>
        <w:t>.</w:t>
      </w:r>
      <w:proofErr w:type="gramEnd"/>
      <w:r w:rsidRPr="00712A19">
        <w:rPr>
          <w:rFonts w:ascii="Times New Roman" w:hAnsi="Times New Roman"/>
          <w:sz w:val="24"/>
          <w:szCs w:val="30"/>
          <w:lang w:bidi="th-TH"/>
        </w:rPr>
        <w:t xml:space="preserve"> Retrieved from http://</w:t>
      </w:r>
      <w:hyperlink r:id="rId11" w:history="1">
        <w:r>
          <w:rPr>
            <w:rStyle w:val="ac"/>
          </w:rPr>
          <w:t>http://www.ecipe.org/publications/ecipe-working-papers/the-trade-effects-of-european-antidumping-policy</w:t>
        </w:r>
      </w:hyperlink>
    </w:p>
    <w:p w:rsidR="00C966F9" w:rsidRPr="00712A19" w:rsidRDefault="00F03D9D" w:rsidP="00712A19">
      <w:pPr>
        <w:pStyle w:val="a8"/>
        <w:tabs>
          <w:tab w:val="left" w:pos="2410"/>
        </w:tabs>
        <w:spacing w:line="360" w:lineRule="auto"/>
        <w:ind w:left="1843" w:hanging="1276"/>
        <w:jc w:val="thaiDistribute"/>
        <w:rPr>
          <w:rFonts w:ascii="Times New Roman" w:hAnsi="Times New Roman" w:cs="Times New Roman"/>
          <w:sz w:val="24"/>
          <w:szCs w:val="24"/>
        </w:rPr>
      </w:pPr>
      <w:proofErr w:type="spellStart"/>
      <w:proofErr w:type="gramStart"/>
      <w:r w:rsidRPr="00712A19">
        <w:rPr>
          <w:rFonts w:ascii="Times New Roman" w:hAnsi="Times New Roman" w:cs="Times New Roman"/>
          <w:sz w:val="24"/>
          <w:szCs w:val="24"/>
        </w:rPr>
        <w:t>Krugman</w:t>
      </w:r>
      <w:proofErr w:type="spellEnd"/>
      <w:r w:rsidRPr="00712A19">
        <w:rPr>
          <w:rFonts w:ascii="Times New Roman" w:hAnsi="Times New Roman" w:cs="Times New Roman"/>
          <w:sz w:val="24"/>
          <w:szCs w:val="24"/>
        </w:rPr>
        <w:t>,</w:t>
      </w:r>
      <w:r w:rsidR="00C966F9" w:rsidRPr="00712A19">
        <w:rPr>
          <w:rFonts w:ascii="Times New Roman" w:hAnsi="Times New Roman" w:cs="Times New Roman"/>
          <w:sz w:val="24"/>
          <w:szCs w:val="24"/>
        </w:rPr>
        <w:t xml:space="preserve"> P. R. &amp; </w:t>
      </w:r>
      <w:proofErr w:type="spellStart"/>
      <w:r w:rsidR="00C966F9" w:rsidRPr="00712A19">
        <w:rPr>
          <w:rFonts w:ascii="Times New Roman" w:hAnsi="Times New Roman" w:cs="Times New Roman"/>
          <w:sz w:val="24"/>
          <w:szCs w:val="24"/>
        </w:rPr>
        <w:t>Obstfeld</w:t>
      </w:r>
      <w:proofErr w:type="spellEnd"/>
      <w:r w:rsidR="00C966F9" w:rsidRPr="00712A19">
        <w:rPr>
          <w:rFonts w:ascii="Times New Roman" w:hAnsi="Times New Roman" w:cs="Times New Roman"/>
          <w:sz w:val="24"/>
          <w:szCs w:val="24"/>
        </w:rPr>
        <w:t>, M. (2003).</w:t>
      </w:r>
      <w:proofErr w:type="gramEnd"/>
      <w:r w:rsidR="00C966F9" w:rsidRPr="00712A19">
        <w:rPr>
          <w:rFonts w:ascii="Times New Roman" w:hAnsi="Times New Roman" w:cs="Times New Roman"/>
          <w:sz w:val="24"/>
          <w:szCs w:val="24"/>
        </w:rPr>
        <w:t xml:space="preserve"> </w:t>
      </w:r>
      <w:r w:rsidR="00C966F9" w:rsidRPr="00712A19">
        <w:rPr>
          <w:rFonts w:ascii="Times New Roman" w:hAnsi="Times New Roman" w:cs="Times New Roman"/>
          <w:i/>
          <w:iCs/>
          <w:sz w:val="24"/>
          <w:szCs w:val="24"/>
        </w:rPr>
        <w:t xml:space="preserve">International </w:t>
      </w:r>
      <w:proofErr w:type="gramStart"/>
      <w:r w:rsidR="00C966F9" w:rsidRPr="00712A19">
        <w:rPr>
          <w:rFonts w:ascii="Times New Roman" w:hAnsi="Times New Roman" w:cs="Times New Roman"/>
          <w:i/>
          <w:iCs/>
          <w:sz w:val="24"/>
          <w:szCs w:val="24"/>
        </w:rPr>
        <w:t>Economics</w:t>
      </w:r>
      <w:r w:rsidR="00C966F9" w:rsidRPr="00712A19">
        <w:rPr>
          <w:rFonts w:ascii="Times New Roman" w:hAnsi="Times New Roman" w:cs="Times New Roman"/>
          <w:sz w:val="24"/>
          <w:szCs w:val="24"/>
        </w:rPr>
        <w:t xml:space="preserve"> :</w:t>
      </w:r>
      <w:proofErr w:type="gramEnd"/>
      <w:r w:rsidR="00C966F9" w:rsidRPr="00712A19">
        <w:rPr>
          <w:rFonts w:ascii="Times New Roman" w:hAnsi="Times New Roman" w:cs="Times New Roman"/>
          <w:sz w:val="24"/>
          <w:szCs w:val="24"/>
        </w:rPr>
        <w:t xml:space="preserve"> Theory and Policy (6th ed.)</w:t>
      </w:r>
      <w:r w:rsidRPr="00712A19">
        <w:rPr>
          <w:rFonts w:ascii="Times New Roman" w:hAnsi="Times New Roman" w:cs="Times New Roman"/>
          <w:sz w:val="24"/>
          <w:szCs w:val="24"/>
        </w:rPr>
        <w:t xml:space="preserve"> Boston: Addison-Wesley.</w:t>
      </w:r>
    </w:p>
    <w:p w:rsidR="00D24886" w:rsidRDefault="00F03D9D" w:rsidP="00C966F9">
      <w:pPr>
        <w:pStyle w:val="a8"/>
        <w:tabs>
          <w:tab w:val="left" w:pos="2410"/>
        </w:tabs>
        <w:spacing w:line="360" w:lineRule="auto"/>
        <w:ind w:left="1843" w:hanging="1276"/>
        <w:jc w:val="thaiDistribute"/>
        <w:rPr>
          <w:rFonts w:ascii="Times New Roman" w:hAnsi="Times New Roman" w:cs="Times New Roman"/>
          <w:sz w:val="24"/>
          <w:szCs w:val="24"/>
        </w:rPr>
      </w:pPr>
      <w:proofErr w:type="gramStart"/>
      <w:r>
        <w:rPr>
          <w:rFonts w:ascii="Times New Roman" w:hAnsi="Times New Roman" w:cs="Times New Roman"/>
          <w:sz w:val="24"/>
          <w:szCs w:val="24"/>
        </w:rPr>
        <w:t>Viner, J</w:t>
      </w:r>
      <w:r w:rsidR="00D24886">
        <w:rPr>
          <w:rFonts w:ascii="Times New Roman" w:hAnsi="Times New Roman" w:cs="Times New Roman"/>
          <w:sz w:val="24"/>
          <w:szCs w:val="24"/>
        </w:rPr>
        <w:t>. (1923)</w:t>
      </w:r>
      <w:r w:rsidR="00010BD8">
        <w:rPr>
          <w:rFonts w:ascii="Times New Roman" w:hAnsi="Times New Roman" w:cs="Times New Roman"/>
          <w:sz w:val="24"/>
          <w:szCs w:val="24"/>
        </w:rPr>
        <w:t>.</w:t>
      </w:r>
      <w:proofErr w:type="gramEnd"/>
      <w:r w:rsidR="00D24886">
        <w:rPr>
          <w:rFonts w:ascii="Times New Roman" w:hAnsi="Times New Roman" w:cs="Times New Roman"/>
          <w:sz w:val="24"/>
          <w:szCs w:val="24"/>
        </w:rPr>
        <w:t xml:space="preserve"> </w:t>
      </w:r>
      <w:r w:rsidR="00D24886" w:rsidRPr="006364CC">
        <w:rPr>
          <w:rFonts w:ascii="Times New Roman" w:hAnsi="Times New Roman" w:cs="Times New Roman"/>
          <w:i/>
          <w:iCs/>
          <w:sz w:val="24"/>
          <w:szCs w:val="24"/>
        </w:rPr>
        <w:t>Dumping: A Problem in international trade</w:t>
      </w:r>
      <w:r w:rsidR="000D7F28" w:rsidRPr="006364CC">
        <w:rPr>
          <w:rFonts w:ascii="Times New Roman" w:hAnsi="Times New Roman" w:cs="Times New Roman"/>
          <w:sz w:val="24"/>
          <w:szCs w:val="24"/>
        </w:rPr>
        <w:t xml:space="preserve"> </w:t>
      </w:r>
      <w:r w:rsidR="000D7F28">
        <w:rPr>
          <w:rFonts w:ascii="Times New Roman" w:hAnsi="Times New Roman" w:cs="Times New Roman"/>
          <w:sz w:val="24"/>
          <w:szCs w:val="24"/>
        </w:rPr>
        <w:t>Chicago:    University of Chicago Press, Reprints of Economics Classics, 1996</w:t>
      </w:r>
    </w:p>
    <w:p w:rsidR="00010BD8" w:rsidRDefault="00010BD8" w:rsidP="009573CF">
      <w:pPr>
        <w:pStyle w:val="a8"/>
        <w:tabs>
          <w:tab w:val="left" w:pos="2410"/>
        </w:tabs>
        <w:spacing w:line="360" w:lineRule="auto"/>
        <w:ind w:left="1843" w:hanging="1276"/>
        <w:jc w:val="thaiDistribute"/>
        <w:rPr>
          <w:rFonts w:ascii="Times New Roman" w:hAnsi="Times New Roman" w:cs="Times New Roman"/>
          <w:sz w:val="24"/>
          <w:szCs w:val="24"/>
        </w:rPr>
      </w:pPr>
    </w:p>
    <w:p w:rsidR="00C2174B" w:rsidRDefault="00C2174B" w:rsidP="00C2174B">
      <w:pPr>
        <w:tabs>
          <w:tab w:val="left" w:pos="2410"/>
        </w:tabs>
        <w:spacing w:line="360" w:lineRule="auto"/>
        <w:jc w:val="thaiDistribute"/>
        <w:rPr>
          <w:rFonts w:ascii="Times New Roman" w:hAnsi="Times New Roman" w:cs="Times New Roman"/>
          <w:b/>
          <w:bCs/>
          <w:sz w:val="24"/>
        </w:rPr>
      </w:pPr>
    </w:p>
    <w:p w:rsidR="00C2174B" w:rsidRDefault="00C2174B" w:rsidP="00C2174B">
      <w:pPr>
        <w:tabs>
          <w:tab w:val="left" w:pos="2410"/>
        </w:tabs>
        <w:spacing w:line="360" w:lineRule="auto"/>
        <w:jc w:val="thaiDistribute"/>
        <w:rPr>
          <w:rFonts w:ascii="Times New Roman" w:hAnsi="Times New Roman" w:cs="Times New Roman"/>
          <w:b/>
          <w:bCs/>
          <w:sz w:val="24"/>
        </w:rPr>
      </w:pPr>
    </w:p>
    <w:p w:rsidR="00C2174B" w:rsidRDefault="00C2174B" w:rsidP="00C2174B">
      <w:pPr>
        <w:tabs>
          <w:tab w:val="left" w:pos="2410"/>
        </w:tabs>
        <w:spacing w:line="360" w:lineRule="auto"/>
        <w:jc w:val="thaiDistribute"/>
        <w:rPr>
          <w:rFonts w:ascii="Times New Roman" w:hAnsi="Times New Roman" w:cs="Times New Roman"/>
          <w:b/>
          <w:bCs/>
          <w:sz w:val="24"/>
        </w:rPr>
      </w:pPr>
    </w:p>
    <w:p w:rsidR="00C2174B" w:rsidRDefault="00C2174B" w:rsidP="00C2174B">
      <w:pPr>
        <w:tabs>
          <w:tab w:val="left" w:pos="2410"/>
        </w:tabs>
        <w:spacing w:line="360" w:lineRule="auto"/>
        <w:jc w:val="thaiDistribute"/>
        <w:rPr>
          <w:rFonts w:ascii="Times New Roman" w:hAnsi="Times New Roman" w:cs="Times New Roman"/>
          <w:b/>
          <w:bCs/>
          <w:sz w:val="24"/>
        </w:rPr>
      </w:pPr>
    </w:p>
    <w:p w:rsidR="00C2174B" w:rsidRDefault="00C2174B" w:rsidP="00C2174B">
      <w:pPr>
        <w:tabs>
          <w:tab w:val="left" w:pos="2410"/>
        </w:tabs>
        <w:spacing w:line="360" w:lineRule="auto"/>
        <w:jc w:val="thaiDistribute"/>
        <w:rPr>
          <w:rFonts w:ascii="Times New Roman" w:hAnsi="Times New Roman" w:cs="Times New Roman"/>
          <w:b/>
          <w:bCs/>
          <w:sz w:val="24"/>
        </w:rPr>
      </w:pPr>
    </w:p>
    <w:p w:rsidR="00C2174B" w:rsidRDefault="00C2174B" w:rsidP="00C2174B">
      <w:pPr>
        <w:tabs>
          <w:tab w:val="left" w:pos="2410"/>
        </w:tabs>
        <w:spacing w:line="360" w:lineRule="auto"/>
        <w:jc w:val="thaiDistribute"/>
        <w:rPr>
          <w:rFonts w:ascii="Times New Roman" w:hAnsi="Times New Roman" w:cs="Times New Roman"/>
          <w:b/>
          <w:bCs/>
          <w:sz w:val="24"/>
        </w:rPr>
      </w:pPr>
    </w:p>
    <w:p w:rsidR="000C3C22" w:rsidRPr="00992FAD" w:rsidRDefault="00100079" w:rsidP="00C2174B">
      <w:pPr>
        <w:tabs>
          <w:tab w:val="left" w:pos="2410"/>
        </w:tabs>
        <w:spacing w:line="360" w:lineRule="auto"/>
        <w:jc w:val="thaiDistribute"/>
        <w:rPr>
          <w:rFonts w:ascii="Times New Roman" w:hAnsi="Times New Roman" w:cs="Times New Roman"/>
          <w:sz w:val="24"/>
        </w:rPr>
      </w:pPr>
      <w:r w:rsidRPr="00992FAD">
        <w:rPr>
          <w:rFonts w:ascii="Times New Roman" w:hAnsi="Times New Roman" w:cs="Times New Roman"/>
          <w:b/>
          <w:bCs/>
          <w:sz w:val="24"/>
        </w:rPr>
        <w:t>Appendices</w:t>
      </w:r>
      <w:r w:rsidR="00DA3409" w:rsidRPr="00992FAD">
        <w:rPr>
          <w:rFonts w:ascii="Times New Roman" w:hAnsi="Times New Roman" w:cs="Times New Roman"/>
          <w:sz w:val="24"/>
        </w:rPr>
        <w:tab/>
      </w:r>
    </w:p>
    <w:p w:rsidR="00992FAD" w:rsidRPr="00992FAD" w:rsidRDefault="00992FAD" w:rsidP="00992FAD">
      <w:pPr>
        <w:spacing w:line="360" w:lineRule="auto"/>
        <w:rPr>
          <w:rFonts w:ascii="Times New Roman" w:hAnsi="Times New Roman" w:cs="Times New Roman"/>
          <w:color w:val="000000"/>
          <w:sz w:val="24"/>
          <w:shd w:val="clear" w:color="auto" w:fill="FFFFFF"/>
        </w:rPr>
      </w:pPr>
      <w:r w:rsidRPr="00992FAD">
        <w:rPr>
          <w:rFonts w:ascii="Times New Roman" w:hAnsi="Times New Roman" w:cs="Times New Roman"/>
          <w:color w:val="000000"/>
          <w:sz w:val="24"/>
          <w:shd w:val="clear" w:color="auto" w:fill="FFFFFF"/>
        </w:rPr>
        <w:t xml:space="preserve">Table </w:t>
      </w:r>
      <w:proofErr w:type="gramStart"/>
      <w:r w:rsidRPr="00992FAD">
        <w:rPr>
          <w:rFonts w:ascii="Times New Roman" w:hAnsi="Times New Roman" w:cs="Times New Roman"/>
          <w:color w:val="000000"/>
          <w:sz w:val="24"/>
          <w:shd w:val="clear" w:color="auto" w:fill="FFFFFF"/>
        </w:rPr>
        <w:t>1 :</w:t>
      </w:r>
      <w:proofErr w:type="gramEnd"/>
      <w:r w:rsidRPr="00992FAD">
        <w:rPr>
          <w:rFonts w:ascii="Times New Roman" w:hAnsi="Times New Roman" w:cs="Times New Roman"/>
          <w:color w:val="000000"/>
          <w:sz w:val="24"/>
          <w:shd w:val="clear" w:color="auto" w:fill="FFFFFF"/>
        </w:rPr>
        <w:t xml:space="preserve"> Thai traded goods experienced anti-dumping duties by the US</w:t>
      </w:r>
    </w:p>
    <w:tbl>
      <w:tblPr>
        <w:tblStyle w:val="af5"/>
        <w:tblW w:w="0" w:type="auto"/>
        <w:tblLook w:val="04A0" w:firstRow="1" w:lastRow="0" w:firstColumn="1" w:lastColumn="0" w:noHBand="0" w:noVBand="1"/>
      </w:tblPr>
      <w:tblGrid>
        <w:gridCol w:w="3602"/>
        <w:gridCol w:w="2460"/>
        <w:gridCol w:w="3180"/>
      </w:tblGrid>
      <w:tr w:rsidR="00711135" w:rsidRPr="00992FAD" w:rsidTr="00C2174B">
        <w:tc>
          <w:tcPr>
            <w:tcW w:w="3602" w:type="dxa"/>
          </w:tcPr>
          <w:p w:rsidR="00711135" w:rsidRPr="00A404C0" w:rsidRDefault="00711135" w:rsidP="00992FAD">
            <w:p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color w:val="000000"/>
                <w:sz w:val="24"/>
                <w:shd w:val="clear" w:color="auto" w:fill="FFFFFF"/>
              </w:rPr>
              <w:lastRenderedPageBreak/>
              <w:t>Commodities</w:t>
            </w:r>
          </w:p>
        </w:tc>
        <w:tc>
          <w:tcPr>
            <w:tcW w:w="2460" w:type="dxa"/>
          </w:tcPr>
          <w:p w:rsidR="00711135" w:rsidRPr="00992FAD" w:rsidRDefault="00711135" w:rsidP="00992FAD">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Harmonized code</w:t>
            </w:r>
          </w:p>
        </w:tc>
        <w:tc>
          <w:tcPr>
            <w:tcW w:w="3180" w:type="dxa"/>
          </w:tcPr>
          <w:p w:rsidR="00711135" w:rsidRPr="00992FAD" w:rsidRDefault="00A404C0" w:rsidP="00992FAD">
            <w:pPr>
              <w:spacing w:line="360" w:lineRule="auto"/>
              <w:rPr>
                <w:rFonts w:ascii="Times New Roman" w:hAnsi="Times New Roman" w:cs="Times New Roman"/>
                <w:color w:val="000000"/>
                <w:sz w:val="24"/>
                <w:shd w:val="clear" w:color="auto" w:fill="FFFFFF"/>
              </w:rPr>
            </w:pPr>
            <w:r w:rsidRPr="00992FAD">
              <w:rPr>
                <w:rFonts w:ascii="Times New Roman" w:hAnsi="Times New Roman" w:cs="Times New Roman"/>
                <w:color w:val="000000"/>
                <w:sz w:val="24"/>
                <w:shd w:val="clear" w:color="auto" w:fill="FFFFFF"/>
              </w:rPr>
              <w:t>R</w:t>
            </w:r>
            <w:r w:rsidR="00711135" w:rsidRPr="00992FAD">
              <w:rPr>
                <w:rFonts w:ascii="Times New Roman" w:hAnsi="Times New Roman" w:cs="Times New Roman"/>
                <w:color w:val="000000"/>
                <w:sz w:val="24"/>
                <w:shd w:val="clear" w:color="auto" w:fill="FFFFFF"/>
              </w:rPr>
              <w:t>emark</w:t>
            </w:r>
          </w:p>
        </w:tc>
      </w:tr>
      <w:tr w:rsidR="00711135" w:rsidRPr="00992FAD" w:rsidTr="00C2174B">
        <w:tc>
          <w:tcPr>
            <w:tcW w:w="3602" w:type="dxa"/>
          </w:tcPr>
          <w:p w:rsidR="00711135" w:rsidRPr="00A404C0" w:rsidRDefault="00711135" w:rsidP="00711135">
            <w:pPr>
              <w:pStyle w:val="a8"/>
              <w:numPr>
                <w:ilvl w:val="0"/>
                <w:numId w:val="5"/>
              </w:numPr>
              <w:spacing w:line="360" w:lineRule="auto"/>
              <w:rPr>
                <w:rFonts w:ascii="Times New Roman" w:hAnsi="Times New Roman" w:cs="Times New Roman"/>
                <w:color w:val="000000"/>
                <w:sz w:val="24"/>
                <w:shd w:val="clear" w:color="auto" w:fill="FFFFFF"/>
              </w:rPr>
            </w:pPr>
            <w:proofErr w:type="spellStart"/>
            <w:r w:rsidRPr="00A404C0">
              <w:rPr>
                <w:rFonts w:ascii="Times New Roman" w:hAnsi="Times New Roman" w:cs="Times New Roman"/>
                <w:color w:val="222222"/>
                <w:sz w:val="24"/>
                <w:shd w:val="clear" w:color="auto" w:fill="FFFFFF"/>
              </w:rPr>
              <w:t>Furfuryl</w:t>
            </w:r>
            <w:proofErr w:type="spellEnd"/>
            <w:r w:rsidRPr="00A404C0">
              <w:rPr>
                <w:rFonts w:ascii="Times New Roman" w:hAnsi="Times New Roman" w:cs="Times New Roman"/>
                <w:color w:val="222222"/>
                <w:sz w:val="24"/>
                <w:shd w:val="clear" w:color="auto" w:fill="FFFFFF"/>
              </w:rPr>
              <w:t xml:space="preserve"> Alcohol</w:t>
            </w:r>
          </w:p>
          <w:p w:rsidR="00711135" w:rsidRPr="00A404C0" w:rsidRDefault="00711135" w:rsidP="00992FAD">
            <w:pPr>
              <w:pStyle w:val="a8"/>
              <w:spacing w:line="360" w:lineRule="auto"/>
              <w:rPr>
                <w:rFonts w:ascii="Times New Roman" w:hAnsi="Times New Roman" w:cs="Times New Roman"/>
                <w:color w:val="000000"/>
                <w:sz w:val="24"/>
                <w:szCs w:val="24"/>
                <w:shd w:val="clear" w:color="auto" w:fill="FFFFFF"/>
              </w:rPr>
            </w:pPr>
          </w:p>
        </w:tc>
        <w:tc>
          <w:tcPr>
            <w:tcW w:w="2460" w:type="dxa"/>
          </w:tcPr>
          <w:p w:rsidR="00711135" w:rsidRPr="00A404C0" w:rsidRDefault="00711135" w:rsidP="00992FAD">
            <w:p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sz w:val="24"/>
                <w:shd w:val="clear" w:color="auto" w:fill="FFFFFF"/>
              </w:rPr>
              <w:t>HS</w:t>
            </w:r>
            <w:r w:rsidRPr="00A404C0">
              <w:rPr>
                <w:rStyle w:val="10"/>
                <w:rFonts w:ascii="Times New Roman" w:hAnsi="Times New Roman" w:cs="Times New Roman"/>
                <w:i/>
                <w:iCs/>
                <w:color w:val="auto"/>
                <w:sz w:val="24"/>
                <w:szCs w:val="24"/>
                <w:shd w:val="clear" w:color="auto" w:fill="FFFFFF"/>
              </w:rPr>
              <w:t xml:space="preserve"> </w:t>
            </w:r>
            <w:r w:rsidRPr="00A404C0">
              <w:rPr>
                <w:rStyle w:val="af6"/>
                <w:rFonts w:ascii="Times New Roman" w:hAnsi="Times New Roman" w:cs="Times New Roman"/>
                <w:i w:val="0"/>
                <w:iCs w:val="0"/>
                <w:sz w:val="24"/>
                <w:shd w:val="clear" w:color="auto" w:fill="FFFFFF"/>
              </w:rPr>
              <w:t>2932.130</w:t>
            </w:r>
            <w:r w:rsidRPr="00A404C0">
              <w:rPr>
                <w:rFonts w:ascii="Times New Roman" w:hAnsi="Times New Roman" w:cs="Times New Roman"/>
                <w:sz w:val="24"/>
                <w:shd w:val="clear" w:color="auto" w:fill="FFFFFF"/>
              </w:rPr>
              <w:t>.009</w:t>
            </w:r>
          </w:p>
        </w:tc>
        <w:tc>
          <w:tcPr>
            <w:tcW w:w="3180" w:type="dxa"/>
          </w:tcPr>
          <w:p w:rsidR="00711135" w:rsidRDefault="00711135" w:rsidP="00992FAD">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Investigation  Jun 24</w:t>
            </w:r>
            <w:r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 , 1994</w:t>
            </w:r>
          </w:p>
          <w:p w:rsidR="00711135" w:rsidRPr="00992FAD" w:rsidRDefault="00711135" w:rsidP="00992FAD">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July 20</w:t>
            </w:r>
            <w:r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 1995  </w:t>
            </w:r>
          </w:p>
        </w:tc>
      </w:tr>
      <w:tr w:rsidR="00711135" w:rsidRPr="00992FAD" w:rsidTr="00C2174B">
        <w:tc>
          <w:tcPr>
            <w:tcW w:w="3602" w:type="dxa"/>
          </w:tcPr>
          <w:p w:rsidR="00711135" w:rsidRPr="00A404C0" w:rsidRDefault="00711135" w:rsidP="00711135">
            <w:pPr>
              <w:pStyle w:val="a8"/>
              <w:numPr>
                <w:ilvl w:val="0"/>
                <w:numId w:val="5"/>
              </w:num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color w:val="000000"/>
                <w:sz w:val="24"/>
                <w:shd w:val="clear" w:color="auto" w:fill="FFFFFF"/>
              </w:rPr>
              <w:t>Canned Pineapple</w:t>
            </w:r>
          </w:p>
        </w:tc>
        <w:tc>
          <w:tcPr>
            <w:tcW w:w="2460" w:type="dxa"/>
          </w:tcPr>
          <w:p w:rsidR="00711135" w:rsidRPr="00992FAD" w:rsidRDefault="00711135" w:rsidP="00711135">
            <w:pPr>
              <w:spacing w:line="360" w:lineRule="auto"/>
              <w:rPr>
                <w:rFonts w:ascii="Times New Roman" w:hAnsi="Times New Roman" w:cs="Times New Roman"/>
                <w:color w:val="000000"/>
                <w:sz w:val="24"/>
                <w:shd w:val="clear" w:color="auto" w:fill="FFFFFF"/>
              </w:rPr>
            </w:pPr>
            <w:r w:rsidRPr="00711135">
              <w:rPr>
                <w:rFonts w:ascii="Times New Roman" w:hAnsi="Times New Roman" w:cs="Times New Roman"/>
                <w:color w:val="000000"/>
                <w:sz w:val="24"/>
                <w:shd w:val="clear" w:color="auto" w:fill="FFFFFF"/>
              </w:rPr>
              <w:t>HS 2008.200.101, 2008.200.20</w:t>
            </w:r>
          </w:p>
        </w:tc>
        <w:tc>
          <w:tcPr>
            <w:tcW w:w="3180" w:type="dxa"/>
          </w:tcPr>
          <w:p w:rsidR="00711135"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Investigation  Jun , 1994</w:t>
            </w:r>
          </w:p>
          <w:p w:rsidR="00711135" w:rsidRPr="00992FAD"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Dec 6</w:t>
            </w:r>
            <w:r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 1999  </w:t>
            </w:r>
          </w:p>
        </w:tc>
      </w:tr>
      <w:tr w:rsidR="00711135" w:rsidRPr="00992FAD" w:rsidTr="00C2174B">
        <w:tc>
          <w:tcPr>
            <w:tcW w:w="3602" w:type="dxa"/>
          </w:tcPr>
          <w:p w:rsidR="00711135" w:rsidRPr="00A404C0" w:rsidRDefault="00711135" w:rsidP="00711135">
            <w:pPr>
              <w:pStyle w:val="a8"/>
              <w:numPr>
                <w:ilvl w:val="0"/>
                <w:numId w:val="5"/>
              </w:num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color w:val="000000"/>
                <w:sz w:val="24"/>
                <w:shd w:val="clear" w:color="auto" w:fill="FFFFFF"/>
              </w:rPr>
              <w:t>Butt Welding Fittings</w:t>
            </w:r>
          </w:p>
        </w:tc>
        <w:tc>
          <w:tcPr>
            <w:tcW w:w="2460" w:type="dxa"/>
          </w:tcPr>
          <w:p w:rsidR="00711135" w:rsidRPr="00992FAD" w:rsidRDefault="00711135" w:rsidP="00992FAD">
            <w:pPr>
              <w:spacing w:line="360" w:lineRule="auto"/>
              <w:rPr>
                <w:rFonts w:ascii="Times New Roman" w:hAnsi="Times New Roman" w:cs="Times New Roman"/>
                <w:color w:val="000000"/>
                <w:sz w:val="24"/>
                <w:shd w:val="clear" w:color="auto" w:fill="FFFFFF"/>
              </w:rPr>
            </w:pPr>
            <w:r w:rsidRPr="00711135">
              <w:rPr>
                <w:rFonts w:ascii="Times New Roman" w:hAnsi="Times New Roman" w:cs="Times New Roman"/>
                <w:color w:val="000000"/>
                <w:sz w:val="24"/>
                <w:shd w:val="clear" w:color="auto" w:fill="FFFFFF"/>
              </w:rPr>
              <w:t>HS 7307.933.00</w:t>
            </w:r>
          </w:p>
        </w:tc>
        <w:tc>
          <w:tcPr>
            <w:tcW w:w="3180" w:type="dxa"/>
          </w:tcPr>
          <w:p w:rsidR="00711135"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Investigation  May , 1999</w:t>
            </w:r>
          </w:p>
          <w:p w:rsidR="00711135" w:rsidRPr="00992FAD"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Jan 1</w:t>
            </w:r>
            <w:r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 2000  </w:t>
            </w:r>
          </w:p>
        </w:tc>
      </w:tr>
      <w:tr w:rsidR="00711135" w:rsidRPr="00992FAD" w:rsidTr="00C2174B">
        <w:tc>
          <w:tcPr>
            <w:tcW w:w="3602" w:type="dxa"/>
          </w:tcPr>
          <w:p w:rsidR="00711135" w:rsidRPr="00A404C0" w:rsidRDefault="00711135" w:rsidP="00711135">
            <w:pPr>
              <w:pStyle w:val="a8"/>
              <w:numPr>
                <w:ilvl w:val="0"/>
                <w:numId w:val="5"/>
              </w:num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color w:val="000000"/>
                <w:sz w:val="24"/>
                <w:shd w:val="clear" w:color="auto" w:fill="FFFFFF"/>
              </w:rPr>
              <w:t>Steel Pipe and Tubes</w:t>
            </w:r>
          </w:p>
        </w:tc>
        <w:tc>
          <w:tcPr>
            <w:tcW w:w="2460" w:type="dxa"/>
          </w:tcPr>
          <w:p w:rsidR="00711135" w:rsidRPr="00992FAD" w:rsidRDefault="00711135" w:rsidP="00992FAD">
            <w:pPr>
              <w:spacing w:line="360" w:lineRule="auto"/>
              <w:rPr>
                <w:rFonts w:ascii="Times New Roman" w:hAnsi="Times New Roman" w:cs="Times New Roman"/>
                <w:color w:val="000000"/>
                <w:sz w:val="24"/>
                <w:shd w:val="clear" w:color="auto" w:fill="FFFFFF"/>
              </w:rPr>
            </w:pPr>
            <w:r w:rsidRPr="00711135">
              <w:rPr>
                <w:rFonts w:ascii="Times New Roman" w:hAnsi="Times New Roman" w:cs="Times New Roman"/>
                <w:color w:val="000000"/>
                <w:sz w:val="24"/>
                <w:shd w:val="clear" w:color="auto" w:fill="FFFFFF"/>
              </w:rPr>
              <w:t>HS 7306.300.00</w:t>
            </w:r>
            <w:r>
              <w:rPr>
                <w:rFonts w:ascii="Times New Roman" w:hAnsi="Times New Roman" w:cs="Times New Roman"/>
                <w:color w:val="000000"/>
                <w:sz w:val="24"/>
                <w:shd w:val="clear" w:color="auto" w:fill="FFFFFF"/>
              </w:rPr>
              <w:t>6</w:t>
            </w:r>
          </w:p>
        </w:tc>
        <w:tc>
          <w:tcPr>
            <w:tcW w:w="3180" w:type="dxa"/>
          </w:tcPr>
          <w:p w:rsidR="00711135"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 xml:space="preserve">Investigation   March </w:t>
            </w:r>
            <w:r w:rsidR="00A404C0">
              <w:rPr>
                <w:rFonts w:ascii="Times New Roman" w:hAnsi="Times New Roman" w:cs="Times New Roman"/>
                <w:color w:val="000000"/>
                <w:sz w:val="24"/>
                <w:shd w:val="clear" w:color="auto" w:fill="FFFFFF"/>
              </w:rPr>
              <w:t>17</w:t>
            </w:r>
            <w:r w:rsidR="00A404C0"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,1994 </w:t>
            </w:r>
          </w:p>
          <w:p w:rsidR="00711135" w:rsidRPr="00992FAD"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Oct 21</w:t>
            </w:r>
            <w:r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 1999  </w:t>
            </w:r>
          </w:p>
        </w:tc>
      </w:tr>
      <w:tr w:rsidR="00711135" w:rsidRPr="00992FAD" w:rsidTr="00C2174B">
        <w:tc>
          <w:tcPr>
            <w:tcW w:w="3602" w:type="dxa"/>
          </w:tcPr>
          <w:p w:rsidR="00711135" w:rsidRPr="00A404C0" w:rsidRDefault="00711135" w:rsidP="00711135">
            <w:pPr>
              <w:pStyle w:val="a8"/>
              <w:numPr>
                <w:ilvl w:val="0"/>
                <w:numId w:val="5"/>
              </w:numPr>
              <w:spacing w:line="360" w:lineRule="auto"/>
              <w:jc w:val="left"/>
              <w:rPr>
                <w:rFonts w:ascii="Times New Roman" w:hAnsi="Times New Roman" w:cs="Times New Roman"/>
                <w:color w:val="000000"/>
                <w:sz w:val="24"/>
                <w:shd w:val="clear" w:color="auto" w:fill="FFFFFF"/>
              </w:rPr>
            </w:pPr>
            <w:r w:rsidRPr="00A404C0">
              <w:rPr>
                <w:rFonts w:ascii="Times New Roman" w:hAnsi="Times New Roman" w:cs="Times New Roman"/>
                <w:color w:val="222222"/>
                <w:sz w:val="24"/>
                <w:szCs w:val="24"/>
                <w:shd w:val="clear" w:color="auto" w:fill="FFFFFF"/>
              </w:rPr>
              <w:t xml:space="preserve">Flat-rolled Iron or </w:t>
            </w:r>
            <w:proofErr w:type="spellStart"/>
            <w:r w:rsidRPr="00A404C0">
              <w:rPr>
                <w:rFonts w:ascii="Times New Roman" w:hAnsi="Times New Roman" w:cs="Times New Roman"/>
                <w:color w:val="222222"/>
                <w:sz w:val="24"/>
                <w:szCs w:val="24"/>
                <w:shd w:val="clear" w:color="auto" w:fill="FFFFFF"/>
              </w:rPr>
              <w:t>Nonalloy</w:t>
            </w:r>
            <w:proofErr w:type="spellEnd"/>
            <w:r w:rsidRPr="00A404C0">
              <w:rPr>
                <w:rFonts w:ascii="Times New Roman" w:hAnsi="Times New Roman" w:cs="Times New Roman"/>
                <w:color w:val="222222"/>
                <w:sz w:val="24"/>
                <w:szCs w:val="24"/>
                <w:shd w:val="clear" w:color="auto" w:fill="FFFFFF"/>
              </w:rPr>
              <w:t xml:space="preserve"> Steel Coils</w:t>
            </w:r>
          </w:p>
        </w:tc>
        <w:tc>
          <w:tcPr>
            <w:tcW w:w="2460" w:type="dxa"/>
          </w:tcPr>
          <w:p w:rsidR="00711135" w:rsidRPr="00992FAD" w:rsidRDefault="00711135" w:rsidP="00992FAD">
            <w:pPr>
              <w:spacing w:line="360" w:lineRule="auto"/>
              <w:rPr>
                <w:rFonts w:ascii="Times New Roman" w:hAnsi="Times New Roman" w:cs="Times New Roman"/>
                <w:color w:val="000000"/>
                <w:sz w:val="24"/>
                <w:shd w:val="clear" w:color="auto" w:fill="FFFFFF"/>
              </w:rPr>
            </w:pPr>
            <w:r w:rsidRPr="00711135">
              <w:rPr>
                <w:rFonts w:ascii="Times New Roman" w:hAnsi="Times New Roman" w:cs="Times New Roman"/>
                <w:color w:val="000000"/>
                <w:sz w:val="24"/>
                <w:shd w:val="clear" w:color="auto" w:fill="FFFFFF"/>
              </w:rPr>
              <w:t>HS 7208.10.1500</w:t>
            </w:r>
          </w:p>
        </w:tc>
        <w:tc>
          <w:tcPr>
            <w:tcW w:w="3180" w:type="dxa"/>
          </w:tcPr>
          <w:p w:rsidR="00711135"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 xml:space="preserve">Investigation  </w:t>
            </w:r>
            <w:r w:rsidR="00A404C0">
              <w:rPr>
                <w:rFonts w:ascii="Times New Roman" w:hAnsi="Times New Roman" w:cs="Times New Roman"/>
                <w:color w:val="000000"/>
                <w:sz w:val="24"/>
                <w:shd w:val="clear" w:color="auto" w:fill="FFFFFF"/>
              </w:rPr>
              <w:t xml:space="preserve">Dec 3rd, 2000 </w:t>
            </w:r>
          </w:p>
          <w:p w:rsidR="00711135" w:rsidRPr="00992FAD" w:rsidRDefault="00A404C0"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Nov 29</w:t>
            </w:r>
            <w:r w:rsidR="00711135"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2001</w:t>
            </w:r>
            <w:r w:rsidR="00711135">
              <w:rPr>
                <w:rFonts w:ascii="Times New Roman" w:hAnsi="Times New Roman" w:cs="Times New Roman"/>
                <w:color w:val="000000"/>
                <w:sz w:val="24"/>
                <w:shd w:val="clear" w:color="auto" w:fill="FFFFFF"/>
              </w:rPr>
              <w:t xml:space="preserve">  </w:t>
            </w:r>
          </w:p>
        </w:tc>
      </w:tr>
      <w:tr w:rsidR="00711135" w:rsidRPr="00992FAD" w:rsidTr="00C2174B">
        <w:tc>
          <w:tcPr>
            <w:tcW w:w="3602" w:type="dxa"/>
          </w:tcPr>
          <w:p w:rsidR="00711135" w:rsidRPr="00A404C0" w:rsidRDefault="00A404C0" w:rsidP="00A404C0">
            <w:pPr>
              <w:pStyle w:val="a8"/>
              <w:numPr>
                <w:ilvl w:val="0"/>
                <w:numId w:val="5"/>
              </w:numPr>
              <w:spacing w:line="360" w:lineRule="auto"/>
              <w:jc w:val="left"/>
              <w:rPr>
                <w:rFonts w:ascii="Times New Roman" w:hAnsi="Times New Roman" w:cs="Times New Roman"/>
                <w:color w:val="000000"/>
                <w:sz w:val="24"/>
                <w:shd w:val="clear" w:color="auto" w:fill="FFFFFF"/>
              </w:rPr>
            </w:pPr>
            <w:r w:rsidRPr="00A404C0">
              <w:rPr>
                <w:rFonts w:ascii="Times New Roman" w:hAnsi="Times New Roman" w:cs="Times New Roman"/>
                <w:color w:val="222222"/>
                <w:sz w:val="24"/>
                <w:szCs w:val="24"/>
                <w:shd w:val="clear" w:color="auto" w:fill="FFFFFF"/>
              </w:rPr>
              <w:t xml:space="preserve">Stranded Wire For </w:t>
            </w:r>
            <w:proofErr w:type="spellStart"/>
            <w:r w:rsidRPr="00A404C0">
              <w:rPr>
                <w:rFonts w:ascii="Times New Roman" w:hAnsi="Times New Roman" w:cs="Times New Roman"/>
                <w:color w:val="222222"/>
                <w:sz w:val="24"/>
                <w:szCs w:val="24"/>
                <w:shd w:val="clear" w:color="auto" w:fill="FFFFFF"/>
              </w:rPr>
              <w:t>Prestressing</w:t>
            </w:r>
            <w:proofErr w:type="spellEnd"/>
            <w:r w:rsidRPr="00A404C0">
              <w:rPr>
                <w:rFonts w:ascii="Times New Roman" w:hAnsi="Times New Roman" w:cs="Times New Roman"/>
                <w:color w:val="222222"/>
                <w:sz w:val="24"/>
                <w:szCs w:val="24"/>
                <w:shd w:val="clear" w:color="auto" w:fill="FFFFFF"/>
              </w:rPr>
              <w:t xml:space="preserve"> Concrete, Or Iron Or Steel Not Stainless Steel, Covered Wit</w:t>
            </w:r>
            <w:r>
              <w:rPr>
                <w:rFonts w:ascii="Times New Roman" w:hAnsi="Times New Roman" w:cs="Times New Roman"/>
                <w:color w:val="222222"/>
                <w:sz w:val="24"/>
                <w:szCs w:val="24"/>
                <w:shd w:val="clear" w:color="auto" w:fill="FFFFFF"/>
              </w:rPr>
              <w:t>h Textiles or o</w:t>
            </w:r>
            <w:r w:rsidRPr="00A404C0">
              <w:rPr>
                <w:rFonts w:ascii="Times New Roman" w:hAnsi="Times New Roman" w:cs="Times New Roman"/>
                <w:color w:val="222222"/>
                <w:sz w:val="24"/>
                <w:szCs w:val="24"/>
                <w:shd w:val="clear" w:color="auto" w:fill="FFFFFF"/>
              </w:rPr>
              <w:t>ther Nonmetallic Material.</w:t>
            </w:r>
          </w:p>
        </w:tc>
        <w:tc>
          <w:tcPr>
            <w:tcW w:w="2460" w:type="dxa"/>
          </w:tcPr>
          <w:p w:rsidR="00711135" w:rsidRPr="00992FAD" w:rsidRDefault="00A404C0" w:rsidP="00992FAD">
            <w:p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color w:val="000000"/>
                <w:sz w:val="24"/>
                <w:shd w:val="clear" w:color="auto" w:fill="FFFFFF"/>
              </w:rPr>
              <w:t>HS 7312.10.3010, 7312.10.301</w:t>
            </w:r>
          </w:p>
        </w:tc>
        <w:tc>
          <w:tcPr>
            <w:tcW w:w="3180" w:type="dxa"/>
          </w:tcPr>
          <w:p w:rsidR="00711135"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 xml:space="preserve">Investigation </w:t>
            </w:r>
            <w:r w:rsidR="00A404C0">
              <w:rPr>
                <w:rFonts w:ascii="Times New Roman" w:hAnsi="Times New Roman" w:cs="Times New Roman"/>
                <w:color w:val="000000"/>
                <w:sz w:val="24"/>
                <w:shd w:val="clear" w:color="auto" w:fill="FFFFFF"/>
              </w:rPr>
              <w:t xml:space="preserve"> Feb 21st</w:t>
            </w:r>
            <w:r>
              <w:rPr>
                <w:rFonts w:ascii="Times New Roman" w:hAnsi="Times New Roman" w:cs="Times New Roman"/>
                <w:color w:val="000000"/>
                <w:sz w:val="24"/>
                <w:shd w:val="clear" w:color="auto" w:fill="FFFFFF"/>
              </w:rPr>
              <w:t xml:space="preserve"> </w:t>
            </w:r>
            <w:r w:rsidR="00A404C0">
              <w:rPr>
                <w:rFonts w:ascii="Times New Roman" w:hAnsi="Times New Roman" w:cs="Times New Roman"/>
                <w:color w:val="000000"/>
                <w:sz w:val="24"/>
                <w:shd w:val="clear" w:color="auto" w:fill="FFFFFF"/>
              </w:rPr>
              <w:t>, 2003</w:t>
            </w:r>
          </w:p>
          <w:p w:rsidR="00711135" w:rsidRPr="00992FAD" w:rsidRDefault="00711135" w:rsidP="00A404C0">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Dec 6</w:t>
            </w:r>
            <w:r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 </w:t>
            </w:r>
            <w:r w:rsidR="00A404C0">
              <w:rPr>
                <w:rFonts w:ascii="Times New Roman" w:hAnsi="Times New Roman" w:cs="Times New Roman"/>
                <w:color w:val="000000"/>
                <w:sz w:val="24"/>
                <w:shd w:val="clear" w:color="auto" w:fill="FFFFFF"/>
              </w:rPr>
              <w:t>2004</w:t>
            </w:r>
            <w:r>
              <w:rPr>
                <w:rFonts w:ascii="Times New Roman" w:hAnsi="Times New Roman" w:cs="Times New Roman"/>
                <w:color w:val="000000"/>
                <w:sz w:val="24"/>
                <w:shd w:val="clear" w:color="auto" w:fill="FFFFFF"/>
              </w:rPr>
              <w:t xml:space="preserve"> </w:t>
            </w:r>
          </w:p>
        </w:tc>
      </w:tr>
      <w:tr w:rsidR="00711135" w:rsidRPr="00992FAD" w:rsidTr="00C2174B">
        <w:tc>
          <w:tcPr>
            <w:tcW w:w="3602" w:type="dxa"/>
          </w:tcPr>
          <w:p w:rsidR="00711135" w:rsidRPr="00A404C0" w:rsidRDefault="00A404C0" w:rsidP="00A404C0">
            <w:pPr>
              <w:pStyle w:val="a8"/>
              <w:numPr>
                <w:ilvl w:val="0"/>
                <w:numId w:val="5"/>
              </w:num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color w:val="000000"/>
                <w:sz w:val="24"/>
                <w:shd w:val="clear" w:color="auto" w:fill="FFFFFF"/>
              </w:rPr>
              <w:lastRenderedPageBreak/>
              <w:t>Sacks And Bags (Including Cones), Of Other Plastics.</w:t>
            </w:r>
          </w:p>
        </w:tc>
        <w:tc>
          <w:tcPr>
            <w:tcW w:w="2460" w:type="dxa"/>
          </w:tcPr>
          <w:p w:rsidR="00711135" w:rsidRPr="00992FAD" w:rsidRDefault="00A404C0" w:rsidP="00992FAD">
            <w:p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color w:val="000000"/>
                <w:sz w:val="24"/>
                <w:shd w:val="clear" w:color="auto" w:fill="FFFFFF"/>
              </w:rPr>
              <w:t>HS 3923.21.009</w:t>
            </w:r>
          </w:p>
        </w:tc>
        <w:tc>
          <w:tcPr>
            <w:tcW w:w="3180" w:type="dxa"/>
          </w:tcPr>
          <w:p w:rsidR="00711135" w:rsidRDefault="00711135"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 xml:space="preserve">Investigation </w:t>
            </w:r>
            <w:r w:rsidR="00A404C0">
              <w:rPr>
                <w:rFonts w:ascii="Times New Roman" w:hAnsi="Times New Roman" w:cs="Times New Roman"/>
                <w:color w:val="000000"/>
                <w:sz w:val="24"/>
                <w:shd w:val="clear" w:color="auto" w:fill="FFFFFF"/>
              </w:rPr>
              <w:t xml:space="preserve"> </w:t>
            </w:r>
            <w:r w:rsidR="006A44EB">
              <w:rPr>
                <w:rFonts w:ascii="Times New Roman" w:hAnsi="Times New Roman" w:cs="Times New Roman"/>
                <w:color w:val="000000"/>
                <w:sz w:val="24"/>
                <w:shd w:val="clear" w:color="auto" w:fill="FFFFFF"/>
              </w:rPr>
              <w:t>July 16th</w:t>
            </w:r>
            <w:r>
              <w:rPr>
                <w:rFonts w:ascii="Times New Roman" w:hAnsi="Times New Roman" w:cs="Times New Roman"/>
                <w:color w:val="000000"/>
                <w:sz w:val="24"/>
                <w:shd w:val="clear" w:color="auto" w:fill="FFFFFF"/>
              </w:rPr>
              <w:t xml:space="preserve"> </w:t>
            </w:r>
            <w:r w:rsidR="006A44EB">
              <w:rPr>
                <w:rFonts w:ascii="Times New Roman" w:hAnsi="Times New Roman" w:cs="Times New Roman"/>
                <w:color w:val="000000"/>
                <w:sz w:val="24"/>
                <w:shd w:val="clear" w:color="auto" w:fill="FFFFFF"/>
              </w:rPr>
              <w:t>, 2003</w:t>
            </w:r>
          </w:p>
          <w:p w:rsidR="00711135" w:rsidRPr="00992FAD" w:rsidRDefault="006A44EB" w:rsidP="00711135">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Jun 8</w:t>
            </w:r>
            <w:r w:rsidR="00711135" w:rsidRPr="00711135">
              <w:rPr>
                <w:rFonts w:ascii="Times New Roman" w:hAnsi="Times New Roman" w:cs="Times New Roman"/>
                <w:color w:val="000000"/>
                <w:sz w:val="24"/>
                <w:shd w:val="clear" w:color="auto" w:fill="FFFFFF"/>
                <w:vertAlign w:val="superscript"/>
              </w:rPr>
              <w:t>th</w:t>
            </w:r>
            <w:r w:rsidR="00A404C0">
              <w:rPr>
                <w:rFonts w:ascii="Times New Roman" w:hAnsi="Times New Roman" w:cs="Times New Roman"/>
                <w:color w:val="000000"/>
                <w:sz w:val="24"/>
                <w:shd w:val="clear" w:color="auto" w:fill="FFFFFF"/>
              </w:rPr>
              <w:t>, 2004</w:t>
            </w:r>
            <w:r w:rsidR="00711135">
              <w:rPr>
                <w:rFonts w:ascii="Times New Roman" w:hAnsi="Times New Roman" w:cs="Times New Roman"/>
                <w:color w:val="000000"/>
                <w:sz w:val="24"/>
                <w:shd w:val="clear" w:color="auto" w:fill="FFFFFF"/>
              </w:rPr>
              <w:t xml:space="preserve">  </w:t>
            </w:r>
          </w:p>
        </w:tc>
      </w:tr>
      <w:tr w:rsidR="00A404C0" w:rsidRPr="00992FAD" w:rsidTr="00C2174B">
        <w:tc>
          <w:tcPr>
            <w:tcW w:w="3602" w:type="dxa"/>
          </w:tcPr>
          <w:p w:rsidR="00A404C0" w:rsidRPr="00A404C0" w:rsidRDefault="00A404C0" w:rsidP="00A404C0">
            <w:pPr>
              <w:pStyle w:val="a8"/>
              <w:numPr>
                <w:ilvl w:val="0"/>
                <w:numId w:val="5"/>
              </w:numPr>
              <w:spacing w:line="360" w:lineRule="auto"/>
              <w:rPr>
                <w:rFonts w:ascii="Times New Roman" w:hAnsi="Times New Roman" w:cs="Times New Roman"/>
                <w:color w:val="000000"/>
                <w:sz w:val="24"/>
                <w:shd w:val="clear" w:color="auto" w:fill="FFFFFF"/>
              </w:rPr>
            </w:pPr>
            <w:r w:rsidRPr="00992FAD">
              <w:rPr>
                <w:rFonts w:ascii="Times New Roman" w:hAnsi="Times New Roman" w:cs="Times New Roman"/>
                <w:sz w:val="24"/>
              </w:rPr>
              <w:t>Fresh Shrimp and prawns including in shell, Cooked by steaming or by boiling water, Frozen shrimp, and Prepared or Preserved shrimp</w:t>
            </w:r>
          </w:p>
        </w:tc>
        <w:tc>
          <w:tcPr>
            <w:tcW w:w="2460" w:type="dxa"/>
          </w:tcPr>
          <w:p w:rsidR="00A404C0" w:rsidRPr="00A404C0" w:rsidRDefault="00A404C0" w:rsidP="00992FAD">
            <w:pPr>
              <w:spacing w:line="360" w:lineRule="auto"/>
              <w:rPr>
                <w:rFonts w:ascii="Times New Roman" w:hAnsi="Times New Roman" w:cs="Times New Roman"/>
                <w:color w:val="000000"/>
                <w:sz w:val="24"/>
                <w:shd w:val="clear" w:color="auto" w:fill="FFFFFF"/>
              </w:rPr>
            </w:pPr>
            <w:r w:rsidRPr="00A404C0">
              <w:rPr>
                <w:rFonts w:ascii="Times New Roman" w:hAnsi="Times New Roman" w:cs="Times New Roman"/>
                <w:color w:val="000000"/>
                <w:sz w:val="24"/>
                <w:shd w:val="clear" w:color="auto" w:fill="FFFFFF"/>
              </w:rPr>
              <w:t>HS 0306.13, 1605.</w:t>
            </w:r>
            <w:r>
              <w:rPr>
                <w:rFonts w:ascii="Times New Roman" w:hAnsi="Times New Roman" w:cs="Times New Roman"/>
                <w:color w:val="000000"/>
                <w:sz w:val="24"/>
                <w:shd w:val="clear" w:color="auto" w:fill="FFFFFF"/>
              </w:rPr>
              <w:t>2</w:t>
            </w:r>
          </w:p>
        </w:tc>
        <w:tc>
          <w:tcPr>
            <w:tcW w:w="3180" w:type="dxa"/>
          </w:tcPr>
          <w:p w:rsidR="006A44EB" w:rsidRDefault="006A44EB" w:rsidP="006A44EB">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Investigation  January 21st , 2004</w:t>
            </w:r>
          </w:p>
          <w:p w:rsidR="00A404C0" w:rsidRDefault="006A44EB" w:rsidP="006A44EB">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March 17</w:t>
            </w:r>
            <w:r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 2004  </w:t>
            </w:r>
          </w:p>
        </w:tc>
      </w:tr>
      <w:tr w:rsidR="00A404C0" w:rsidRPr="00992FAD" w:rsidTr="00C2174B">
        <w:tc>
          <w:tcPr>
            <w:tcW w:w="3602" w:type="dxa"/>
          </w:tcPr>
          <w:p w:rsidR="00A404C0" w:rsidRPr="00A404C0" w:rsidRDefault="00C2174B" w:rsidP="00A404C0">
            <w:pPr>
              <w:pStyle w:val="a8"/>
              <w:numPr>
                <w:ilvl w:val="0"/>
                <w:numId w:val="5"/>
              </w:numPr>
              <w:spacing w:line="360" w:lineRule="auto"/>
              <w:rPr>
                <w:rFonts w:ascii="Times New Roman" w:hAnsi="Times New Roman" w:cs="Times New Roman"/>
                <w:color w:val="000000"/>
                <w:sz w:val="24"/>
                <w:shd w:val="clear" w:color="auto" w:fill="FFFFFF"/>
              </w:rPr>
            </w:pPr>
            <w:r>
              <w:rPr>
                <w:rFonts w:ascii="Times New Roman" w:hAnsi="Times New Roman"/>
                <w:color w:val="000000"/>
                <w:sz w:val="24"/>
                <w:shd w:val="clear" w:color="auto" w:fill="FFFFFF"/>
                <w:lang w:bidi="th-TH"/>
              </w:rPr>
              <w:t>Plastic braid</w:t>
            </w:r>
          </w:p>
        </w:tc>
        <w:tc>
          <w:tcPr>
            <w:tcW w:w="2460" w:type="dxa"/>
          </w:tcPr>
          <w:p w:rsidR="00A404C0" w:rsidRPr="00A404C0" w:rsidRDefault="006A44EB" w:rsidP="00992FAD">
            <w:pPr>
              <w:spacing w:line="360" w:lineRule="auto"/>
              <w:rPr>
                <w:rFonts w:ascii="Times New Roman" w:hAnsi="Times New Roman" w:cs="Times New Roman"/>
                <w:color w:val="000000"/>
                <w:sz w:val="24"/>
                <w:shd w:val="clear" w:color="auto" w:fill="FFFFFF"/>
              </w:rPr>
            </w:pPr>
            <w:r w:rsidRPr="006A44EB">
              <w:rPr>
                <w:rFonts w:ascii="Times New Roman" w:hAnsi="Times New Roman" w:cs="Times New Roman"/>
                <w:color w:val="000000"/>
                <w:sz w:val="24"/>
                <w:shd w:val="clear" w:color="auto" w:fill="FFFFFF"/>
              </w:rPr>
              <w:t>HS 3907.60.0010, 39.7.60.005</w:t>
            </w:r>
          </w:p>
        </w:tc>
        <w:tc>
          <w:tcPr>
            <w:tcW w:w="3180" w:type="dxa"/>
          </w:tcPr>
          <w:p w:rsidR="006A44EB" w:rsidRDefault="006A44EB" w:rsidP="006A44EB">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Investigation  April 13th , 2004</w:t>
            </w:r>
          </w:p>
          <w:p w:rsidR="00A404C0" w:rsidRDefault="006A44EB" w:rsidP="006A44EB">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Levied on March 17</w:t>
            </w:r>
            <w:r w:rsidRPr="00711135">
              <w:rPr>
                <w:rFonts w:ascii="Times New Roman" w:hAnsi="Times New Roman" w:cs="Times New Roman"/>
                <w:color w:val="000000"/>
                <w:sz w:val="24"/>
                <w:shd w:val="clear" w:color="auto" w:fill="FFFFFF"/>
                <w:vertAlign w:val="superscript"/>
              </w:rPr>
              <w:t>th</w:t>
            </w:r>
            <w:r>
              <w:rPr>
                <w:rFonts w:ascii="Times New Roman" w:hAnsi="Times New Roman" w:cs="Times New Roman"/>
                <w:color w:val="000000"/>
                <w:sz w:val="24"/>
                <w:shd w:val="clear" w:color="auto" w:fill="FFFFFF"/>
              </w:rPr>
              <w:t xml:space="preserve">, 2004  </w:t>
            </w:r>
          </w:p>
        </w:tc>
      </w:tr>
    </w:tbl>
    <w:p w:rsidR="006A44EB" w:rsidRPr="00992FAD" w:rsidRDefault="006A44EB" w:rsidP="00992FAD">
      <w:pPr>
        <w:spacing w:line="360" w:lineRule="auto"/>
        <w:rPr>
          <w:rFonts w:ascii="Times New Roman" w:hAnsi="Times New Roman" w:cs="Times New Roman" w:hint="cs"/>
          <w:color w:val="000000"/>
          <w:sz w:val="18"/>
          <w:szCs w:val="18"/>
          <w:shd w:val="clear" w:color="auto" w:fill="FFFFFF"/>
        </w:rPr>
      </w:pPr>
      <w:proofErr w:type="gramStart"/>
      <w:r>
        <w:rPr>
          <w:rFonts w:ascii="Times New Roman" w:hAnsi="Times New Roman" w:cs="Times New Roman"/>
          <w:color w:val="000000"/>
          <w:sz w:val="18"/>
          <w:szCs w:val="18"/>
          <w:shd w:val="clear" w:color="auto" w:fill="FFFFFF"/>
        </w:rPr>
        <w:t>Source :</w:t>
      </w:r>
      <w:proofErr w:type="gramEnd"/>
      <w:r>
        <w:rPr>
          <w:rFonts w:ascii="Times New Roman" w:hAnsi="Times New Roman" w:cs="Times New Roman"/>
          <w:color w:val="000000"/>
          <w:sz w:val="18"/>
          <w:szCs w:val="18"/>
          <w:shd w:val="clear" w:color="auto" w:fill="FFFFFF"/>
        </w:rPr>
        <w:t xml:space="preserve"> </w:t>
      </w:r>
      <w:proofErr w:type="spellStart"/>
      <w:r w:rsidRPr="006A44EB">
        <w:rPr>
          <w:rFonts w:ascii="Times New Roman" w:hAnsi="Times New Roman" w:cs="Angsana New"/>
          <w:color w:val="000000"/>
          <w:sz w:val="18"/>
          <w:szCs w:val="18"/>
          <w:shd w:val="clear" w:color="auto" w:fill="FFFFFF"/>
          <w:cs/>
        </w:rPr>
        <w:t>สํานั</w:t>
      </w:r>
      <w:r w:rsidR="00682A82">
        <w:rPr>
          <w:rFonts w:ascii="Times New Roman" w:hAnsi="Times New Roman" w:cs="Angsana New"/>
          <w:color w:val="000000"/>
          <w:sz w:val="18"/>
          <w:szCs w:val="18"/>
          <w:shd w:val="clear" w:color="auto" w:fill="FFFFFF"/>
          <w:cs/>
        </w:rPr>
        <w:t>ก</w:t>
      </w:r>
      <w:proofErr w:type="spellEnd"/>
      <w:r w:rsidR="00682A82">
        <w:rPr>
          <w:rFonts w:ascii="Times New Roman" w:hAnsi="Times New Roman" w:cs="Angsana New"/>
          <w:color w:val="000000"/>
          <w:sz w:val="18"/>
          <w:szCs w:val="18"/>
          <w:shd w:val="clear" w:color="auto" w:fill="FFFFFF"/>
          <w:cs/>
        </w:rPr>
        <w:t>มาตรการปกป้องและตอบโต้ทางการค้</w:t>
      </w:r>
      <w:r w:rsidR="00682A82">
        <w:rPr>
          <w:rFonts w:ascii="Times New Roman" w:hAnsi="Times New Roman" w:cs="Angsana New" w:hint="cs"/>
          <w:color w:val="000000"/>
          <w:sz w:val="18"/>
          <w:szCs w:val="18"/>
          <w:shd w:val="clear" w:color="auto" w:fill="FFFFFF"/>
          <w:cs/>
        </w:rPr>
        <w:t>า</w:t>
      </w:r>
    </w:p>
    <w:p w:rsidR="000C3C22" w:rsidRPr="00C2174B" w:rsidRDefault="00C2174B" w:rsidP="00C2174B">
      <w:pPr>
        <w:spacing w:line="360" w:lineRule="auto"/>
        <w:rPr>
          <w:rFonts w:ascii="Times New Roman" w:hAnsi="Times New Roman" w:cs="Times New Roman"/>
          <w:b/>
          <w:bCs/>
          <w:sz w:val="32"/>
          <w:szCs w:val="32"/>
        </w:rPr>
      </w:pPr>
      <w:r w:rsidRPr="00C2174B">
        <w:rPr>
          <w:rFonts w:ascii="Times New Roman" w:hAnsi="Times New Roman" w:cs="Times New Roman"/>
          <w:b/>
          <w:bCs/>
          <w:color w:val="000000"/>
          <w:szCs w:val="22"/>
          <w:shd w:val="clear" w:color="auto" w:fill="FFFFFF"/>
        </w:rPr>
        <w:t xml:space="preserve">Harmonized System </w:t>
      </w:r>
      <w:proofErr w:type="gramStart"/>
      <w:r w:rsidRPr="00C2174B">
        <w:rPr>
          <w:rFonts w:ascii="Times New Roman" w:hAnsi="Times New Roman" w:cs="Times New Roman"/>
          <w:b/>
          <w:bCs/>
          <w:color w:val="000000"/>
          <w:szCs w:val="22"/>
          <w:shd w:val="clear" w:color="auto" w:fill="FFFFFF"/>
        </w:rPr>
        <w:t>Code :</w:t>
      </w:r>
      <w:proofErr w:type="gramEnd"/>
      <w:r w:rsidR="00992FAD" w:rsidRPr="00C2174B">
        <w:rPr>
          <w:rFonts w:ascii="Times New Roman" w:hAnsi="Times New Roman" w:cs="Times New Roman"/>
          <w:color w:val="000000"/>
          <w:szCs w:val="22"/>
          <w:shd w:val="clear" w:color="auto" w:fill="FFFFFF"/>
        </w:rPr>
        <w:br/>
      </w:r>
      <w:r>
        <w:rPr>
          <w:rFonts w:ascii="Times New Roman" w:hAnsi="Times New Roman" w:cs="Times New Roman"/>
          <w:color w:val="000000"/>
          <w:szCs w:val="22"/>
          <w:shd w:val="clear" w:color="auto" w:fill="FFFFFF"/>
        </w:rPr>
        <w:t xml:space="preserve"> </w:t>
      </w:r>
      <w:r w:rsidR="000C3C22" w:rsidRPr="00C2174B">
        <w:rPr>
          <w:rFonts w:ascii="Times New Roman" w:hAnsi="Times New Roman" w:cs="Times New Roman"/>
          <w:color w:val="000000"/>
          <w:szCs w:val="22"/>
          <w:shd w:val="clear" w:color="auto" w:fill="FFFFFF"/>
        </w:rPr>
        <w:t>1605.20</w:t>
      </w:r>
      <w:r w:rsidR="000C3C22" w:rsidRPr="00C2174B">
        <w:rPr>
          <w:rStyle w:val="apple-converted-space"/>
          <w:rFonts w:ascii="Times New Roman" w:hAnsi="Times New Roman" w:cs="Times New Roman"/>
          <w:color w:val="000000"/>
          <w:szCs w:val="22"/>
          <w:shd w:val="clear" w:color="auto" w:fill="FFFFFF"/>
        </w:rPr>
        <w:t> </w:t>
      </w:r>
      <w:r w:rsidR="000C3C22" w:rsidRPr="00C2174B">
        <w:rPr>
          <w:rFonts w:ascii="Times New Roman" w:hAnsi="Times New Roman" w:cs="Times New Roman"/>
          <w:color w:val="000000"/>
          <w:szCs w:val="22"/>
          <w:shd w:val="clear" w:color="auto" w:fill="FFFFFF"/>
        </w:rPr>
        <w:t>-</w:t>
      </w:r>
      <w:r w:rsidR="000C3C22" w:rsidRPr="00C2174B">
        <w:rPr>
          <w:rStyle w:val="apple-converted-space"/>
          <w:rFonts w:ascii="Times New Roman" w:hAnsi="Times New Roman" w:cs="Times New Roman"/>
          <w:color w:val="000000"/>
          <w:szCs w:val="22"/>
          <w:shd w:val="clear" w:color="auto" w:fill="FFFFFF"/>
        </w:rPr>
        <w:t> </w:t>
      </w:r>
      <w:r w:rsidR="000C3C22" w:rsidRPr="00C2174B">
        <w:rPr>
          <w:rFonts w:ascii="Times New Roman" w:hAnsi="Times New Roman" w:cs="Times New Roman"/>
          <w:color w:val="000000"/>
          <w:szCs w:val="22"/>
          <w:shd w:val="clear" w:color="auto" w:fill="FFFFFF"/>
        </w:rPr>
        <w:t>Shrimps And Prawns, Prepared Or Preserved, Including Products Containing Fish Meat</w:t>
      </w:r>
      <w:r w:rsidR="00682A82">
        <w:rPr>
          <w:rFonts w:ascii="Times New Roman" w:hAnsi="Times New Roman" w:cs="Times New Roman"/>
          <w:b/>
          <w:bCs/>
          <w:sz w:val="32"/>
          <w:szCs w:val="32"/>
        </w:rPr>
        <w:t xml:space="preserve"> </w:t>
      </w:r>
      <w:r w:rsidR="000C3C22" w:rsidRPr="00C2174B">
        <w:rPr>
          <w:rFonts w:ascii="Times New Roman" w:hAnsi="Times New Roman" w:cs="Times New Roman"/>
          <w:color w:val="000000"/>
          <w:szCs w:val="22"/>
          <w:shd w:val="clear" w:color="auto" w:fill="FFFFFF"/>
        </w:rPr>
        <w:t>0306.13</w:t>
      </w:r>
      <w:r w:rsidR="000C3C22" w:rsidRPr="00C2174B">
        <w:rPr>
          <w:rStyle w:val="apple-converted-space"/>
          <w:rFonts w:ascii="Times New Roman" w:hAnsi="Times New Roman" w:cs="Times New Roman"/>
          <w:color w:val="000000"/>
          <w:szCs w:val="22"/>
          <w:shd w:val="clear" w:color="auto" w:fill="FFFFFF"/>
        </w:rPr>
        <w:t> </w:t>
      </w:r>
      <w:r w:rsidR="000C3C22" w:rsidRPr="00C2174B">
        <w:rPr>
          <w:rFonts w:ascii="Times New Roman" w:hAnsi="Times New Roman" w:cs="Times New Roman"/>
          <w:color w:val="000000"/>
          <w:szCs w:val="22"/>
          <w:shd w:val="clear" w:color="auto" w:fill="FFFFFF"/>
        </w:rPr>
        <w:t>-</w:t>
      </w:r>
      <w:r w:rsidR="000C3C22" w:rsidRPr="00C2174B">
        <w:rPr>
          <w:rStyle w:val="apple-converted-space"/>
          <w:rFonts w:ascii="Times New Roman" w:hAnsi="Times New Roman" w:cs="Times New Roman"/>
          <w:color w:val="000000"/>
          <w:szCs w:val="22"/>
          <w:shd w:val="clear" w:color="auto" w:fill="FFFFFF"/>
        </w:rPr>
        <w:t> </w:t>
      </w:r>
      <w:r w:rsidR="000C3C22" w:rsidRPr="00C2174B">
        <w:rPr>
          <w:rFonts w:ascii="Times New Roman" w:hAnsi="Times New Roman" w:cs="Times New Roman"/>
          <w:color w:val="000000"/>
          <w:szCs w:val="22"/>
          <w:shd w:val="clear" w:color="auto" w:fill="FFFFFF"/>
        </w:rPr>
        <w:t>Shrimps And Prawns, Including In Shell, Cooked By Steaming Or By Boiling In Water, Frozen</w:t>
      </w:r>
    </w:p>
    <w:p w:rsidR="00682A82" w:rsidRDefault="00682A82" w:rsidP="00DA3409">
      <w:pPr>
        <w:spacing w:line="360" w:lineRule="auto"/>
        <w:jc w:val="thaiDistribute"/>
        <w:rPr>
          <w:rFonts w:ascii="Times New Roman" w:hAnsi="Times New Roman" w:cs="Times New Roman"/>
          <w:sz w:val="24"/>
        </w:rPr>
      </w:pPr>
    </w:p>
    <w:p w:rsidR="00682A82" w:rsidRDefault="00682A82" w:rsidP="00DA3409">
      <w:pPr>
        <w:spacing w:line="360" w:lineRule="auto"/>
        <w:jc w:val="thaiDistribute"/>
        <w:rPr>
          <w:rFonts w:ascii="Times New Roman" w:hAnsi="Times New Roman" w:cs="Times New Roman"/>
          <w:sz w:val="24"/>
        </w:rPr>
      </w:pPr>
    </w:p>
    <w:p w:rsidR="00682A82" w:rsidRDefault="00682A82" w:rsidP="00DA3409">
      <w:pPr>
        <w:spacing w:line="360" w:lineRule="auto"/>
        <w:jc w:val="thaiDistribute"/>
        <w:rPr>
          <w:rFonts w:ascii="Times New Roman" w:hAnsi="Times New Roman" w:cs="Times New Roman"/>
          <w:sz w:val="24"/>
        </w:rPr>
      </w:pPr>
    </w:p>
    <w:p w:rsidR="00682A82" w:rsidRDefault="00682A82" w:rsidP="00DA3409">
      <w:pPr>
        <w:spacing w:line="360" w:lineRule="auto"/>
        <w:jc w:val="thaiDistribute"/>
        <w:rPr>
          <w:rFonts w:ascii="Times New Roman" w:hAnsi="Times New Roman" w:cs="Times New Roman"/>
          <w:sz w:val="24"/>
        </w:rPr>
      </w:pPr>
    </w:p>
    <w:p w:rsidR="00682A82" w:rsidRDefault="00682A82" w:rsidP="00DA3409">
      <w:pPr>
        <w:spacing w:line="360" w:lineRule="auto"/>
        <w:jc w:val="thaiDistribute"/>
        <w:rPr>
          <w:rFonts w:ascii="Times New Roman" w:hAnsi="Times New Roman" w:cs="Times New Roman"/>
          <w:sz w:val="24"/>
        </w:rPr>
      </w:pPr>
      <w:bookmarkStart w:id="0" w:name="_GoBack"/>
      <w:bookmarkEnd w:id="0"/>
    </w:p>
    <w:p w:rsidR="00682A82" w:rsidRDefault="00682A82" w:rsidP="00DA3409">
      <w:pPr>
        <w:spacing w:line="360" w:lineRule="auto"/>
        <w:jc w:val="thaiDistribute"/>
        <w:rPr>
          <w:rFonts w:ascii="Times New Roman" w:hAnsi="Times New Roman" w:cs="Times New Roman"/>
          <w:sz w:val="24"/>
        </w:rPr>
      </w:pPr>
    </w:p>
    <w:p w:rsidR="00682A82" w:rsidRDefault="00682A82" w:rsidP="00DA3409">
      <w:pPr>
        <w:spacing w:line="360" w:lineRule="auto"/>
        <w:jc w:val="thaiDistribute"/>
        <w:rPr>
          <w:rFonts w:ascii="Times New Roman" w:hAnsi="Times New Roman" w:cs="Times New Roman"/>
          <w:sz w:val="24"/>
        </w:rPr>
      </w:pPr>
    </w:p>
    <w:p w:rsidR="00682A82" w:rsidRDefault="00682A82" w:rsidP="00DA3409">
      <w:pPr>
        <w:spacing w:line="360" w:lineRule="auto"/>
        <w:jc w:val="thaiDistribute"/>
        <w:rPr>
          <w:rFonts w:ascii="Times New Roman" w:hAnsi="Times New Roman" w:cs="Times New Roman"/>
          <w:sz w:val="24"/>
        </w:rPr>
      </w:pPr>
    </w:p>
    <w:p w:rsidR="00682A82" w:rsidRDefault="00682A82" w:rsidP="00DA3409">
      <w:pPr>
        <w:spacing w:line="360" w:lineRule="auto"/>
        <w:jc w:val="thaiDistribute"/>
        <w:rPr>
          <w:rFonts w:ascii="Times New Roman" w:hAnsi="Times New Roman" w:cs="Times New Roman"/>
          <w:sz w:val="24"/>
        </w:rPr>
      </w:pPr>
    </w:p>
    <w:tbl>
      <w:tblPr>
        <w:tblpPr w:leftFromText="180" w:rightFromText="180" w:vertAnchor="page" w:horzAnchor="page" w:tblpX="1" w:tblpY="2261"/>
        <w:tblW w:w="8112" w:type="pct"/>
        <w:tblLayout w:type="fixed"/>
        <w:tblLook w:val="04A0" w:firstRow="1" w:lastRow="0" w:firstColumn="1" w:lastColumn="0" w:noHBand="0" w:noVBand="1"/>
      </w:tblPr>
      <w:tblGrid>
        <w:gridCol w:w="435"/>
        <w:gridCol w:w="14559"/>
      </w:tblGrid>
      <w:tr w:rsidR="00682A82" w:rsidRPr="00FD1FE9" w:rsidTr="00682A82">
        <w:trPr>
          <w:trHeight w:val="360"/>
        </w:trPr>
        <w:tc>
          <w:tcPr>
            <w:tcW w:w="145" w:type="pct"/>
            <w:tcBorders>
              <w:top w:val="nil"/>
              <w:left w:val="nil"/>
              <w:bottom w:val="nil"/>
              <w:right w:val="nil"/>
            </w:tcBorders>
          </w:tcPr>
          <w:p w:rsidR="00682A82" w:rsidRDefault="00682A82" w:rsidP="00B63B55">
            <w:pPr>
              <w:spacing w:after="0" w:line="240" w:lineRule="auto"/>
              <w:rPr>
                <w:rFonts w:ascii="Angsana New" w:eastAsia="Times New Roman" w:hAnsi="Angsana New" w:cs="Angsana New"/>
                <w:b/>
                <w:bCs/>
                <w:color w:val="000000"/>
                <w:sz w:val="24"/>
              </w:rPr>
            </w:pPr>
          </w:p>
        </w:tc>
        <w:tc>
          <w:tcPr>
            <w:tcW w:w="4855" w:type="pct"/>
            <w:tcBorders>
              <w:top w:val="nil"/>
              <w:left w:val="nil"/>
              <w:bottom w:val="nil"/>
              <w:right w:val="nil"/>
            </w:tcBorders>
            <w:shd w:val="clear" w:color="auto" w:fill="auto"/>
            <w:noWrap/>
            <w:vAlign w:val="bottom"/>
            <w:hideMark/>
          </w:tcPr>
          <w:p w:rsidR="00682A82" w:rsidRPr="00FD1FE9" w:rsidRDefault="00682A82" w:rsidP="00682A82">
            <w:pPr>
              <w:spacing w:after="0" w:line="240" w:lineRule="auto"/>
              <w:rPr>
                <w:rFonts w:ascii="Angsana New" w:eastAsia="Times New Roman" w:hAnsi="Angsana New" w:cs="Angsana New"/>
                <w:b/>
                <w:bCs/>
                <w:color w:val="000000"/>
                <w:sz w:val="24"/>
              </w:rPr>
            </w:pPr>
            <w:r>
              <w:rPr>
                <w:rFonts w:ascii="Angsana New" w:eastAsia="Times New Roman" w:hAnsi="Angsana New" w:cs="Angsana New"/>
                <w:b/>
                <w:bCs/>
                <w:color w:val="000000"/>
                <w:sz w:val="24"/>
              </w:rPr>
              <w:t xml:space="preserve">                                                                                                                                     </w:t>
            </w:r>
          </w:p>
        </w:tc>
      </w:tr>
    </w:tbl>
    <w:p w:rsidR="00DA3409" w:rsidRPr="00992FAD" w:rsidRDefault="00DA3409" w:rsidP="00DA3409">
      <w:pPr>
        <w:spacing w:line="360" w:lineRule="auto"/>
        <w:jc w:val="thaiDistribute"/>
        <w:rPr>
          <w:rFonts w:ascii="Times New Roman" w:hAnsi="Times New Roman" w:cs="Times New Roman"/>
          <w:sz w:val="24"/>
        </w:rPr>
      </w:pPr>
    </w:p>
    <w:sectPr w:rsidR="00DA3409" w:rsidRPr="00992FAD" w:rsidSect="00556D9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3A3A" w:rsidRDefault="00B03A3A" w:rsidP="00333F58">
      <w:pPr>
        <w:spacing w:after="0" w:line="240" w:lineRule="auto"/>
      </w:pPr>
      <w:r>
        <w:separator/>
      </w:r>
    </w:p>
  </w:endnote>
  <w:endnote w:type="continuationSeparator" w:id="0">
    <w:p w:rsidR="00B03A3A" w:rsidRDefault="00B03A3A" w:rsidP="00333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Gisha">
    <w:panose1 w:val="020B0502040204020203"/>
    <w:charset w:val="00"/>
    <w:family w:val="swiss"/>
    <w:pitch w:val="variable"/>
    <w:sig w:usb0="80000807" w:usb1="40000042" w:usb2="00000000" w:usb3="00000000" w:csb0="00000021" w:csb1="00000000"/>
  </w:font>
  <w:font w:name="Cordia New">
    <w:panose1 w:val="020B0304020202020204"/>
    <w:charset w:val="00"/>
    <w:family w:val="swiss"/>
    <w:pitch w:val="variable"/>
    <w:sig w:usb0="81000003" w:usb1="00000000" w:usb2="00000000" w:usb3="00000000" w:csb0="00010001" w:csb1="00000000"/>
  </w:font>
  <w:font w:name="Copperplate Gothic Bold">
    <w:panose1 w:val="020E0705020206020404"/>
    <w:charset w:val="00"/>
    <w:family w:val="swiss"/>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3A3A" w:rsidRDefault="00B03A3A" w:rsidP="00333F58">
      <w:pPr>
        <w:spacing w:after="0" w:line="240" w:lineRule="auto"/>
      </w:pPr>
      <w:r>
        <w:separator/>
      </w:r>
    </w:p>
  </w:footnote>
  <w:footnote w:type="continuationSeparator" w:id="0">
    <w:p w:rsidR="00B03A3A" w:rsidRDefault="00B03A3A" w:rsidP="00333F58">
      <w:pPr>
        <w:spacing w:after="0" w:line="240" w:lineRule="auto"/>
      </w:pPr>
      <w:r>
        <w:continuationSeparator/>
      </w:r>
    </w:p>
  </w:footnote>
  <w:footnote w:id="1">
    <w:p w:rsidR="00C75BF7" w:rsidRPr="00445AA5" w:rsidRDefault="00C75BF7" w:rsidP="00C75BF7">
      <w:pPr>
        <w:pStyle w:val="a9"/>
        <w:jc w:val="both"/>
        <w:rPr>
          <w:rFonts w:ascii="Times New Roman" w:hAnsi="Times New Roman" w:cs="Times New Roman"/>
          <w:sz w:val="22"/>
          <w:szCs w:val="22"/>
        </w:rPr>
      </w:pPr>
      <w:r w:rsidRPr="00187153">
        <w:rPr>
          <w:rStyle w:val="ab"/>
          <w:rFonts w:ascii="Times New Roman" w:hAnsi="Times New Roman" w:cs="Times New Roman"/>
          <w:sz w:val="22"/>
          <w:szCs w:val="22"/>
        </w:rPr>
        <w:footnoteRef/>
      </w:r>
      <w:r w:rsidRPr="00187153">
        <w:rPr>
          <w:rFonts w:ascii="Times New Roman" w:hAnsi="Times New Roman" w:cs="Times New Roman"/>
          <w:sz w:val="22"/>
          <w:szCs w:val="22"/>
        </w:rPr>
        <w:t xml:space="preserve"> C</w:t>
      </w:r>
      <w:r>
        <w:rPr>
          <w:rFonts w:ascii="Times New Roman" w:hAnsi="Times New Roman" w:cs="Times New Roman"/>
          <w:sz w:val="22"/>
          <w:szCs w:val="22"/>
        </w:rPr>
        <w:t>ontinuous</w:t>
      </w:r>
      <w:r w:rsidRPr="00187153">
        <w:rPr>
          <w:rFonts w:ascii="Times New Roman" w:hAnsi="Times New Roman" w:cs="Times New Roman"/>
          <w:sz w:val="22"/>
          <w:szCs w:val="22"/>
        </w:rPr>
        <w:t xml:space="preserve"> bond (</w:t>
      </w:r>
      <w:proofErr w:type="spellStart"/>
      <w:r w:rsidRPr="00187153">
        <w:rPr>
          <w:rFonts w:ascii="Times New Roman" w:hAnsi="Times New Roman" w:cs="Times New Roman"/>
          <w:sz w:val="22"/>
          <w:szCs w:val="22"/>
        </w:rPr>
        <w:t>a.k.a</w:t>
      </w:r>
      <w:proofErr w:type="spellEnd"/>
      <w:r w:rsidRPr="00187153">
        <w:rPr>
          <w:rFonts w:ascii="Times New Roman" w:hAnsi="Times New Roman" w:cs="Times New Roman"/>
          <w:sz w:val="22"/>
          <w:szCs w:val="22"/>
        </w:rPr>
        <w:t xml:space="preserve"> C-Bond):</w:t>
      </w:r>
      <w:r>
        <w:rPr>
          <w:rFonts w:ascii="Times New Roman" w:hAnsi="Times New Roman" w:cs="Times New Roman"/>
          <w:sz w:val="22"/>
          <w:szCs w:val="22"/>
        </w:rPr>
        <w:t xml:space="preserve"> It is custom bond to guarantee that the custom penalties assessed by the U.S Customs will be </w:t>
      </w:r>
      <w:r w:rsidRPr="00187153">
        <w:rPr>
          <w:rFonts w:ascii="Times New Roman" w:hAnsi="Times New Roman" w:cs="Times New Roman"/>
          <w:sz w:val="22"/>
          <w:szCs w:val="22"/>
          <w:shd w:val="clear" w:color="auto" w:fill="FFFFFF"/>
        </w:rPr>
        <w:t>properly paid and that all trade procedures will be followed</w:t>
      </w:r>
      <w:r>
        <w:rPr>
          <w:rFonts w:ascii="Times New Roman" w:hAnsi="Times New Roman" w:cs="Times New Roman"/>
          <w:sz w:val="22"/>
          <w:szCs w:val="22"/>
          <w:shd w:val="clear" w:color="auto" w:fill="FFFFFF"/>
        </w:rPr>
        <w:t>.</w:t>
      </w:r>
      <w:r w:rsidRPr="00187153">
        <w:rPr>
          <w:rFonts w:ascii="Times New Roman" w:hAnsi="Times New Roman" w:cs="Times New Roman"/>
          <w:sz w:val="22"/>
          <w:szCs w:val="22"/>
          <w:shd w:val="clear" w:color="auto" w:fill="FFFFFF"/>
        </w:rPr>
        <w:t xml:space="preserve"> </w:t>
      </w:r>
      <w:r>
        <w:rPr>
          <w:rFonts w:ascii="Times New Roman" w:hAnsi="Times New Roman" w:cs="Times New Roman"/>
          <w:sz w:val="22"/>
          <w:szCs w:val="22"/>
        </w:rPr>
        <w:t xml:space="preserve">Thai Shrimp </w:t>
      </w:r>
      <w:r w:rsidRPr="00445AA5">
        <w:rPr>
          <w:rFonts w:ascii="Times New Roman" w:hAnsi="Times New Roman" w:cs="Times New Roman"/>
          <w:sz w:val="22"/>
          <w:szCs w:val="22"/>
        </w:rPr>
        <w:t>exporters are required to pledge amount of (value of shrimp imported in previous year × AD rate charged) in advance. However, the U.S. has lifted C-bond requirement from Thai Shrimp exporters on May 1</w:t>
      </w:r>
      <w:r w:rsidRPr="00445AA5">
        <w:rPr>
          <w:rFonts w:ascii="Times New Roman" w:hAnsi="Times New Roman" w:cs="Times New Roman"/>
          <w:sz w:val="22"/>
          <w:szCs w:val="22"/>
          <w:vertAlign w:val="superscript"/>
        </w:rPr>
        <w:t>st</w:t>
      </w:r>
      <w:r w:rsidRPr="00445AA5">
        <w:rPr>
          <w:rFonts w:ascii="Times New Roman" w:hAnsi="Times New Roman" w:cs="Times New Roman"/>
          <w:sz w:val="22"/>
          <w:szCs w:val="22"/>
        </w:rPr>
        <w:t xml:space="preserve">, 2009    </w:t>
      </w:r>
    </w:p>
    <w:p w:rsidR="00C75BF7" w:rsidRPr="00445AA5" w:rsidRDefault="00C75BF7" w:rsidP="00C75BF7">
      <w:pPr>
        <w:pStyle w:val="a9"/>
        <w:jc w:val="both"/>
        <w:rPr>
          <w:rFonts w:ascii="Times New Roman" w:hAnsi="Times New Roman" w:cs="Times New Roman"/>
          <w:sz w:val="22"/>
          <w:szCs w:val="22"/>
        </w:rPr>
      </w:pPr>
      <w:r w:rsidRPr="00445AA5">
        <w:rPr>
          <w:rFonts w:ascii="Times New Roman" w:hAnsi="Times New Roman" w:cs="Times New Roman"/>
          <w:sz w:val="22"/>
          <w:szCs w:val="22"/>
        </w:rPr>
        <w:t xml:space="preserve"> </w:t>
      </w:r>
    </w:p>
  </w:footnote>
  <w:footnote w:id="2">
    <w:p w:rsidR="00564B3D" w:rsidRDefault="00564B3D" w:rsidP="00564B3D">
      <w:pPr>
        <w:pStyle w:val="a9"/>
      </w:pPr>
      <w:r>
        <w:rPr>
          <w:rStyle w:val="ab"/>
        </w:rPr>
        <w:footnoteRef/>
      </w:r>
      <w:r>
        <w:t xml:space="preserve"> Harmonized coding system </w:t>
      </w:r>
      <w:r>
        <w:rPr>
          <w:rFonts w:ascii="Arial" w:hAnsi="Arial" w:cs="Arial"/>
          <w:color w:val="000000"/>
          <w:szCs w:val="20"/>
          <w:shd w:val="clear" w:color="auto" w:fill="FFFFFF"/>
        </w:rPr>
        <w:t>is an internationally standardized system of names and numbers for classifying traded products developed and maintained by the</w:t>
      </w:r>
      <w:r>
        <w:rPr>
          <w:rStyle w:val="apple-converted-space"/>
          <w:rFonts w:ascii="Arial" w:hAnsi="Arial" w:cs="Arial"/>
          <w:color w:val="000000"/>
          <w:szCs w:val="20"/>
          <w:shd w:val="clear" w:color="auto" w:fill="FFFFFF"/>
        </w:rPr>
        <w:t> </w:t>
      </w:r>
      <w:r>
        <w:t>World custom organization.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6433" w:rsidRDefault="00B96433">
    <w:pPr>
      <w:pStyle w:val="af1"/>
    </w:pPr>
    <w:proofErr w:type="spellStart"/>
    <w:r>
      <w:t>Supanan</w:t>
    </w:r>
    <w:proofErr w:type="spellEnd"/>
    <w:r>
      <w:t xml:space="preserve"> </w:t>
    </w:r>
    <w:proofErr w:type="spellStart"/>
    <w:r>
      <w:t>Pittayapongsakorn</w:t>
    </w:r>
    <w:proofErr w:type="spellEnd"/>
    <w:r>
      <w:t xml:space="preserve"> </w:t>
    </w:r>
  </w:p>
  <w:p w:rsidR="00B96433" w:rsidRDefault="00B96433">
    <w:pPr>
      <w:pStyle w:val="af1"/>
    </w:pPr>
    <w:r>
      <w:t>5104641203</w:t>
    </w:r>
  </w:p>
  <w:p w:rsidR="00B96433" w:rsidRDefault="00B96433">
    <w:pPr>
      <w:pStyle w:val="af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53F71"/>
    <w:multiLevelType w:val="hybridMultilevel"/>
    <w:tmpl w:val="B43868D8"/>
    <w:lvl w:ilvl="0" w:tplc="441425A0">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C47F3A"/>
    <w:multiLevelType w:val="hybridMultilevel"/>
    <w:tmpl w:val="B9B4E892"/>
    <w:lvl w:ilvl="0" w:tplc="E8384566">
      <w:start w:val="1"/>
      <w:numFmt w:val="upperRoman"/>
      <w:lvlText w:val="%1."/>
      <w:lvlJc w:val="left"/>
      <w:pPr>
        <w:ind w:left="840" w:hanging="72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2">
    <w:nsid w:val="35554ACC"/>
    <w:multiLevelType w:val="hybridMultilevel"/>
    <w:tmpl w:val="4ECE8658"/>
    <w:lvl w:ilvl="0" w:tplc="FBBE3CA8">
      <w:start w:val="1"/>
      <w:numFmt w:val="decimal"/>
      <w:lvlText w:val="%1."/>
      <w:lvlJc w:val="left"/>
      <w:pPr>
        <w:ind w:left="720" w:hanging="360"/>
      </w:pPr>
      <w:rPr>
        <w:rFont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1A5DA9"/>
    <w:multiLevelType w:val="hybridMultilevel"/>
    <w:tmpl w:val="EB0854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EC21FF"/>
    <w:multiLevelType w:val="hybridMultilevel"/>
    <w:tmpl w:val="FCEEFA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37D84"/>
    <w:multiLevelType w:val="hybridMultilevel"/>
    <w:tmpl w:val="1850FE0A"/>
    <w:lvl w:ilvl="0" w:tplc="E8384566">
      <w:start w:val="1"/>
      <w:numFmt w:val="upperRoman"/>
      <w:lvlText w:val="%1."/>
      <w:lvlJc w:val="left"/>
      <w:pPr>
        <w:ind w:left="1680" w:hanging="720"/>
      </w:pPr>
      <w:rPr>
        <w:rFonts w:hint="default"/>
      </w:rPr>
    </w:lvl>
    <w:lvl w:ilvl="1" w:tplc="04090019">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6">
    <w:nsid w:val="6DCE4D78"/>
    <w:multiLevelType w:val="hybridMultilevel"/>
    <w:tmpl w:val="BAFE5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2"/>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Gisha&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Layout&gt;"/>
  </w:docVars>
  <w:rsids>
    <w:rsidRoot w:val="00397C60"/>
    <w:rsid w:val="00010BD8"/>
    <w:rsid w:val="00022681"/>
    <w:rsid w:val="00031AFC"/>
    <w:rsid w:val="00061BFC"/>
    <w:rsid w:val="00072AEA"/>
    <w:rsid w:val="00091DC1"/>
    <w:rsid w:val="000C3C22"/>
    <w:rsid w:val="000D1E59"/>
    <w:rsid w:val="000D7F28"/>
    <w:rsid w:val="000F64F1"/>
    <w:rsid w:val="00100079"/>
    <w:rsid w:val="00125F56"/>
    <w:rsid w:val="00140D60"/>
    <w:rsid w:val="00146036"/>
    <w:rsid w:val="00187153"/>
    <w:rsid w:val="00187630"/>
    <w:rsid w:val="001B0F43"/>
    <w:rsid w:val="0021549A"/>
    <w:rsid w:val="00255871"/>
    <w:rsid w:val="00296289"/>
    <w:rsid w:val="002D7261"/>
    <w:rsid w:val="003308F0"/>
    <w:rsid w:val="00333F58"/>
    <w:rsid w:val="0036358A"/>
    <w:rsid w:val="00397C60"/>
    <w:rsid w:val="003C1C65"/>
    <w:rsid w:val="003F1720"/>
    <w:rsid w:val="003F7352"/>
    <w:rsid w:val="004278C9"/>
    <w:rsid w:val="0044336A"/>
    <w:rsid w:val="004436A1"/>
    <w:rsid w:val="00445AA5"/>
    <w:rsid w:val="004761AA"/>
    <w:rsid w:val="00477DA2"/>
    <w:rsid w:val="004A162E"/>
    <w:rsid w:val="004A2E30"/>
    <w:rsid w:val="00513524"/>
    <w:rsid w:val="00514B83"/>
    <w:rsid w:val="00540FE9"/>
    <w:rsid w:val="00556D99"/>
    <w:rsid w:val="00561EFF"/>
    <w:rsid w:val="00564B3D"/>
    <w:rsid w:val="00575DFA"/>
    <w:rsid w:val="00576962"/>
    <w:rsid w:val="005A5B0A"/>
    <w:rsid w:val="005B7795"/>
    <w:rsid w:val="005C4468"/>
    <w:rsid w:val="0061465D"/>
    <w:rsid w:val="00624F66"/>
    <w:rsid w:val="0063179B"/>
    <w:rsid w:val="006364CC"/>
    <w:rsid w:val="00637E74"/>
    <w:rsid w:val="00682A82"/>
    <w:rsid w:val="006A44EB"/>
    <w:rsid w:val="006D062E"/>
    <w:rsid w:val="006D3225"/>
    <w:rsid w:val="006D3975"/>
    <w:rsid w:val="00711135"/>
    <w:rsid w:val="00712A19"/>
    <w:rsid w:val="0076739A"/>
    <w:rsid w:val="00773C58"/>
    <w:rsid w:val="00785994"/>
    <w:rsid w:val="00791586"/>
    <w:rsid w:val="007C55A9"/>
    <w:rsid w:val="00824071"/>
    <w:rsid w:val="00834E40"/>
    <w:rsid w:val="00852FC9"/>
    <w:rsid w:val="00866E59"/>
    <w:rsid w:val="00881119"/>
    <w:rsid w:val="0088542C"/>
    <w:rsid w:val="00904F45"/>
    <w:rsid w:val="00912A2E"/>
    <w:rsid w:val="00930F7C"/>
    <w:rsid w:val="009573CF"/>
    <w:rsid w:val="00972D7C"/>
    <w:rsid w:val="00992FAD"/>
    <w:rsid w:val="009C1395"/>
    <w:rsid w:val="009D5B76"/>
    <w:rsid w:val="009E0156"/>
    <w:rsid w:val="00A21736"/>
    <w:rsid w:val="00A404C0"/>
    <w:rsid w:val="00A95B88"/>
    <w:rsid w:val="00B03A3A"/>
    <w:rsid w:val="00B31BC5"/>
    <w:rsid w:val="00B3756C"/>
    <w:rsid w:val="00B62579"/>
    <w:rsid w:val="00B96433"/>
    <w:rsid w:val="00C2174B"/>
    <w:rsid w:val="00C3581C"/>
    <w:rsid w:val="00C55F4B"/>
    <w:rsid w:val="00C6250C"/>
    <w:rsid w:val="00C75BF7"/>
    <w:rsid w:val="00C966F9"/>
    <w:rsid w:val="00CE0B03"/>
    <w:rsid w:val="00D24886"/>
    <w:rsid w:val="00D3462A"/>
    <w:rsid w:val="00D40D8E"/>
    <w:rsid w:val="00DA3409"/>
    <w:rsid w:val="00DE7068"/>
    <w:rsid w:val="00E120D5"/>
    <w:rsid w:val="00E40AD0"/>
    <w:rsid w:val="00E6722A"/>
    <w:rsid w:val="00E77180"/>
    <w:rsid w:val="00E90B6B"/>
    <w:rsid w:val="00EC1870"/>
    <w:rsid w:val="00F03D9D"/>
    <w:rsid w:val="00F062CB"/>
    <w:rsid w:val="00F52C93"/>
    <w:rsid w:val="00F550F1"/>
    <w:rsid w:val="00F92C75"/>
    <w:rsid w:val="00FA7EF8"/>
    <w:rsid w:val="00FE02B2"/>
    <w:rsid w:val="00FF777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DA2"/>
    <w:rPr>
      <w:szCs w:val="24"/>
    </w:rPr>
  </w:style>
  <w:style w:type="paragraph" w:styleId="1">
    <w:name w:val="heading 1"/>
    <w:basedOn w:val="a"/>
    <w:next w:val="a"/>
    <w:link w:val="10"/>
    <w:uiPriority w:val="9"/>
    <w:qFormat/>
    <w:rsid w:val="00477DA2"/>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2">
    <w:name w:val="heading 2"/>
    <w:basedOn w:val="a"/>
    <w:next w:val="a"/>
    <w:link w:val="20"/>
    <w:uiPriority w:val="9"/>
    <w:unhideWhenUsed/>
    <w:qFormat/>
    <w:rsid w:val="00477DA2"/>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3">
    <w:name w:val="heading 3"/>
    <w:basedOn w:val="a"/>
    <w:next w:val="a"/>
    <w:link w:val="30"/>
    <w:uiPriority w:val="9"/>
    <w:unhideWhenUsed/>
    <w:qFormat/>
    <w:rsid w:val="00477DA2"/>
    <w:pPr>
      <w:keepNext/>
      <w:keepLines/>
      <w:spacing w:before="200" w:after="0"/>
      <w:outlineLvl w:val="2"/>
    </w:pPr>
    <w:rPr>
      <w:rFonts w:asciiTheme="majorHAnsi" w:eastAsiaTheme="majorEastAsia" w:hAnsiTheme="majorHAnsi" w:cstheme="majorBidi"/>
      <w:b/>
      <w:bCs/>
      <w:color w:val="4F81BD" w:themeColor="accent1"/>
      <w:szCs w:val="28"/>
    </w:rPr>
  </w:style>
  <w:style w:type="paragraph" w:styleId="4">
    <w:name w:val="heading 4"/>
    <w:basedOn w:val="a"/>
    <w:next w:val="a"/>
    <w:link w:val="40"/>
    <w:uiPriority w:val="9"/>
    <w:unhideWhenUsed/>
    <w:qFormat/>
    <w:rsid w:val="00477DA2"/>
    <w:pPr>
      <w:keepNext/>
      <w:keepLines/>
      <w:spacing w:before="200" w:after="0"/>
      <w:outlineLvl w:val="3"/>
    </w:pPr>
    <w:rPr>
      <w:rFonts w:asciiTheme="majorHAnsi" w:eastAsiaTheme="majorEastAsia" w:hAnsiTheme="majorHAnsi" w:cstheme="majorBidi"/>
      <w:b/>
      <w:bCs/>
      <w:i/>
      <w:iCs/>
      <w:color w:val="4F81BD" w:themeColor="accent1"/>
      <w:szCs w:val="28"/>
    </w:rPr>
  </w:style>
  <w:style w:type="paragraph" w:styleId="6">
    <w:name w:val="heading 6"/>
    <w:basedOn w:val="a"/>
    <w:next w:val="a"/>
    <w:link w:val="60"/>
    <w:uiPriority w:val="9"/>
    <w:semiHidden/>
    <w:unhideWhenUsed/>
    <w:qFormat/>
    <w:rsid w:val="00477DA2"/>
    <w:pPr>
      <w:keepNext/>
      <w:keepLines/>
      <w:spacing w:before="200" w:after="0"/>
      <w:outlineLvl w:val="5"/>
    </w:pPr>
    <w:rPr>
      <w:rFonts w:asciiTheme="majorHAnsi" w:eastAsiaTheme="majorEastAsia" w:hAnsiTheme="majorHAnsi" w:cstheme="majorBidi"/>
      <w:i/>
      <w:iCs/>
      <w:color w:val="243F60" w:themeColor="accent1" w:themeShade="7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477DA2"/>
    <w:rPr>
      <w:rFonts w:asciiTheme="majorHAnsi" w:eastAsiaTheme="majorEastAsia" w:hAnsiTheme="majorHAnsi" w:cstheme="majorBidi"/>
      <w:b/>
      <w:bCs/>
      <w:color w:val="365F91" w:themeColor="accent1" w:themeShade="BF"/>
      <w:sz w:val="28"/>
      <w:szCs w:val="35"/>
    </w:rPr>
  </w:style>
  <w:style w:type="character" w:customStyle="1" w:styleId="20">
    <w:name w:val="หัวเรื่อง 2 อักขระ"/>
    <w:basedOn w:val="a0"/>
    <w:link w:val="2"/>
    <w:uiPriority w:val="9"/>
    <w:rsid w:val="00477DA2"/>
    <w:rPr>
      <w:rFonts w:asciiTheme="majorHAnsi" w:eastAsiaTheme="majorEastAsia" w:hAnsiTheme="majorHAnsi" w:cstheme="majorBidi"/>
      <w:b/>
      <w:bCs/>
      <w:color w:val="4F81BD" w:themeColor="accent1"/>
      <w:sz w:val="26"/>
      <w:szCs w:val="33"/>
    </w:rPr>
  </w:style>
  <w:style w:type="character" w:customStyle="1" w:styleId="30">
    <w:name w:val="หัวเรื่อง 3 อักขระ"/>
    <w:basedOn w:val="a0"/>
    <w:link w:val="3"/>
    <w:uiPriority w:val="9"/>
    <w:rsid w:val="00477DA2"/>
    <w:rPr>
      <w:rFonts w:asciiTheme="majorHAnsi" w:eastAsiaTheme="majorEastAsia" w:hAnsiTheme="majorHAnsi" w:cstheme="majorBidi"/>
      <w:b/>
      <w:bCs/>
      <w:color w:val="4F81BD" w:themeColor="accent1"/>
    </w:rPr>
  </w:style>
  <w:style w:type="character" w:customStyle="1" w:styleId="40">
    <w:name w:val="หัวเรื่อง 4 อักขระ"/>
    <w:basedOn w:val="a0"/>
    <w:link w:val="4"/>
    <w:uiPriority w:val="9"/>
    <w:rsid w:val="00477DA2"/>
    <w:rPr>
      <w:rFonts w:asciiTheme="majorHAnsi" w:eastAsiaTheme="majorEastAsia" w:hAnsiTheme="majorHAnsi" w:cstheme="majorBidi"/>
      <w:b/>
      <w:bCs/>
      <w:i/>
      <w:iCs/>
      <w:color w:val="4F81BD" w:themeColor="accent1"/>
    </w:rPr>
  </w:style>
  <w:style w:type="character" w:customStyle="1" w:styleId="60">
    <w:name w:val="หัวเรื่อง 6 อักขระ"/>
    <w:basedOn w:val="a0"/>
    <w:link w:val="6"/>
    <w:uiPriority w:val="9"/>
    <w:semiHidden/>
    <w:rsid w:val="00477DA2"/>
    <w:rPr>
      <w:rFonts w:asciiTheme="majorHAnsi" w:eastAsiaTheme="majorEastAsia" w:hAnsiTheme="majorHAnsi" w:cstheme="majorBidi"/>
      <w:i/>
      <w:iCs/>
      <w:color w:val="243F60" w:themeColor="accent1" w:themeShade="7F"/>
    </w:rPr>
  </w:style>
  <w:style w:type="paragraph" w:styleId="a3">
    <w:name w:val="Title"/>
    <w:basedOn w:val="a"/>
    <w:next w:val="a"/>
    <w:link w:val="a4"/>
    <w:uiPriority w:val="10"/>
    <w:qFormat/>
    <w:rsid w:val="00477D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a4">
    <w:name w:val="ชื่อเรื่อง อักขระ"/>
    <w:basedOn w:val="a0"/>
    <w:link w:val="a3"/>
    <w:uiPriority w:val="10"/>
    <w:rsid w:val="00477DA2"/>
    <w:rPr>
      <w:rFonts w:asciiTheme="majorHAnsi" w:eastAsiaTheme="majorEastAsia" w:hAnsiTheme="majorHAnsi" w:cstheme="majorBidi"/>
      <w:color w:val="17365D" w:themeColor="text2" w:themeShade="BF"/>
      <w:spacing w:val="5"/>
      <w:kern w:val="28"/>
      <w:sz w:val="52"/>
      <w:szCs w:val="66"/>
    </w:rPr>
  </w:style>
  <w:style w:type="paragraph" w:styleId="a5">
    <w:name w:val="Subtitle"/>
    <w:basedOn w:val="a"/>
    <w:next w:val="a"/>
    <w:link w:val="a6"/>
    <w:uiPriority w:val="11"/>
    <w:qFormat/>
    <w:rsid w:val="00477DA2"/>
    <w:pPr>
      <w:numPr>
        <w:ilvl w:val="1"/>
      </w:numPr>
    </w:pPr>
    <w:rPr>
      <w:rFonts w:asciiTheme="majorHAnsi" w:eastAsiaTheme="majorEastAsia" w:hAnsiTheme="majorHAnsi" w:cstheme="majorBidi"/>
      <w:i/>
      <w:iCs/>
      <w:color w:val="4F81BD" w:themeColor="accent1"/>
      <w:spacing w:val="15"/>
      <w:sz w:val="24"/>
      <w:szCs w:val="30"/>
    </w:rPr>
  </w:style>
  <w:style w:type="character" w:customStyle="1" w:styleId="a6">
    <w:name w:val="ชื่อเรื่องรอง อักขระ"/>
    <w:basedOn w:val="a0"/>
    <w:link w:val="a5"/>
    <w:uiPriority w:val="11"/>
    <w:rsid w:val="00477DA2"/>
    <w:rPr>
      <w:rFonts w:asciiTheme="majorHAnsi" w:eastAsiaTheme="majorEastAsia" w:hAnsiTheme="majorHAnsi" w:cstheme="majorBidi"/>
      <w:i/>
      <w:iCs/>
      <w:color w:val="4F81BD" w:themeColor="accent1"/>
      <w:spacing w:val="15"/>
      <w:sz w:val="24"/>
      <w:szCs w:val="30"/>
    </w:rPr>
  </w:style>
  <w:style w:type="paragraph" w:styleId="a7">
    <w:name w:val="No Spacing"/>
    <w:uiPriority w:val="1"/>
    <w:qFormat/>
    <w:rsid w:val="00477DA2"/>
    <w:pPr>
      <w:spacing w:after="0" w:line="240" w:lineRule="auto"/>
    </w:pPr>
  </w:style>
  <w:style w:type="paragraph" w:styleId="a8">
    <w:name w:val="List Paragraph"/>
    <w:basedOn w:val="a"/>
    <w:uiPriority w:val="34"/>
    <w:qFormat/>
    <w:rsid w:val="00477DA2"/>
    <w:pPr>
      <w:ind w:left="720"/>
      <w:contextualSpacing/>
      <w:jc w:val="both"/>
    </w:pPr>
    <w:rPr>
      <w:rFonts w:eastAsiaTheme="minorEastAsia"/>
      <w:sz w:val="20"/>
      <w:szCs w:val="20"/>
      <w:lang w:bidi="en-US"/>
    </w:rPr>
  </w:style>
  <w:style w:type="paragraph" w:styleId="a9">
    <w:name w:val="footnote text"/>
    <w:basedOn w:val="a"/>
    <w:link w:val="aa"/>
    <w:uiPriority w:val="99"/>
    <w:semiHidden/>
    <w:unhideWhenUsed/>
    <w:rsid w:val="00333F58"/>
    <w:pPr>
      <w:spacing w:after="0" w:line="240" w:lineRule="auto"/>
    </w:pPr>
    <w:rPr>
      <w:sz w:val="20"/>
      <w:szCs w:val="25"/>
    </w:rPr>
  </w:style>
  <w:style w:type="character" w:customStyle="1" w:styleId="aa">
    <w:name w:val="ข้อความเชิงอรรถ อักขระ"/>
    <w:basedOn w:val="a0"/>
    <w:link w:val="a9"/>
    <w:uiPriority w:val="99"/>
    <w:semiHidden/>
    <w:rsid w:val="00333F58"/>
    <w:rPr>
      <w:sz w:val="20"/>
      <w:szCs w:val="25"/>
    </w:rPr>
  </w:style>
  <w:style w:type="character" w:styleId="ab">
    <w:name w:val="footnote reference"/>
    <w:basedOn w:val="a0"/>
    <w:uiPriority w:val="99"/>
    <w:semiHidden/>
    <w:unhideWhenUsed/>
    <w:rsid w:val="00333F58"/>
    <w:rPr>
      <w:sz w:val="32"/>
      <w:szCs w:val="32"/>
      <w:vertAlign w:val="superscript"/>
    </w:rPr>
  </w:style>
  <w:style w:type="character" w:styleId="ac">
    <w:name w:val="Hyperlink"/>
    <w:basedOn w:val="a0"/>
    <w:uiPriority w:val="99"/>
    <w:semiHidden/>
    <w:unhideWhenUsed/>
    <w:rsid w:val="000D1E59"/>
    <w:rPr>
      <w:color w:val="0000FF"/>
      <w:u w:val="single"/>
    </w:rPr>
  </w:style>
  <w:style w:type="paragraph" w:styleId="ad">
    <w:name w:val="Normal (Web)"/>
    <w:basedOn w:val="a"/>
    <w:uiPriority w:val="99"/>
    <w:semiHidden/>
    <w:unhideWhenUsed/>
    <w:rsid w:val="00146036"/>
    <w:pPr>
      <w:spacing w:before="100" w:beforeAutospacing="1" w:after="100" w:afterAutospacing="1" w:line="240" w:lineRule="auto"/>
    </w:pPr>
    <w:rPr>
      <w:rFonts w:ascii="Angsana New" w:eastAsia="Times New Roman" w:hAnsi="Angsana New" w:cs="Angsana New"/>
      <w:sz w:val="28"/>
      <w:szCs w:val="28"/>
    </w:rPr>
  </w:style>
  <w:style w:type="character" w:customStyle="1" w:styleId="apple-converted-space">
    <w:name w:val="apple-converted-space"/>
    <w:basedOn w:val="a0"/>
    <w:rsid w:val="00785994"/>
  </w:style>
  <w:style w:type="character" w:styleId="ae">
    <w:name w:val="Placeholder Text"/>
    <w:basedOn w:val="a0"/>
    <w:uiPriority w:val="99"/>
    <w:semiHidden/>
    <w:rsid w:val="00022681"/>
    <w:rPr>
      <w:color w:val="808080"/>
    </w:rPr>
  </w:style>
  <w:style w:type="paragraph" w:styleId="af">
    <w:name w:val="Balloon Text"/>
    <w:basedOn w:val="a"/>
    <w:link w:val="af0"/>
    <w:uiPriority w:val="99"/>
    <w:semiHidden/>
    <w:unhideWhenUsed/>
    <w:rsid w:val="00022681"/>
    <w:pPr>
      <w:spacing w:after="0" w:line="240" w:lineRule="auto"/>
    </w:pPr>
    <w:rPr>
      <w:rFonts w:ascii="Tahoma" w:hAnsi="Tahoma" w:cs="Angsana New"/>
      <w:sz w:val="16"/>
      <w:szCs w:val="20"/>
    </w:rPr>
  </w:style>
  <w:style w:type="character" w:customStyle="1" w:styleId="af0">
    <w:name w:val="ข้อความบอลลูน อักขระ"/>
    <w:basedOn w:val="a0"/>
    <w:link w:val="af"/>
    <w:uiPriority w:val="99"/>
    <w:semiHidden/>
    <w:rsid w:val="00022681"/>
    <w:rPr>
      <w:rFonts w:ascii="Tahoma" w:hAnsi="Tahoma" w:cs="Angsana New"/>
      <w:sz w:val="16"/>
      <w:szCs w:val="20"/>
    </w:rPr>
  </w:style>
  <w:style w:type="paragraph" w:styleId="af1">
    <w:name w:val="header"/>
    <w:basedOn w:val="a"/>
    <w:link w:val="af2"/>
    <w:uiPriority w:val="99"/>
    <w:unhideWhenUsed/>
    <w:rsid w:val="00824071"/>
    <w:pPr>
      <w:tabs>
        <w:tab w:val="center" w:pos="4513"/>
        <w:tab w:val="right" w:pos="9026"/>
      </w:tabs>
      <w:spacing w:after="0" w:line="240" w:lineRule="auto"/>
    </w:pPr>
  </w:style>
  <w:style w:type="character" w:customStyle="1" w:styleId="af2">
    <w:name w:val="หัวกระดาษ อักขระ"/>
    <w:basedOn w:val="a0"/>
    <w:link w:val="af1"/>
    <w:uiPriority w:val="99"/>
    <w:rsid w:val="00824071"/>
    <w:rPr>
      <w:szCs w:val="24"/>
    </w:rPr>
  </w:style>
  <w:style w:type="paragraph" w:styleId="af3">
    <w:name w:val="footer"/>
    <w:basedOn w:val="a"/>
    <w:link w:val="af4"/>
    <w:uiPriority w:val="99"/>
    <w:unhideWhenUsed/>
    <w:rsid w:val="00824071"/>
    <w:pPr>
      <w:tabs>
        <w:tab w:val="center" w:pos="4513"/>
        <w:tab w:val="right" w:pos="9026"/>
      </w:tabs>
      <w:spacing w:after="0" w:line="240" w:lineRule="auto"/>
    </w:pPr>
  </w:style>
  <w:style w:type="character" w:customStyle="1" w:styleId="af4">
    <w:name w:val="ท้ายกระดาษ อักขระ"/>
    <w:basedOn w:val="a0"/>
    <w:link w:val="af3"/>
    <w:uiPriority w:val="99"/>
    <w:rsid w:val="00824071"/>
    <w:rPr>
      <w:szCs w:val="24"/>
    </w:rPr>
  </w:style>
  <w:style w:type="table" w:styleId="af5">
    <w:name w:val="Table Grid"/>
    <w:basedOn w:val="a1"/>
    <w:uiPriority w:val="59"/>
    <w:rsid w:val="00992F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Emphasis"/>
    <w:basedOn w:val="a0"/>
    <w:uiPriority w:val="20"/>
    <w:qFormat/>
    <w:rsid w:val="00992FA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7DA2"/>
    <w:rPr>
      <w:szCs w:val="24"/>
    </w:rPr>
  </w:style>
  <w:style w:type="paragraph" w:styleId="1">
    <w:name w:val="heading 1"/>
    <w:basedOn w:val="a"/>
    <w:next w:val="a"/>
    <w:link w:val="10"/>
    <w:uiPriority w:val="9"/>
    <w:qFormat/>
    <w:rsid w:val="00477DA2"/>
    <w:pPr>
      <w:keepNext/>
      <w:keepLines/>
      <w:spacing w:before="480" w:after="0"/>
      <w:outlineLvl w:val="0"/>
    </w:pPr>
    <w:rPr>
      <w:rFonts w:asciiTheme="majorHAnsi" w:eastAsiaTheme="majorEastAsia" w:hAnsiTheme="majorHAnsi" w:cstheme="majorBidi"/>
      <w:b/>
      <w:bCs/>
      <w:color w:val="365F91" w:themeColor="accent1" w:themeShade="BF"/>
      <w:sz w:val="28"/>
      <w:szCs w:val="35"/>
    </w:rPr>
  </w:style>
  <w:style w:type="paragraph" w:styleId="2">
    <w:name w:val="heading 2"/>
    <w:basedOn w:val="a"/>
    <w:next w:val="a"/>
    <w:link w:val="20"/>
    <w:uiPriority w:val="9"/>
    <w:unhideWhenUsed/>
    <w:qFormat/>
    <w:rsid w:val="00477DA2"/>
    <w:pPr>
      <w:keepNext/>
      <w:keepLines/>
      <w:spacing w:before="200" w:after="0"/>
      <w:outlineLvl w:val="1"/>
    </w:pPr>
    <w:rPr>
      <w:rFonts w:asciiTheme="majorHAnsi" w:eastAsiaTheme="majorEastAsia" w:hAnsiTheme="majorHAnsi" w:cstheme="majorBidi"/>
      <w:b/>
      <w:bCs/>
      <w:color w:val="4F81BD" w:themeColor="accent1"/>
      <w:sz w:val="26"/>
      <w:szCs w:val="33"/>
    </w:rPr>
  </w:style>
  <w:style w:type="paragraph" w:styleId="3">
    <w:name w:val="heading 3"/>
    <w:basedOn w:val="a"/>
    <w:next w:val="a"/>
    <w:link w:val="30"/>
    <w:uiPriority w:val="9"/>
    <w:unhideWhenUsed/>
    <w:qFormat/>
    <w:rsid w:val="00477DA2"/>
    <w:pPr>
      <w:keepNext/>
      <w:keepLines/>
      <w:spacing w:before="200" w:after="0"/>
      <w:outlineLvl w:val="2"/>
    </w:pPr>
    <w:rPr>
      <w:rFonts w:asciiTheme="majorHAnsi" w:eastAsiaTheme="majorEastAsia" w:hAnsiTheme="majorHAnsi" w:cstheme="majorBidi"/>
      <w:b/>
      <w:bCs/>
      <w:color w:val="4F81BD" w:themeColor="accent1"/>
      <w:szCs w:val="28"/>
    </w:rPr>
  </w:style>
  <w:style w:type="paragraph" w:styleId="4">
    <w:name w:val="heading 4"/>
    <w:basedOn w:val="a"/>
    <w:next w:val="a"/>
    <w:link w:val="40"/>
    <w:uiPriority w:val="9"/>
    <w:unhideWhenUsed/>
    <w:qFormat/>
    <w:rsid w:val="00477DA2"/>
    <w:pPr>
      <w:keepNext/>
      <w:keepLines/>
      <w:spacing w:before="200" w:after="0"/>
      <w:outlineLvl w:val="3"/>
    </w:pPr>
    <w:rPr>
      <w:rFonts w:asciiTheme="majorHAnsi" w:eastAsiaTheme="majorEastAsia" w:hAnsiTheme="majorHAnsi" w:cstheme="majorBidi"/>
      <w:b/>
      <w:bCs/>
      <w:i/>
      <w:iCs/>
      <w:color w:val="4F81BD" w:themeColor="accent1"/>
      <w:szCs w:val="28"/>
    </w:rPr>
  </w:style>
  <w:style w:type="paragraph" w:styleId="6">
    <w:name w:val="heading 6"/>
    <w:basedOn w:val="a"/>
    <w:next w:val="a"/>
    <w:link w:val="60"/>
    <w:uiPriority w:val="9"/>
    <w:semiHidden/>
    <w:unhideWhenUsed/>
    <w:qFormat/>
    <w:rsid w:val="00477DA2"/>
    <w:pPr>
      <w:keepNext/>
      <w:keepLines/>
      <w:spacing w:before="200" w:after="0"/>
      <w:outlineLvl w:val="5"/>
    </w:pPr>
    <w:rPr>
      <w:rFonts w:asciiTheme="majorHAnsi" w:eastAsiaTheme="majorEastAsia" w:hAnsiTheme="majorHAnsi" w:cstheme="majorBidi"/>
      <w:i/>
      <w:iCs/>
      <w:color w:val="243F60" w:themeColor="accent1" w:themeShade="7F"/>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หัวเรื่อง 1 อักขระ"/>
    <w:basedOn w:val="a0"/>
    <w:link w:val="1"/>
    <w:uiPriority w:val="9"/>
    <w:rsid w:val="00477DA2"/>
    <w:rPr>
      <w:rFonts w:asciiTheme="majorHAnsi" w:eastAsiaTheme="majorEastAsia" w:hAnsiTheme="majorHAnsi" w:cstheme="majorBidi"/>
      <w:b/>
      <w:bCs/>
      <w:color w:val="365F91" w:themeColor="accent1" w:themeShade="BF"/>
      <w:sz w:val="28"/>
      <w:szCs w:val="35"/>
    </w:rPr>
  </w:style>
  <w:style w:type="character" w:customStyle="1" w:styleId="20">
    <w:name w:val="หัวเรื่อง 2 อักขระ"/>
    <w:basedOn w:val="a0"/>
    <w:link w:val="2"/>
    <w:uiPriority w:val="9"/>
    <w:rsid w:val="00477DA2"/>
    <w:rPr>
      <w:rFonts w:asciiTheme="majorHAnsi" w:eastAsiaTheme="majorEastAsia" w:hAnsiTheme="majorHAnsi" w:cstheme="majorBidi"/>
      <w:b/>
      <w:bCs/>
      <w:color w:val="4F81BD" w:themeColor="accent1"/>
      <w:sz w:val="26"/>
      <w:szCs w:val="33"/>
    </w:rPr>
  </w:style>
  <w:style w:type="character" w:customStyle="1" w:styleId="30">
    <w:name w:val="หัวเรื่อง 3 อักขระ"/>
    <w:basedOn w:val="a0"/>
    <w:link w:val="3"/>
    <w:uiPriority w:val="9"/>
    <w:rsid w:val="00477DA2"/>
    <w:rPr>
      <w:rFonts w:asciiTheme="majorHAnsi" w:eastAsiaTheme="majorEastAsia" w:hAnsiTheme="majorHAnsi" w:cstheme="majorBidi"/>
      <w:b/>
      <w:bCs/>
      <w:color w:val="4F81BD" w:themeColor="accent1"/>
    </w:rPr>
  </w:style>
  <w:style w:type="character" w:customStyle="1" w:styleId="40">
    <w:name w:val="หัวเรื่อง 4 อักขระ"/>
    <w:basedOn w:val="a0"/>
    <w:link w:val="4"/>
    <w:uiPriority w:val="9"/>
    <w:rsid w:val="00477DA2"/>
    <w:rPr>
      <w:rFonts w:asciiTheme="majorHAnsi" w:eastAsiaTheme="majorEastAsia" w:hAnsiTheme="majorHAnsi" w:cstheme="majorBidi"/>
      <w:b/>
      <w:bCs/>
      <w:i/>
      <w:iCs/>
      <w:color w:val="4F81BD" w:themeColor="accent1"/>
    </w:rPr>
  </w:style>
  <w:style w:type="character" w:customStyle="1" w:styleId="60">
    <w:name w:val="หัวเรื่อง 6 อักขระ"/>
    <w:basedOn w:val="a0"/>
    <w:link w:val="6"/>
    <w:uiPriority w:val="9"/>
    <w:semiHidden/>
    <w:rsid w:val="00477DA2"/>
    <w:rPr>
      <w:rFonts w:asciiTheme="majorHAnsi" w:eastAsiaTheme="majorEastAsia" w:hAnsiTheme="majorHAnsi" w:cstheme="majorBidi"/>
      <w:i/>
      <w:iCs/>
      <w:color w:val="243F60" w:themeColor="accent1" w:themeShade="7F"/>
    </w:rPr>
  </w:style>
  <w:style w:type="paragraph" w:styleId="a3">
    <w:name w:val="Title"/>
    <w:basedOn w:val="a"/>
    <w:next w:val="a"/>
    <w:link w:val="a4"/>
    <w:uiPriority w:val="10"/>
    <w:qFormat/>
    <w:rsid w:val="00477DA2"/>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66"/>
    </w:rPr>
  </w:style>
  <w:style w:type="character" w:customStyle="1" w:styleId="a4">
    <w:name w:val="ชื่อเรื่อง อักขระ"/>
    <w:basedOn w:val="a0"/>
    <w:link w:val="a3"/>
    <w:uiPriority w:val="10"/>
    <w:rsid w:val="00477DA2"/>
    <w:rPr>
      <w:rFonts w:asciiTheme="majorHAnsi" w:eastAsiaTheme="majorEastAsia" w:hAnsiTheme="majorHAnsi" w:cstheme="majorBidi"/>
      <w:color w:val="17365D" w:themeColor="text2" w:themeShade="BF"/>
      <w:spacing w:val="5"/>
      <w:kern w:val="28"/>
      <w:sz w:val="52"/>
      <w:szCs w:val="66"/>
    </w:rPr>
  </w:style>
  <w:style w:type="paragraph" w:styleId="a5">
    <w:name w:val="Subtitle"/>
    <w:basedOn w:val="a"/>
    <w:next w:val="a"/>
    <w:link w:val="a6"/>
    <w:uiPriority w:val="11"/>
    <w:qFormat/>
    <w:rsid w:val="00477DA2"/>
    <w:pPr>
      <w:numPr>
        <w:ilvl w:val="1"/>
      </w:numPr>
    </w:pPr>
    <w:rPr>
      <w:rFonts w:asciiTheme="majorHAnsi" w:eastAsiaTheme="majorEastAsia" w:hAnsiTheme="majorHAnsi" w:cstheme="majorBidi"/>
      <w:i/>
      <w:iCs/>
      <w:color w:val="4F81BD" w:themeColor="accent1"/>
      <w:spacing w:val="15"/>
      <w:sz w:val="24"/>
      <w:szCs w:val="30"/>
    </w:rPr>
  </w:style>
  <w:style w:type="character" w:customStyle="1" w:styleId="a6">
    <w:name w:val="ชื่อเรื่องรอง อักขระ"/>
    <w:basedOn w:val="a0"/>
    <w:link w:val="a5"/>
    <w:uiPriority w:val="11"/>
    <w:rsid w:val="00477DA2"/>
    <w:rPr>
      <w:rFonts w:asciiTheme="majorHAnsi" w:eastAsiaTheme="majorEastAsia" w:hAnsiTheme="majorHAnsi" w:cstheme="majorBidi"/>
      <w:i/>
      <w:iCs/>
      <w:color w:val="4F81BD" w:themeColor="accent1"/>
      <w:spacing w:val="15"/>
      <w:sz w:val="24"/>
      <w:szCs w:val="30"/>
    </w:rPr>
  </w:style>
  <w:style w:type="paragraph" w:styleId="a7">
    <w:name w:val="No Spacing"/>
    <w:uiPriority w:val="1"/>
    <w:qFormat/>
    <w:rsid w:val="00477DA2"/>
    <w:pPr>
      <w:spacing w:after="0" w:line="240" w:lineRule="auto"/>
    </w:pPr>
  </w:style>
  <w:style w:type="paragraph" w:styleId="a8">
    <w:name w:val="List Paragraph"/>
    <w:basedOn w:val="a"/>
    <w:uiPriority w:val="34"/>
    <w:qFormat/>
    <w:rsid w:val="00477DA2"/>
    <w:pPr>
      <w:ind w:left="720"/>
      <w:contextualSpacing/>
      <w:jc w:val="both"/>
    </w:pPr>
    <w:rPr>
      <w:rFonts w:eastAsiaTheme="minorEastAsia"/>
      <w:sz w:val="20"/>
      <w:szCs w:val="20"/>
      <w:lang w:bidi="en-US"/>
    </w:rPr>
  </w:style>
  <w:style w:type="paragraph" w:styleId="a9">
    <w:name w:val="footnote text"/>
    <w:basedOn w:val="a"/>
    <w:link w:val="aa"/>
    <w:uiPriority w:val="99"/>
    <w:semiHidden/>
    <w:unhideWhenUsed/>
    <w:rsid w:val="00333F58"/>
    <w:pPr>
      <w:spacing w:after="0" w:line="240" w:lineRule="auto"/>
    </w:pPr>
    <w:rPr>
      <w:sz w:val="20"/>
      <w:szCs w:val="25"/>
    </w:rPr>
  </w:style>
  <w:style w:type="character" w:customStyle="1" w:styleId="aa">
    <w:name w:val="ข้อความเชิงอรรถ อักขระ"/>
    <w:basedOn w:val="a0"/>
    <w:link w:val="a9"/>
    <w:uiPriority w:val="99"/>
    <w:semiHidden/>
    <w:rsid w:val="00333F58"/>
    <w:rPr>
      <w:sz w:val="20"/>
      <w:szCs w:val="25"/>
    </w:rPr>
  </w:style>
  <w:style w:type="character" w:styleId="ab">
    <w:name w:val="footnote reference"/>
    <w:basedOn w:val="a0"/>
    <w:uiPriority w:val="99"/>
    <w:semiHidden/>
    <w:unhideWhenUsed/>
    <w:rsid w:val="00333F58"/>
    <w:rPr>
      <w:sz w:val="32"/>
      <w:szCs w:val="32"/>
      <w:vertAlign w:val="superscript"/>
    </w:rPr>
  </w:style>
  <w:style w:type="character" w:styleId="ac">
    <w:name w:val="Hyperlink"/>
    <w:basedOn w:val="a0"/>
    <w:uiPriority w:val="99"/>
    <w:semiHidden/>
    <w:unhideWhenUsed/>
    <w:rsid w:val="000D1E59"/>
    <w:rPr>
      <w:color w:val="0000FF"/>
      <w:u w:val="single"/>
    </w:rPr>
  </w:style>
  <w:style w:type="paragraph" w:styleId="ad">
    <w:name w:val="Normal (Web)"/>
    <w:basedOn w:val="a"/>
    <w:uiPriority w:val="99"/>
    <w:semiHidden/>
    <w:unhideWhenUsed/>
    <w:rsid w:val="00146036"/>
    <w:pPr>
      <w:spacing w:before="100" w:beforeAutospacing="1" w:after="100" w:afterAutospacing="1" w:line="240" w:lineRule="auto"/>
    </w:pPr>
    <w:rPr>
      <w:rFonts w:ascii="Angsana New" w:eastAsia="Times New Roman" w:hAnsi="Angsana New" w:cs="Angsana New"/>
      <w:sz w:val="28"/>
      <w:szCs w:val="28"/>
    </w:rPr>
  </w:style>
  <w:style w:type="character" w:customStyle="1" w:styleId="apple-converted-space">
    <w:name w:val="apple-converted-space"/>
    <w:basedOn w:val="a0"/>
    <w:rsid w:val="00785994"/>
  </w:style>
  <w:style w:type="character" w:styleId="ae">
    <w:name w:val="Placeholder Text"/>
    <w:basedOn w:val="a0"/>
    <w:uiPriority w:val="99"/>
    <w:semiHidden/>
    <w:rsid w:val="00022681"/>
    <w:rPr>
      <w:color w:val="808080"/>
    </w:rPr>
  </w:style>
  <w:style w:type="paragraph" w:styleId="af">
    <w:name w:val="Balloon Text"/>
    <w:basedOn w:val="a"/>
    <w:link w:val="af0"/>
    <w:uiPriority w:val="99"/>
    <w:semiHidden/>
    <w:unhideWhenUsed/>
    <w:rsid w:val="00022681"/>
    <w:pPr>
      <w:spacing w:after="0" w:line="240" w:lineRule="auto"/>
    </w:pPr>
    <w:rPr>
      <w:rFonts w:ascii="Tahoma" w:hAnsi="Tahoma" w:cs="Angsana New"/>
      <w:sz w:val="16"/>
      <w:szCs w:val="20"/>
    </w:rPr>
  </w:style>
  <w:style w:type="character" w:customStyle="1" w:styleId="af0">
    <w:name w:val="ข้อความบอลลูน อักขระ"/>
    <w:basedOn w:val="a0"/>
    <w:link w:val="af"/>
    <w:uiPriority w:val="99"/>
    <w:semiHidden/>
    <w:rsid w:val="00022681"/>
    <w:rPr>
      <w:rFonts w:ascii="Tahoma" w:hAnsi="Tahoma" w:cs="Angsana New"/>
      <w:sz w:val="16"/>
      <w:szCs w:val="20"/>
    </w:rPr>
  </w:style>
  <w:style w:type="paragraph" w:styleId="af1">
    <w:name w:val="header"/>
    <w:basedOn w:val="a"/>
    <w:link w:val="af2"/>
    <w:uiPriority w:val="99"/>
    <w:unhideWhenUsed/>
    <w:rsid w:val="00824071"/>
    <w:pPr>
      <w:tabs>
        <w:tab w:val="center" w:pos="4513"/>
        <w:tab w:val="right" w:pos="9026"/>
      </w:tabs>
      <w:spacing w:after="0" w:line="240" w:lineRule="auto"/>
    </w:pPr>
  </w:style>
  <w:style w:type="character" w:customStyle="1" w:styleId="af2">
    <w:name w:val="หัวกระดาษ อักขระ"/>
    <w:basedOn w:val="a0"/>
    <w:link w:val="af1"/>
    <w:uiPriority w:val="99"/>
    <w:rsid w:val="00824071"/>
    <w:rPr>
      <w:szCs w:val="24"/>
    </w:rPr>
  </w:style>
  <w:style w:type="paragraph" w:styleId="af3">
    <w:name w:val="footer"/>
    <w:basedOn w:val="a"/>
    <w:link w:val="af4"/>
    <w:uiPriority w:val="99"/>
    <w:unhideWhenUsed/>
    <w:rsid w:val="00824071"/>
    <w:pPr>
      <w:tabs>
        <w:tab w:val="center" w:pos="4513"/>
        <w:tab w:val="right" w:pos="9026"/>
      </w:tabs>
      <w:spacing w:after="0" w:line="240" w:lineRule="auto"/>
    </w:pPr>
  </w:style>
  <w:style w:type="character" w:customStyle="1" w:styleId="af4">
    <w:name w:val="ท้ายกระดาษ อักขระ"/>
    <w:basedOn w:val="a0"/>
    <w:link w:val="af3"/>
    <w:uiPriority w:val="99"/>
    <w:rsid w:val="00824071"/>
    <w:rPr>
      <w:szCs w:val="24"/>
    </w:rPr>
  </w:style>
  <w:style w:type="table" w:styleId="af5">
    <w:name w:val="Table Grid"/>
    <w:basedOn w:val="a1"/>
    <w:uiPriority w:val="59"/>
    <w:rsid w:val="00992FA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6">
    <w:name w:val="Emphasis"/>
    <w:basedOn w:val="a0"/>
    <w:uiPriority w:val="20"/>
    <w:qFormat/>
    <w:rsid w:val="00992F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6600060">
      <w:bodyDiv w:val="1"/>
      <w:marLeft w:val="0"/>
      <w:marRight w:val="0"/>
      <w:marTop w:val="0"/>
      <w:marBottom w:val="0"/>
      <w:divBdr>
        <w:top w:val="none" w:sz="0" w:space="0" w:color="auto"/>
        <w:left w:val="none" w:sz="0" w:space="0" w:color="auto"/>
        <w:bottom w:val="none" w:sz="0" w:space="0" w:color="auto"/>
        <w:right w:val="none" w:sz="0" w:space="0" w:color="auto"/>
      </w:divBdr>
      <w:divsChild>
        <w:div w:id="716971825">
          <w:marLeft w:val="0"/>
          <w:marRight w:val="0"/>
          <w:marTop w:val="0"/>
          <w:marBottom w:val="0"/>
          <w:divBdr>
            <w:top w:val="none" w:sz="0" w:space="0" w:color="auto"/>
            <w:left w:val="none" w:sz="0" w:space="0" w:color="auto"/>
            <w:bottom w:val="none" w:sz="0" w:space="0" w:color="auto"/>
            <w:right w:val="none" w:sz="0" w:space="0" w:color="auto"/>
          </w:divBdr>
          <w:divsChild>
            <w:div w:id="19497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96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cipe.org/publications/ecipe-working-papers/the-trade-effects-of-european-antidumping-policy" TargetMode="External"/><Relationship Id="rId5" Type="http://schemas.openxmlformats.org/officeDocument/2006/relationships/settings" Target="settings.xml"/><Relationship Id="rId10" Type="http://schemas.openxmlformats.org/officeDocument/2006/relationships/hyperlink" Target="http://ageconsearch.umn.edu/bitstream/21714/1/sp99as01.pdf" TargetMode="Externa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Supanan\Documents\Homework\EE459\Thai%20Shrimp%20export%20monthly%20and%20US%20Thai%20shrimp%20import%20annually.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h-TH"/>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b="0">
                <a:latin typeface="Times New Roman" pitchFamily="18" charset="0"/>
                <a:cs typeface="Times New Roman" pitchFamily="18" charset="0"/>
              </a:rPr>
              <a:t>Figure</a:t>
            </a:r>
            <a:r>
              <a:rPr lang="en-US" sz="1000" b="0" baseline="0">
                <a:latin typeface="Times New Roman" pitchFamily="18" charset="0"/>
                <a:cs typeface="Times New Roman" pitchFamily="18" charset="0"/>
              </a:rPr>
              <a:t> 1 : Seasonal Pattern of Thai shrimp export to US   </a:t>
            </a:r>
            <a:endParaRPr lang="th-TH" sz="1000" b="0">
              <a:latin typeface="Times New Roman" pitchFamily="18" charset="0"/>
            </a:endParaRPr>
          </a:p>
        </c:rich>
      </c:tx>
      <c:layout>
        <c:manualLayout>
          <c:xMode val="edge"/>
          <c:yMode val="edge"/>
          <c:x val="0.12310720473433914"/>
          <c:y val="2.777777777777779E-2"/>
        </c:manualLayout>
      </c:layout>
      <c:overlay val="0"/>
    </c:title>
    <c:autoTitleDeleted val="0"/>
    <c:plotArea>
      <c:layout>
        <c:manualLayout>
          <c:layoutTarget val="inner"/>
          <c:xMode val="edge"/>
          <c:yMode val="edge"/>
          <c:x val="0.24001170733779301"/>
          <c:y val="0.20325913755786082"/>
          <c:w val="0.47857732310013651"/>
          <c:h val="0.64482945094922473"/>
        </c:manualLayout>
      </c:layout>
      <c:lineChart>
        <c:grouping val="standard"/>
        <c:varyColors val="0"/>
        <c:ser>
          <c:idx val="0"/>
          <c:order val="0"/>
          <c:tx>
            <c:strRef>
              <c:f>'[Thai Shrimp export monthly and US Thai shrimp import annually.xlsx]monthly thai shrimp export'!$H$3</c:f>
              <c:strCache>
                <c:ptCount val="1"/>
                <c:pt idx="0">
                  <c:v>1997</c:v>
                </c:pt>
              </c:strCache>
            </c:strRef>
          </c:tx>
          <c:marker>
            <c:symbol val="none"/>
          </c:marker>
          <c:val>
            <c:numRef>
              <c:f>'[Thai Shrimp export monthly and US Thai shrimp import annually.xlsx]monthly thai shrimp export'!$H$4:$H$15</c:f>
              <c:numCache>
                <c:formatCode>#,##0;\-#,##0;\-</c:formatCode>
                <c:ptCount val="12"/>
                <c:pt idx="0">
                  <c:v>39527210.7535</c:v>
                </c:pt>
                <c:pt idx="1">
                  <c:v>22548215.683200002</c:v>
                </c:pt>
                <c:pt idx="2">
                  <c:v>29943919.232300006</c:v>
                </c:pt>
                <c:pt idx="3">
                  <c:v>33409184.163799997</c:v>
                </c:pt>
                <c:pt idx="4">
                  <c:v>39602728.604400001</c:v>
                </c:pt>
                <c:pt idx="5">
                  <c:v>37923365.124400012</c:v>
                </c:pt>
                <c:pt idx="6">
                  <c:v>49133065.547600001</c:v>
                </c:pt>
                <c:pt idx="7">
                  <c:v>49281586.615900002</c:v>
                </c:pt>
                <c:pt idx="8">
                  <c:v>47921340.215800002</c:v>
                </c:pt>
                <c:pt idx="9">
                  <c:v>42862434.249600008</c:v>
                </c:pt>
                <c:pt idx="10">
                  <c:v>34194366.065000005</c:v>
                </c:pt>
                <c:pt idx="11">
                  <c:v>44420451.307600006</c:v>
                </c:pt>
              </c:numCache>
            </c:numRef>
          </c:val>
          <c:smooth val="0"/>
        </c:ser>
        <c:ser>
          <c:idx val="7"/>
          <c:order val="1"/>
          <c:tx>
            <c:strRef>
              <c:f>'[Thai Shrimp export monthly and US Thai shrimp import annually.xlsx]monthly thai shrimp export'!$I$3</c:f>
              <c:strCache>
                <c:ptCount val="1"/>
                <c:pt idx="0">
                  <c:v>1998</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export'!$I$4:$I$15</c:f>
              <c:numCache>
                <c:formatCode>#,##0;\-#,##0;\-</c:formatCode>
                <c:ptCount val="12"/>
                <c:pt idx="0">
                  <c:v>43649360.195500009</c:v>
                </c:pt>
                <c:pt idx="1">
                  <c:v>38782881.541000001</c:v>
                </c:pt>
                <c:pt idx="2">
                  <c:v>36073418.679500006</c:v>
                </c:pt>
                <c:pt idx="3">
                  <c:v>42783622.543499999</c:v>
                </c:pt>
                <c:pt idx="4">
                  <c:v>33222863.327300001</c:v>
                </c:pt>
                <c:pt idx="5">
                  <c:v>34288107.896600001</c:v>
                </c:pt>
                <c:pt idx="6">
                  <c:v>33514595.323899996</c:v>
                </c:pt>
                <c:pt idx="7">
                  <c:v>33253440.234099999</c:v>
                </c:pt>
                <c:pt idx="8">
                  <c:v>41467377.333000004</c:v>
                </c:pt>
                <c:pt idx="9">
                  <c:v>55483555.976099998</c:v>
                </c:pt>
                <c:pt idx="10">
                  <c:v>57863048.111700006</c:v>
                </c:pt>
                <c:pt idx="11">
                  <c:v>57659121.602000006</c:v>
                </c:pt>
              </c:numCache>
            </c:numRef>
          </c:val>
          <c:smooth val="0"/>
        </c:ser>
        <c:ser>
          <c:idx val="8"/>
          <c:order val="2"/>
          <c:tx>
            <c:strRef>
              <c:f>'[Thai Shrimp export monthly and US Thai shrimp import annually.xlsx]monthly thai shrimp export'!$J$3</c:f>
              <c:strCache>
                <c:ptCount val="1"/>
                <c:pt idx="0">
                  <c:v>1999</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export'!$J$4:$J$15</c:f>
              <c:numCache>
                <c:formatCode>#,##0;\-#,##0;\-</c:formatCode>
                <c:ptCount val="12"/>
                <c:pt idx="0">
                  <c:v>37064769.385500006</c:v>
                </c:pt>
                <c:pt idx="1">
                  <c:v>29294489.6448</c:v>
                </c:pt>
                <c:pt idx="2">
                  <c:v>27517436.842100006</c:v>
                </c:pt>
                <c:pt idx="3">
                  <c:v>31070927.265399996</c:v>
                </c:pt>
                <c:pt idx="4">
                  <c:v>39164868.753400005</c:v>
                </c:pt>
                <c:pt idx="5">
                  <c:v>45579077.330799997</c:v>
                </c:pt>
                <c:pt idx="6">
                  <c:v>62039295.510200009</c:v>
                </c:pt>
                <c:pt idx="7">
                  <c:v>58013090.515600003</c:v>
                </c:pt>
                <c:pt idx="8">
                  <c:v>56331457.223700002</c:v>
                </c:pt>
                <c:pt idx="9">
                  <c:v>57471119.021900006</c:v>
                </c:pt>
                <c:pt idx="10">
                  <c:v>39976361.29110001</c:v>
                </c:pt>
                <c:pt idx="11">
                  <c:v>41697901.997900002</c:v>
                </c:pt>
              </c:numCache>
            </c:numRef>
          </c:val>
          <c:smooth val="0"/>
        </c:ser>
        <c:ser>
          <c:idx val="9"/>
          <c:order val="3"/>
          <c:tx>
            <c:strRef>
              <c:f>'[Thai Shrimp export monthly and US Thai shrimp import annually.xlsx]monthly thai shrimp export'!$K$3</c:f>
              <c:strCache>
                <c:ptCount val="1"/>
                <c:pt idx="0">
                  <c:v>2000</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export'!$K$4:$K$15</c:f>
              <c:numCache>
                <c:formatCode>#,##0</c:formatCode>
                <c:ptCount val="12"/>
                <c:pt idx="0">
                  <c:v>45238685</c:v>
                </c:pt>
                <c:pt idx="1">
                  <c:v>47264503</c:v>
                </c:pt>
                <c:pt idx="2">
                  <c:v>47225212</c:v>
                </c:pt>
                <c:pt idx="3">
                  <c:v>51260930</c:v>
                </c:pt>
                <c:pt idx="4">
                  <c:v>51600318</c:v>
                </c:pt>
                <c:pt idx="5">
                  <c:v>83572656</c:v>
                </c:pt>
                <c:pt idx="6">
                  <c:v>94128671</c:v>
                </c:pt>
                <c:pt idx="7">
                  <c:v>84974295</c:v>
                </c:pt>
                <c:pt idx="8">
                  <c:v>49518703</c:v>
                </c:pt>
                <c:pt idx="9">
                  <c:v>55766909</c:v>
                </c:pt>
                <c:pt idx="10">
                  <c:v>59938074</c:v>
                </c:pt>
                <c:pt idx="11">
                  <c:v>69403598</c:v>
                </c:pt>
              </c:numCache>
            </c:numRef>
          </c:val>
          <c:smooth val="0"/>
        </c:ser>
        <c:ser>
          <c:idx val="10"/>
          <c:order val="4"/>
          <c:tx>
            <c:strRef>
              <c:f>'[Thai Shrimp export monthly and US Thai shrimp import annually.xlsx]monthly thai shrimp export'!$L$3</c:f>
              <c:strCache>
                <c:ptCount val="1"/>
                <c:pt idx="0">
                  <c:v>2001</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export'!$L$4:$L$15</c:f>
              <c:numCache>
                <c:formatCode>#,##0</c:formatCode>
                <c:ptCount val="12"/>
                <c:pt idx="0">
                  <c:v>48052948</c:v>
                </c:pt>
                <c:pt idx="1">
                  <c:v>41003252</c:v>
                </c:pt>
                <c:pt idx="2">
                  <c:v>32746072</c:v>
                </c:pt>
                <c:pt idx="3">
                  <c:v>34732879</c:v>
                </c:pt>
                <c:pt idx="4">
                  <c:v>59766683</c:v>
                </c:pt>
                <c:pt idx="5">
                  <c:v>71018003</c:v>
                </c:pt>
                <c:pt idx="6">
                  <c:v>65405986</c:v>
                </c:pt>
                <c:pt idx="7">
                  <c:v>70443063</c:v>
                </c:pt>
                <c:pt idx="8">
                  <c:v>53104075</c:v>
                </c:pt>
                <c:pt idx="9">
                  <c:v>59479724</c:v>
                </c:pt>
                <c:pt idx="10">
                  <c:v>54096227</c:v>
                </c:pt>
                <c:pt idx="11">
                  <c:v>44593835</c:v>
                </c:pt>
              </c:numCache>
            </c:numRef>
          </c:val>
          <c:smooth val="0"/>
        </c:ser>
        <c:ser>
          <c:idx val="11"/>
          <c:order val="5"/>
          <c:tx>
            <c:strRef>
              <c:f>'[Thai Shrimp export monthly and US Thai shrimp import annually.xlsx]monthly thai shrimp export'!$M$3</c:f>
              <c:strCache>
                <c:ptCount val="1"/>
                <c:pt idx="0">
                  <c:v>2002</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export'!$M$4:$M$15</c:f>
              <c:numCache>
                <c:formatCode>#,##0</c:formatCode>
                <c:ptCount val="12"/>
                <c:pt idx="0">
                  <c:v>32378284</c:v>
                </c:pt>
                <c:pt idx="1">
                  <c:v>24994642</c:v>
                </c:pt>
                <c:pt idx="2">
                  <c:v>26529507</c:v>
                </c:pt>
                <c:pt idx="3">
                  <c:v>24533852</c:v>
                </c:pt>
                <c:pt idx="4">
                  <c:v>34695234</c:v>
                </c:pt>
                <c:pt idx="5">
                  <c:v>36234906</c:v>
                </c:pt>
                <c:pt idx="6">
                  <c:v>29734014</c:v>
                </c:pt>
                <c:pt idx="7">
                  <c:v>36831075</c:v>
                </c:pt>
                <c:pt idx="8">
                  <c:v>38345475</c:v>
                </c:pt>
                <c:pt idx="9">
                  <c:v>39212533</c:v>
                </c:pt>
                <c:pt idx="10">
                  <c:v>36148450</c:v>
                </c:pt>
                <c:pt idx="11">
                  <c:v>24317523</c:v>
                </c:pt>
              </c:numCache>
            </c:numRef>
          </c:val>
          <c:smooth val="0"/>
        </c:ser>
        <c:ser>
          <c:idx val="12"/>
          <c:order val="6"/>
          <c:tx>
            <c:strRef>
              <c:f>'[Thai Shrimp export monthly and US Thai shrimp import annually.xlsx]monthly thai shrimp export'!$N$3</c:f>
              <c:strCache>
                <c:ptCount val="1"/>
                <c:pt idx="0">
                  <c:v>2003</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export'!$N$4:$N$15</c:f>
              <c:numCache>
                <c:formatCode>#,##0</c:formatCode>
                <c:ptCount val="12"/>
                <c:pt idx="0">
                  <c:v>32533941</c:v>
                </c:pt>
                <c:pt idx="1">
                  <c:v>29889913</c:v>
                </c:pt>
                <c:pt idx="2">
                  <c:v>30338832</c:v>
                </c:pt>
                <c:pt idx="3">
                  <c:v>33541421</c:v>
                </c:pt>
                <c:pt idx="4">
                  <c:v>36399111</c:v>
                </c:pt>
                <c:pt idx="5">
                  <c:v>35418833</c:v>
                </c:pt>
                <c:pt idx="6">
                  <c:v>46296587</c:v>
                </c:pt>
                <c:pt idx="7">
                  <c:v>52465051</c:v>
                </c:pt>
                <c:pt idx="8">
                  <c:v>57534324</c:v>
                </c:pt>
                <c:pt idx="9">
                  <c:v>52109587</c:v>
                </c:pt>
                <c:pt idx="10">
                  <c:v>29974650</c:v>
                </c:pt>
                <c:pt idx="11">
                  <c:v>31826755</c:v>
                </c:pt>
              </c:numCache>
            </c:numRef>
          </c:val>
          <c:smooth val="0"/>
        </c:ser>
        <c:ser>
          <c:idx val="13"/>
          <c:order val="7"/>
          <c:tx>
            <c:strRef>
              <c:f>'[Thai Shrimp export monthly and US Thai shrimp import annually.xlsx]monthly thai shrimp export'!$O$3</c:f>
              <c:strCache>
                <c:ptCount val="1"/>
                <c:pt idx="0">
                  <c:v>2004</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export'!$O$4:$O$15</c:f>
              <c:numCache>
                <c:formatCode>#,##0</c:formatCode>
                <c:ptCount val="12"/>
                <c:pt idx="0">
                  <c:v>50151982</c:v>
                </c:pt>
                <c:pt idx="1">
                  <c:v>52970290</c:v>
                </c:pt>
                <c:pt idx="2">
                  <c:v>11094706</c:v>
                </c:pt>
                <c:pt idx="3">
                  <c:v>16283187</c:v>
                </c:pt>
                <c:pt idx="4">
                  <c:v>11493904</c:v>
                </c:pt>
                <c:pt idx="5">
                  <c:v>22186234</c:v>
                </c:pt>
                <c:pt idx="6">
                  <c:v>29019359</c:v>
                </c:pt>
                <c:pt idx="7">
                  <c:v>23596595</c:v>
                </c:pt>
                <c:pt idx="8">
                  <c:v>38119104</c:v>
                </c:pt>
                <c:pt idx="9">
                  <c:v>43865610</c:v>
                </c:pt>
                <c:pt idx="10">
                  <c:v>50950201</c:v>
                </c:pt>
                <c:pt idx="11">
                  <c:v>45360326</c:v>
                </c:pt>
              </c:numCache>
            </c:numRef>
          </c:val>
          <c:smooth val="0"/>
        </c:ser>
        <c:ser>
          <c:idx val="14"/>
          <c:order val="8"/>
          <c:tx>
            <c:strRef>
              <c:f>'[Thai Shrimp export monthly and US Thai shrimp import annually.xlsx]monthly thai shrimp export'!$P$3</c:f>
              <c:strCache>
                <c:ptCount val="1"/>
                <c:pt idx="0">
                  <c:v>2005</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export'!$P$4:$P$15</c:f>
              <c:numCache>
                <c:formatCode>#,##0;\-#,##0;\-</c:formatCode>
                <c:ptCount val="12"/>
                <c:pt idx="0">
                  <c:v>23438352.942899995</c:v>
                </c:pt>
                <c:pt idx="1">
                  <c:v>30252550.010900006</c:v>
                </c:pt>
                <c:pt idx="2">
                  <c:v>31301480.554000001</c:v>
                </c:pt>
                <c:pt idx="3">
                  <c:v>26034705.098699998</c:v>
                </c:pt>
                <c:pt idx="4">
                  <c:v>33476272.066399999</c:v>
                </c:pt>
                <c:pt idx="5">
                  <c:v>51296317.744000003</c:v>
                </c:pt>
                <c:pt idx="6">
                  <c:v>75794974.576899976</c:v>
                </c:pt>
                <c:pt idx="7">
                  <c:v>70431178.206</c:v>
                </c:pt>
                <c:pt idx="8">
                  <c:v>50355272.3059</c:v>
                </c:pt>
                <c:pt idx="9">
                  <c:v>48420743.232900001</c:v>
                </c:pt>
                <c:pt idx="10">
                  <c:v>40869357.178500004</c:v>
                </c:pt>
                <c:pt idx="11">
                  <c:v>35035408.243799999</c:v>
                </c:pt>
              </c:numCache>
            </c:numRef>
          </c:val>
          <c:smooth val="0"/>
        </c:ser>
        <c:ser>
          <c:idx val="15"/>
          <c:order val="9"/>
          <c:tx>
            <c:strRef>
              <c:f>'[Thai Shrimp export monthly and US Thai shrimp import annually.xlsx]monthly thai shrimp export'!$Q$3</c:f>
              <c:strCache>
                <c:ptCount val="1"/>
                <c:pt idx="0">
                  <c:v>2006</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export'!$Q$4:$Q$15</c:f>
              <c:numCache>
                <c:formatCode>#,##0;\-#,##0;\-</c:formatCode>
                <c:ptCount val="12"/>
                <c:pt idx="0">
                  <c:v>25976603.9989</c:v>
                </c:pt>
                <c:pt idx="1">
                  <c:v>36237630.029500008</c:v>
                </c:pt>
                <c:pt idx="2">
                  <c:v>43509677.955300003</c:v>
                </c:pt>
                <c:pt idx="3">
                  <c:v>34066574.823899999</c:v>
                </c:pt>
                <c:pt idx="4">
                  <c:v>44414697.0273</c:v>
                </c:pt>
                <c:pt idx="5">
                  <c:v>60222842.632600002</c:v>
                </c:pt>
                <c:pt idx="6">
                  <c:v>79525238.402799994</c:v>
                </c:pt>
                <c:pt idx="7">
                  <c:v>86678407.479900002</c:v>
                </c:pt>
                <c:pt idx="8">
                  <c:v>71486070.266900003</c:v>
                </c:pt>
                <c:pt idx="9">
                  <c:v>60814835.796800002</c:v>
                </c:pt>
                <c:pt idx="10">
                  <c:v>50223511.232799999</c:v>
                </c:pt>
                <c:pt idx="11">
                  <c:v>46700968.349600002</c:v>
                </c:pt>
              </c:numCache>
            </c:numRef>
          </c:val>
          <c:smooth val="0"/>
        </c:ser>
        <c:ser>
          <c:idx val="16"/>
          <c:order val="10"/>
          <c:tx>
            <c:strRef>
              <c:f>'[Thai Shrimp export monthly and US Thai shrimp import annually.xlsx]monthly thai shrimp export'!$R$3</c:f>
              <c:strCache>
                <c:ptCount val="1"/>
                <c:pt idx="0">
                  <c:v>2007</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export'!$R$4:$R$15</c:f>
              <c:numCache>
                <c:formatCode>#,##0</c:formatCode>
                <c:ptCount val="12"/>
                <c:pt idx="0">
                  <c:v>38761056</c:v>
                </c:pt>
                <c:pt idx="1">
                  <c:v>35186494</c:v>
                </c:pt>
                <c:pt idx="2">
                  <c:v>38828944</c:v>
                </c:pt>
                <c:pt idx="3">
                  <c:v>34383575</c:v>
                </c:pt>
                <c:pt idx="4">
                  <c:v>50055233</c:v>
                </c:pt>
                <c:pt idx="5">
                  <c:v>63440342</c:v>
                </c:pt>
                <c:pt idx="6">
                  <c:v>74591615</c:v>
                </c:pt>
                <c:pt idx="7">
                  <c:v>77257850</c:v>
                </c:pt>
                <c:pt idx="8">
                  <c:v>63892525</c:v>
                </c:pt>
                <c:pt idx="9">
                  <c:v>53546191</c:v>
                </c:pt>
                <c:pt idx="10">
                  <c:v>50890356</c:v>
                </c:pt>
                <c:pt idx="11">
                  <c:v>41227819</c:v>
                </c:pt>
              </c:numCache>
            </c:numRef>
          </c:val>
          <c:smooth val="0"/>
        </c:ser>
        <c:ser>
          <c:idx val="17"/>
          <c:order val="11"/>
          <c:tx>
            <c:strRef>
              <c:f>'[Thai Shrimp export monthly and US Thai shrimp import annually.xlsx]monthly thai shrimp export'!$S$3</c:f>
              <c:strCache>
                <c:ptCount val="1"/>
                <c:pt idx="0">
                  <c:v>2008</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export'!$S$4:$S$15</c:f>
              <c:numCache>
                <c:formatCode>#,##0;\-#,##0;\-</c:formatCode>
                <c:ptCount val="12"/>
                <c:pt idx="0">
                  <c:v>36698967.982599996</c:v>
                </c:pt>
                <c:pt idx="1">
                  <c:v>29223628.6862</c:v>
                </c:pt>
                <c:pt idx="2">
                  <c:v>32766545.622300006</c:v>
                </c:pt>
                <c:pt idx="3">
                  <c:v>32622483.741699997</c:v>
                </c:pt>
                <c:pt idx="4">
                  <c:v>51804280.730100013</c:v>
                </c:pt>
                <c:pt idx="5">
                  <c:v>61754978.025400005</c:v>
                </c:pt>
                <c:pt idx="6">
                  <c:v>86620027.631200016</c:v>
                </c:pt>
                <c:pt idx="7">
                  <c:v>84645105.457900003</c:v>
                </c:pt>
                <c:pt idx="8">
                  <c:v>71467134.310200006</c:v>
                </c:pt>
                <c:pt idx="9">
                  <c:v>67546004.343700007</c:v>
                </c:pt>
                <c:pt idx="10">
                  <c:v>52148321.640799999</c:v>
                </c:pt>
                <c:pt idx="11">
                  <c:v>42255852.613600001</c:v>
                </c:pt>
              </c:numCache>
            </c:numRef>
          </c:val>
          <c:smooth val="0"/>
        </c:ser>
        <c:ser>
          <c:idx val="18"/>
          <c:order val="12"/>
          <c:tx>
            <c:strRef>
              <c:f>'[Thai Shrimp export monthly and US Thai shrimp import annually.xlsx]monthly thai shrimp export'!$T$3</c:f>
              <c:strCache>
                <c:ptCount val="1"/>
                <c:pt idx="0">
                  <c:v>2009</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export'!$T$4:$T$15</c:f>
              <c:numCache>
                <c:formatCode>#,##0;\-#,##0;\-</c:formatCode>
                <c:ptCount val="12"/>
                <c:pt idx="0">
                  <c:v>29437502.245999996</c:v>
                </c:pt>
                <c:pt idx="1">
                  <c:v>33629879.383399993</c:v>
                </c:pt>
                <c:pt idx="2">
                  <c:v>35276266.171800002</c:v>
                </c:pt>
                <c:pt idx="3">
                  <c:v>36154136.653000005</c:v>
                </c:pt>
                <c:pt idx="4">
                  <c:v>52478567.602300003</c:v>
                </c:pt>
                <c:pt idx="5">
                  <c:v>58940286.840799995</c:v>
                </c:pt>
                <c:pt idx="6">
                  <c:v>77125550.206599981</c:v>
                </c:pt>
                <c:pt idx="7">
                  <c:v>69969827.707299992</c:v>
                </c:pt>
                <c:pt idx="8">
                  <c:v>70122928.679599985</c:v>
                </c:pt>
                <c:pt idx="9">
                  <c:v>71683509.869399995</c:v>
                </c:pt>
                <c:pt idx="10">
                  <c:v>47527858.392099999</c:v>
                </c:pt>
                <c:pt idx="11">
                  <c:v>41263698.422399998</c:v>
                </c:pt>
              </c:numCache>
            </c:numRef>
          </c:val>
          <c:smooth val="0"/>
        </c:ser>
        <c:ser>
          <c:idx val="19"/>
          <c:order val="13"/>
          <c:tx>
            <c:strRef>
              <c:f>'[Thai Shrimp export monthly and US Thai shrimp import annually.xlsx]monthly thai shrimp export'!$U$3</c:f>
              <c:strCache>
                <c:ptCount val="1"/>
                <c:pt idx="0">
                  <c:v>2010</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export'!$U$4:$U$15</c:f>
              <c:numCache>
                <c:formatCode>#,##0</c:formatCode>
                <c:ptCount val="12"/>
                <c:pt idx="0">
                  <c:v>30894880</c:v>
                </c:pt>
                <c:pt idx="1">
                  <c:v>31116868</c:v>
                </c:pt>
                <c:pt idx="2">
                  <c:v>51064962</c:v>
                </c:pt>
                <c:pt idx="3">
                  <c:v>35273119</c:v>
                </c:pt>
                <c:pt idx="4">
                  <c:v>53704740</c:v>
                </c:pt>
                <c:pt idx="5">
                  <c:v>80322489</c:v>
                </c:pt>
                <c:pt idx="6">
                  <c:v>81764898</c:v>
                </c:pt>
                <c:pt idx="7">
                  <c:v>84235395</c:v>
                </c:pt>
                <c:pt idx="8">
                  <c:v>98797444</c:v>
                </c:pt>
                <c:pt idx="9">
                  <c:v>86480070</c:v>
                </c:pt>
                <c:pt idx="10">
                  <c:v>71973513</c:v>
                </c:pt>
                <c:pt idx="11">
                  <c:v>70164335</c:v>
                </c:pt>
              </c:numCache>
            </c:numRef>
          </c:val>
          <c:smooth val="0"/>
        </c:ser>
        <c:ser>
          <c:idx val="20"/>
          <c:order val="14"/>
          <c:tx>
            <c:strRef>
              <c:f>'[Thai Shrimp export monthly and US Thai shrimp import annually.xlsx]monthly thai shrimp export'!$V$3</c:f>
              <c:strCache>
                <c:ptCount val="1"/>
                <c:pt idx="0">
                  <c:v>2011</c:v>
                </c:pt>
              </c:strCache>
            </c:strRef>
          </c:tx>
          <c:marker>
            <c:symbol val="none"/>
          </c:marker>
          <c:cat>
            <c:strRef>
              <c:f>'[Thai Shrimp export monthly and US Thai shrimp import annually.xlsx]monthly thai shrimp export'!$A$4:$A$15</c:f>
              <c:strCache>
                <c:ptCount val="12"/>
                <c:pt idx="0">
                  <c:v>Jan</c:v>
                </c:pt>
                <c:pt idx="1">
                  <c:v>Feb</c:v>
                </c:pt>
                <c:pt idx="2">
                  <c:v>Mar</c:v>
                </c:pt>
                <c:pt idx="3">
                  <c:v>Apr</c:v>
                </c:pt>
                <c:pt idx="4">
                  <c:v>May</c:v>
                </c:pt>
                <c:pt idx="5">
                  <c:v>Jun</c:v>
                </c:pt>
                <c:pt idx="6">
                  <c:v>Jul</c:v>
                </c:pt>
                <c:pt idx="7">
                  <c:v>Aug</c:v>
                </c:pt>
                <c:pt idx="8">
                  <c:v>Sep</c:v>
                </c:pt>
                <c:pt idx="9">
                  <c:v>Oct</c:v>
                </c:pt>
                <c:pt idx="10">
                  <c:v>Nov</c:v>
                </c:pt>
                <c:pt idx="11">
                  <c:v>Dec</c:v>
                </c:pt>
              </c:strCache>
            </c:strRef>
          </c:cat>
          <c:val>
            <c:numRef>
              <c:f>'[Thai Shrimp export monthly and US Thai shrimp import annually.xlsx]monthly thai shrimp export'!$V$4:$V$15</c:f>
              <c:numCache>
                <c:formatCode>#,##0</c:formatCode>
                <c:ptCount val="12"/>
                <c:pt idx="0">
                  <c:v>49178751</c:v>
                </c:pt>
                <c:pt idx="1">
                  <c:v>38496180</c:v>
                </c:pt>
                <c:pt idx="2">
                  <c:v>56931826</c:v>
                </c:pt>
                <c:pt idx="3">
                  <c:v>48745749</c:v>
                </c:pt>
                <c:pt idx="4">
                  <c:v>61877502</c:v>
                </c:pt>
                <c:pt idx="5">
                  <c:v>65093376</c:v>
                </c:pt>
                <c:pt idx="6">
                  <c:v>73182896</c:v>
                </c:pt>
                <c:pt idx="7">
                  <c:v>75923535</c:v>
                </c:pt>
                <c:pt idx="8">
                  <c:v>73899120</c:v>
                </c:pt>
                <c:pt idx="9">
                  <c:v>64331480</c:v>
                </c:pt>
                <c:pt idx="10">
                  <c:v>67500862</c:v>
                </c:pt>
                <c:pt idx="11">
                  <c:v>60770316</c:v>
                </c:pt>
              </c:numCache>
            </c:numRef>
          </c:val>
          <c:smooth val="0"/>
        </c:ser>
        <c:dLbls>
          <c:showLegendKey val="0"/>
          <c:showVal val="0"/>
          <c:showCatName val="0"/>
          <c:showSerName val="0"/>
          <c:showPercent val="0"/>
          <c:showBubbleSize val="0"/>
        </c:dLbls>
        <c:marker val="1"/>
        <c:smooth val="0"/>
        <c:axId val="51286784"/>
        <c:axId val="51288320"/>
      </c:lineChart>
      <c:catAx>
        <c:axId val="51286784"/>
        <c:scaling>
          <c:orientation val="minMax"/>
        </c:scaling>
        <c:delete val="0"/>
        <c:axPos val="b"/>
        <c:majorTickMark val="none"/>
        <c:minorTickMark val="none"/>
        <c:tickLblPos val="nextTo"/>
        <c:txPr>
          <a:bodyPr/>
          <a:lstStyle/>
          <a:p>
            <a:pPr>
              <a:defRPr sz="700">
                <a:latin typeface="Times New Roman" pitchFamily="18" charset="0"/>
                <a:cs typeface="Times New Roman" pitchFamily="18" charset="0"/>
              </a:defRPr>
            </a:pPr>
            <a:endParaRPr lang="th-TH"/>
          </a:p>
        </c:txPr>
        <c:crossAx val="51288320"/>
        <c:crosses val="autoZero"/>
        <c:auto val="1"/>
        <c:lblAlgn val="ctr"/>
        <c:lblOffset val="100"/>
        <c:noMultiLvlLbl val="0"/>
      </c:catAx>
      <c:valAx>
        <c:axId val="51288320"/>
        <c:scaling>
          <c:orientation val="minMax"/>
        </c:scaling>
        <c:delete val="0"/>
        <c:axPos val="l"/>
        <c:majorGridlines/>
        <c:title>
          <c:tx>
            <c:rich>
              <a:bodyPr/>
              <a:lstStyle/>
              <a:p>
                <a:pPr>
                  <a:defRPr sz="900" b="0">
                    <a:latin typeface="Times New Roman" pitchFamily="18" charset="0"/>
                    <a:cs typeface="Times New Roman" pitchFamily="18" charset="0"/>
                  </a:defRPr>
                </a:pPr>
                <a:r>
                  <a:rPr lang="en-US" sz="900" b="0">
                    <a:latin typeface="Times New Roman" pitchFamily="18" charset="0"/>
                    <a:cs typeface="Times New Roman" pitchFamily="18" charset="0"/>
                  </a:rPr>
                  <a:t>Value</a:t>
                </a:r>
                <a:r>
                  <a:rPr lang="en-US" sz="900" b="0" baseline="0">
                    <a:latin typeface="Times New Roman" pitchFamily="18" charset="0"/>
                    <a:cs typeface="Times New Roman" pitchFamily="18" charset="0"/>
                  </a:rPr>
                  <a:t> of Thai Shrimp Export </a:t>
                </a:r>
                <a:endParaRPr lang="th-TH" sz="900" b="0">
                  <a:latin typeface="Times New Roman" pitchFamily="18" charset="0"/>
                </a:endParaRPr>
              </a:p>
            </c:rich>
          </c:tx>
          <c:layout>
            <c:manualLayout>
              <c:xMode val="edge"/>
              <c:yMode val="edge"/>
              <c:x val="5.7819934461803481E-2"/>
              <c:y val="0.19161071123778237"/>
            </c:manualLayout>
          </c:layout>
          <c:overlay val="0"/>
        </c:title>
        <c:numFmt formatCode="#,##0;\-#,##0;\-" sourceLinked="1"/>
        <c:majorTickMark val="none"/>
        <c:minorTickMark val="none"/>
        <c:tickLblPos val="nextTo"/>
        <c:txPr>
          <a:bodyPr/>
          <a:lstStyle/>
          <a:p>
            <a:pPr>
              <a:defRPr sz="800">
                <a:latin typeface="Times New Roman" pitchFamily="18" charset="0"/>
                <a:cs typeface="Times New Roman" pitchFamily="18" charset="0"/>
              </a:defRPr>
            </a:pPr>
            <a:endParaRPr lang="th-TH"/>
          </a:p>
        </c:txPr>
        <c:crossAx val="51286784"/>
        <c:crosses val="autoZero"/>
        <c:crossBetween val="between"/>
      </c:valAx>
    </c:plotArea>
    <c:legend>
      <c:legendPos val="r"/>
      <c:layout>
        <c:manualLayout>
          <c:xMode val="edge"/>
          <c:yMode val="edge"/>
          <c:x val="0.7256687909377405"/>
          <c:y val="3.5655972451296349E-2"/>
          <c:w val="0.129861703438514"/>
          <c:h val="0.89174259932580657"/>
        </c:manualLayout>
      </c:layout>
      <c:overlay val="0"/>
      <c:txPr>
        <a:bodyPr/>
        <a:lstStyle/>
        <a:p>
          <a:pPr>
            <a:defRPr sz="900"/>
          </a:pPr>
          <a:endParaRPr lang="th-TH"/>
        </a:p>
      </c:txPr>
    </c:legend>
    <c:plotVisOnly val="1"/>
    <c:dispBlanksAs val="gap"/>
    <c:showDLblsOverMax val="0"/>
  </c:chart>
  <c:externalData r:id="rId1">
    <c:autoUpdate val="0"/>
  </c:externalData>
</c:chartSpace>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innari">
      <a:majorFont>
        <a:latin typeface="Copperplate Gothic Bold"/>
        <a:ea typeface=""/>
        <a:cs typeface="Angsana New"/>
      </a:majorFont>
      <a:minorFont>
        <a:latin typeface="Gisha"/>
        <a:ea typeface=""/>
        <a:cs typeface="Cordia New"/>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3D3D4-554E-47D4-AC73-7807F4EB6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7</Pages>
  <Words>1458</Words>
  <Characters>8311</Characters>
  <Application>Microsoft Office Word</Application>
  <DocSecurity>0</DocSecurity>
  <Lines>69</Lines>
  <Paragraphs>19</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Supanan</dc:creator>
  <cp:lastModifiedBy>Supanan</cp:lastModifiedBy>
  <cp:revision>8</cp:revision>
  <cp:lastPrinted>2012-02-13T05:39:00Z</cp:lastPrinted>
  <dcterms:created xsi:type="dcterms:W3CDTF">2012-02-12T23:12:00Z</dcterms:created>
  <dcterms:modified xsi:type="dcterms:W3CDTF">2012-02-13T12:53:00Z</dcterms:modified>
</cp:coreProperties>
</file>