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8DE" w:rsidRPr="0053237C" w:rsidRDefault="001374AB" w:rsidP="001374AB">
      <w:pPr>
        <w:jc w:val="center"/>
        <w:rPr>
          <w:rFonts w:ascii="Cambria" w:hAnsi="Cambria" w:cs="Browallia New"/>
          <w:b/>
          <w:bCs/>
          <w:sz w:val="28"/>
          <w:szCs w:val="28"/>
        </w:rPr>
      </w:pPr>
      <w:r w:rsidRPr="0053237C">
        <w:rPr>
          <w:rFonts w:ascii="Cambria" w:hAnsi="Cambria" w:cs="Browallia New"/>
          <w:b/>
          <w:bCs/>
          <w:sz w:val="28"/>
          <w:szCs w:val="28"/>
        </w:rPr>
        <w:t xml:space="preserve">EE425: </w:t>
      </w:r>
      <w:r w:rsidR="009E18DE" w:rsidRPr="0053237C">
        <w:rPr>
          <w:rFonts w:ascii="Cambria" w:hAnsi="Cambria" w:cs="Browallia New"/>
          <w:b/>
          <w:bCs/>
          <w:sz w:val="28"/>
          <w:szCs w:val="28"/>
        </w:rPr>
        <w:t>Econometrics 1</w:t>
      </w:r>
    </w:p>
    <w:p w:rsidR="00D33BD3" w:rsidRPr="0053237C" w:rsidRDefault="001374AB" w:rsidP="001374AB">
      <w:pPr>
        <w:jc w:val="center"/>
        <w:rPr>
          <w:rFonts w:ascii="Cambria" w:hAnsi="Cambria" w:cs="Browallia New"/>
          <w:b/>
          <w:bCs/>
          <w:sz w:val="24"/>
          <w:szCs w:val="24"/>
        </w:rPr>
      </w:pPr>
      <w:r w:rsidRPr="0053237C">
        <w:rPr>
          <w:rFonts w:ascii="Cambria" w:hAnsi="Cambria" w:cs="Browallia New"/>
          <w:b/>
          <w:bCs/>
          <w:sz w:val="24"/>
          <w:szCs w:val="24"/>
        </w:rPr>
        <w:t>Paper Replication Assignment</w:t>
      </w:r>
    </w:p>
    <w:p w:rsidR="00AF08A7" w:rsidRPr="0053237C" w:rsidRDefault="00AF08A7" w:rsidP="009E18DE">
      <w:pPr>
        <w:pStyle w:val="ListParagraph"/>
        <w:ind w:left="0" w:firstLine="720"/>
        <w:jc w:val="both"/>
        <w:rPr>
          <w:rFonts w:ascii="Cambria" w:hAnsi="Cambria" w:cs="Browallia New"/>
          <w:sz w:val="24"/>
          <w:szCs w:val="24"/>
        </w:rPr>
      </w:pPr>
      <w:r w:rsidRPr="0053237C">
        <w:rPr>
          <w:rFonts w:ascii="Cambria" w:hAnsi="Cambria" w:cs="Browallia New"/>
          <w:sz w:val="24"/>
          <w:szCs w:val="24"/>
        </w:rPr>
        <w:t xml:space="preserve">This project is an individual work.  </w:t>
      </w:r>
      <w:r w:rsidRPr="0053237C">
        <w:rPr>
          <w:rFonts w:ascii="Cambria" w:hAnsi="Cambria" w:cs="Browallia New"/>
          <w:sz w:val="24"/>
          <w:szCs w:val="24"/>
          <w:u w:val="single"/>
        </w:rPr>
        <w:t>Your submitted work should be written in your own words.</w:t>
      </w:r>
      <w:r w:rsidRPr="0053237C">
        <w:rPr>
          <w:rFonts w:ascii="Cambria" w:hAnsi="Cambria" w:cs="Browallia New"/>
          <w:sz w:val="24"/>
          <w:szCs w:val="24"/>
        </w:rPr>
        <w:t xml:space="preserve"> However, you can consult with your friends when working on it.  </w:t>
      </w:r>
    </w:p>
    <w:p w:rsidR="00CD7255" w:rsidRDefault="00AF08A7" w:rsidP="00DE5F44">
      <w:pPr>
        <w:pStyle w:val="Default"/>
        <w:rPr>
          <w:rFonts w:ascii="Cambria" w:hAnsi="Cambria" w:cs="Browallia New"/>
        </w:rPr>
      </w:pPr>
      <w:r w:rsidRPr="0053237C">
        <w:rPr>
          <w:rFonts w:ascii="Cambria" w:hAnsi="Cambria" w:cs="Browallia New"/>
        </w:rPr>
        <w:t xml:space="preserve">In this assignment, you are asked to replicate </w:t>
      </w:r>
      <w:r w:rsidR="00CD7255" w:rsidRPr="0053237C">
        <w:rPr>
          <w:rFonts w:ascii="Cambria" w:hAnsi="Cambria" w:cs="Browallia New"/>
        </w:rPr>
        <w:t>1) the summary statistics table 2) at least 3 graphs 3) at least 3 main result tables.</w:t>
      </w:r>
    </w:p>
    <w:p w:rsidR="00B31ED5" w:rsidRPr="0053237C" w:rsidRDefault="00B31ED5" w:rsidP="00DE5F44">
      <w:pPr>
        <w:pStyle w:val="Default"/>
        <w:rPr>
          <w:rFonts w:ascii="Cambria" w:hAnsi="Cambria" w:cs="Browallia New"/>
        </w:rPr>
      </w:pPr>
      <w:r w:rsidRPr="00EB12C6">
        <w:rPr>
          <w:rFonts w:ascii="Cambria" w:hAnsi="Cambria" w:cs="Browallia New"/>
          <w:highlight w:val="yellow"/>
        </w:rPr>
        <w:t>** If there are less than 3 graphs in the paper, just do all the graphs.</w:t>
      </w:r>
      <w:bookmarkStart w:id="0" w:name="_GoBack"/>
      <w:bookmarkEnd w:id="0"/>
    </w:p>
    <w:p w:rsidR="00CD7255" w:rsidRPr="0053237C" w:rsidRDefault="00CD7255" w:rsidP="00DE5F44">
      <w:pPr>
        <w:pStyle w:val="Default"/>
        <w:rPr>
          <w:rFonts w:ascii="Cambria" w:hAnsi="Cambria" w:cs="Browallia New"/>
        </w:rPr>
      </w:pPr>
    </w:p>
    <w:p w:rsidR="00CD7255" w:rsidRPr="0053237C" w:rsidRDefault="00CD7255" w:rsidP="00DE5F44">
      <w:pPr>
        <w:pStyle w:val="Default"/>
        <w:rPr>
          <w:rFonts w:ascii="Cambria" w:hAnsi="Cambria" w:cs="Browallia New"/>
        </w:rPr>
      </w:pPr>
      <w:r w:rsidRPr="0053237C">
        <w:rPr>
          <w:rFonts w:ascii="Cambria" w:hAnsi="Cambria" w:cs="Browallia New"/>
        </w:rPr>
        <w:t>There are 3 options to choose from:</w:t>
      </w:r>
    </w:p>
    <w:p w:rsidR="00CD7255" w:rsidRPr="0053237C" w:rsidRDefault="00CD7255" w:rsidP="00CD7255">
      <w:pPr>
        <w:pStyle w:val="Default"/>
        <w:numPr>
          <w:ilvl w:val="0"/>
          <w:numId w:val="5"/>
        </w:numPr>
        <w:rPr>
          <w:rFonts w:ascii="Cambria" w:hAnsi="Cambria" w:cs="Browallia New"/>
        </w:rPr>
      </w:pPr>
      <w:proofErr w:type="spellStart"/>
      <w:r w:rsidRPr="0053237C">
        <w:rPr>
          <w:rFonts w:ascii="Cambria" w:hAnsi="Cambria"/>
          <w:shd w:val="clear" w:color="auto" w:fill="FFFFFF"/>
        </w:rPr>
        <w:t>Sengupta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, </w:t>
      </w:r>
      <w:proofErr w:type="spellStart"/>
      <w:r w:rsidRPr="0053237C">
        <w:rPr>
          <w:rFonts w:ascii="Cambria" w:hAnsi="Cambria"/>
          <w:shd w:val="clear" w:color="auto" w:fill="FFFFFF"/>
        </w:rPr>
        <w:t>Anirban</w:t>
      </w:r>
      <w:proofErr w:type="spellEnd"/>
      <w:r w:rsidRPr="0053237C">
        <w:rPr>
          <w:rFonts w:ascii="Cambria" w:hAnsi="Cambria"/>
          <w:shd w:val="clear" w:color="auto" w:fill="FFFFFF"/>
        </w:rPr>
        <w:t>, and Steven N. Wiggins. 2014. "Airline Pricing, Price Dispersion, and Ticket Characteristics on and off the Internet."</w:t>
      </w:r>
      <w:r w:rsidRPr="0053237C">
        <w:rPr>
          <w:rStyle w:val="apple-converted-space"/>
          <w:rFonts w:ascii="Cambria" w:hAnsi="Cambria"/>
          <w:shd w:val="clear" w:color="auto" w:fill="FFFFFF"/>
        </w:rPr>
        <w:t> </w:t>
      </w:r>
      <w:r w:rsidRPr="0053237C">
        <w:rPr>
          <w:rFonts w:ascii="Cambria" w:hAnsi="Cambria"/>
          <w:i/>
          <w:iCs/>
          <w:shd w:val="clear" w:color="auto" w:fill="FFFFFF"/>
        </w:rPr>
        <w:t>American Economic Journal: Economic Policy</w:t>
      </w:r>
      <w:r w:rsidRPr="0053237C">
        <w:rPr>
          <w:rFonts w:ascii="Cambria" w:hAnsi="Cambria"/>
          <w:shd w:val="clear" w:color="auto" w:fill="FFFFFF"/>
        </w:rPr>
        <w:t>, 6(1): 272-307.</w:t>
      </w:r>
    </w:p>
    <w:p w:rsidR="00CD7255" w:rsidRPr="0053237C" w:rsidRDefault="00CD7255" w:rsidP="00CD7255">
      <w:pPr>
        <w:pStyle w:val="Default"/>
        <w:ind w:left="360" w:firstLine="360"/>
        <w:rPr>
          <w:rFonts w:ascii="Cambria" w:hAnsi="Cambria" w:cs="Browallia New"/>
        </w:rPr>
      </w:pPr>
    </w:p>
    <w:p w:rsidR="00CD7255" w:rsidRPr="0053237C" w:rsidRDefault="00CD7255" w:rsidP="00CD7255">
      <w:pPr>
        <w:pStyle w:val="Default"/>
        <w:ind w:left="360" w:firstLine="360"/>
        <w:rPr>
          <w:rFonts w:ascii="Cambria" w:hAnsi="Cambria" w:cs="Browallia New"/>
        </w:rPr>
      </w:pPr>
      <w:r w:rsidRPr="0053237C">
        <w:rPr>
          <w:rFonts w:ascii="Cambria" w:hAnsi="Cambria" w:cs="Browallia New"/>
        </w:rPr>
        <w:t xml:space="preserve">Paper’s URL </w:t>
      </w:r>
      <w:hyperlink r:id="rId6" w:history="1">
        <w:r w:rsidRPr="0053237C">
          <w:rPr>
            <w:rStyle w:val="Hyperlink"/>
            <w:rFonts w:ascii="Cambria" w:hAnsi="Cambria" w:cs="Browallia New"/>
          </w:rPr>
          <w:t>https://www.aeaweb.org/articles.php?doi=10.1257/pol.6.1.272</w:t>
        </w:r>
      </w:hyperlink>
    </w:p>
    <w:p w:rsidR="00CD7255" w:rsidRPr="0053237C" w:rsidRDefault="00CD7255" w:rsidP="00CD7255">
      <w:pPr>
        <w:pStyle w:val="Default"/>
        <w:ind w:left="360" w:firstLine="360"/>
        <w:rPr>
          <w:rFonts w:ascii="Cambria" w:hAnsi="Cambria" w:cs="Browallia New"/>
        </w:rPr>
      </w:pPr>
    </w:p>
    <w:p w:rsidR="00CD7255" w:rsidRPr="0053237C" w:rsidRDefault="00CD7255" w:rsidP="00CD7255">
      <w:pPr>
        <w:pStyle w:val="Default"/>
        <w:numPr>
          <w:ilvl w:val="0"/>
          <w:numId w:val="5"/>
        </w:numPr>
        <w:rPr>
          <w:rFonts w:ascii="Cambria" w:hAnsi="Cambria" w:cs="Browallia New"/>
        </w:rPr>
      </w:pPr>
      <w:proofErr w:type="spellStart"/>
      <w:r w:rsidRPr="0053237C">
        <w:rPr>
          <w:rFonts w:ascii="Cambria" w:hAnsi="Cambria"/>
          <w:shd w:val="clear" w:color="auto" w:fill="FFFFFF"/>
        </w:rPr>
        <w:t>Devoto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, </w:t>
      </w:r>
      <w:proofErr w:type="spellStart"/>
      <w:r w:rsidRPr="0053237C">
        <w:rPr>
          <w:rFonts w:ascii="Cambria" w:hAnsi="Cambria"/>
          <w:shd w:val="clear" w:color="auto" w:fill="FFFFFF"/>
        </w:rPr>
        <w:t>Florencia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, Esther </w:t>
      </w:r>
      <w:proofErr w:type="spellStart"/>
      <w:r w:rsidRPr="0053237C">
        <w:rPr>
          <w:rFonts w:ascii="Cambria" w:hAnsi="Cambria"/>
          <w:shd w:val="clear" w:color="auto" w:fill="FFFFFF"/>
        </w:rPr>
        <w:t>Duflo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, </w:t>
      </w:r>
      <w:proofErr w:type="spellStart"/>
      <w:r w:rsidRPr="0053237C">
        <w:rPr>
          <w:rFonts w:ascii="Cambria" w:hAnsi="Cambria"/>
          <w:shd w:val="clear" w:color="auto" w:fill="FFFFFF"/>
        </w:rPr>
        <w:t>Pascaline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 </w:t>
      </w:r>
      <w:proofErr w:type="spellStart"/>
      <w:r w:rsidRPr="0053237C">
        <w:rPr>
          <w:rFonts w:ascii="Cambria" w:hAnsi="Cambria"/>
          <w:shd w:val="clear" w:color="auto" w:fill="FFFFFF"/>
        </w:rPr>
        <w:t>Dupas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, William </w:t>
      </w:r>
      <w:proofErr w:type="spellStart"/>
      <w:r w:rsidRPr="0053237C">
        <w:rPr>
          <w:rFonts w:ascii="Cambria" w:hAnsi="Cambria"/>
          <w:shd w:val="clear" w:color="auto" w:fill="FFFFFF"/>
        </w:rPr>
        <w:t>Parienté</w:t>
      </w:r>
      <w:proofErr w:type="spellEnd"/>
      <w:r w:rsidRPr="0053237C">
        <w:rPr>
          <w:rFonts w:ascii="Cambria" w:hAnsi="Cambria"/>
          <w:shd w:val="clear" w:color="auto" w:fill="FFFFFF"/>
        </w:rPr>
        <w:t xml:space="preserve">, and Vincent </w:t>
      </w:r>
    </w:p>
    <w:p w:rsidR="00CD7255" w:rsidRPr="0053237C" w:rsidRDefault="00CD7255" w:rsidP="00CD7255">
      <w:pPr>
        <w:pStyle w:val="Default"/>
        <w:ind w:left="720"/>
        <w:rPr>
          <w:rFonts w:ascii="Cambria" w:hAnsi="Cambria" w:cs="Browallia New"/>
        </w:rPr>
      </w:pPr>
      <w:r w:rsidRPr="0053237C">
        <w:rPr>
          <w:rFonts w:ascii="Cambria" w:hAnsi="Cambria"/>
          <w:shd w:val="clear" w:color="auto" w:fill="FFFFFF"/>
        </w:rPr>
        <w:t>Pons. 2012. "Happiness on Tap: Piped Water Adoption in Urban Morocco."</w:t>
      </w:r>
      <w:r w:rsidRPr="0053237C">
        <w:rPr>
          <w:rStyle w:val="apple-converted-space"/>
          <w:rFonts w:ascii="Cambria" w:hAnsi="Cambria"/>
          <w:shd w:val="clear" w:color="auto" w:fill="FFFFFF"/>
        </w:rPr>
        <w:t> </w:t>
      </w:r>
      <w:r w:rsidRPr="0053237C">
        <w:rPr>
          <w:rFonts w:ascii="Cambria" w:hAnsi="Cambria"/>
          <w:i/>
          <w:iCs/>
          <w:shd w:val="clear" w:color="auto" w:fill="FFFFFF"/>
        </w:rPr>
        <w:t>American Economic Journal: Economic Policy</w:t>
      </w:r>
      <w:r w:rsidRPr="0053237C">
        <w:rPr>
          <w:rFonts w:ascii="Cambria" w:hAnsi="Cambria"/>
          <w:shd w:val="clear" w:color="auto" w:fill="FFFFFF"/>
        </w:rPr>
        <w:t>, 4(4): 68-99.</w:t>
      </w:r>
    </w:p>
    <w:p w:rsidR="00CD7255" w:rsidRPr="0053237C" w:rsidRDefault="00CD7255" w:rsidP="00CD7255">
      <w:pPr>
        <w:pStyle w:val="Default"/>
        <w:ind w:left="720"/>
        <w:rPr>
          <w:rFonts w:ascii="Cambria" w:hAnsi="Cambria" w:cs="Browallia New"/>
        </w:rPr>
      </w:pPr>
    </w:p>
    <w:p w:rsidR="00CD7255" w:rsidRPr="0053237C" w:rsidRDefault="00CD7255" w:rsidP="00CD7255">
      <w:pPr>
        <w:pStyle w:val="Default"/>
        <w:ind w:left="720"/>
        <w:rPr>
          <w:rFonts w:ascii="Cambria" w:hAnsi="Cambria" w:cs="Browallia New"/>
        </w:rPr>
      </w:pPr>
      <w:r w:rsidRPr="0053237C">
        <w:rPr>
          <w:rFonts w:ascii="Cambria" w:hAnsi="Cambria" w:cs="Browallia New"/>
        </w:rPr>
        <w:t>Paper’s URL</w:t>
      </w:r>
      <w:r w:rsidRPr="0053237C">
        <w:rPr>
          <w:rFonts w:ascii="Cambria" w:hAnsi="Cambria"/>
        </w:rPr>
        <w:t xml:space="preserve"> </w:t>
      </w:r>
      <w:hyperlink r:id="rId7" w:history="1">
        <w:r w:rsidRPr="0053237C">
          <w:rPr>
            <w:rStyle w:val="Hyperlink"/>
            <w:rFonts w:ascii="Cambria" w:hAnsi="Cambria" w:cs="Browallia New"/>
          </w:rPr>
          <w:t>https://www.aeaweb.org/articles.php?doi=10.1257/pol.4.4.68</w:t>
        </w:r>
      </w:hyperlink>
    </w:p>
    <w:p w:rsidR="00CD7255" w:rsidRPr="0053237C" w:rsidRDefault="00CD7255" w:rsidP="00CD7255">
      <w:pPr>
        <w:pStyle w:val="Default"/>
        <w:rPr>
          <w:rFonts w:ascii="Cambria" w:hAnsi="Cambria" w:cs="Browallia New"/>
        </w:rPr>
      </w:pPr>
    </w:p>
    <w:p w:rsidR="00CD7255" w:rsidRPr="0053237C" w:rsidRDefault="00CD7255" w:rsidP="00CD7255">
      <w:pPr>
        <w:pStyle w:val="Default"/>
        <w:numPr>
          <w:ilvl w:val="0"/>
          <w:numId w:val="5"/>
        </w:numPr>
        <w:rPr>
          <w:rFonts w:ascii="Cambria" w:hAnsi="Cambria" w:cs="Browallia New"/>
        </w:rPr>
      </w:pPr>
      <w:r w:rsidRPr="0053237C">
        <w:rPr>
          <w:rFonts w:ascii="Cambria" w:hAnsi="Cambria" w:cs="Browallia New"/>
        </w:rPr>
        <w:t xml:space="preserve">A paper of your choice. There are many good papers with datasets on </w:t>
      </w:r>
      <w:hyperlink r:id="rId8" w:history="1">
        <w:r w:rsidRPr="0053237C">
          <w:rPr>
            <w:rStyle w:val="Hyperlink"/>
            <w:rFonts w:ascii="Cambria" w:hAnsi="Cambria" w:cs="Browallia New"/>
          </w:rPr>
          <w:t>https://www.aeaweb.org/</w:t>
        </w:r>
      </w:hyperlink>
      <w:r w:rsidRPr="0053237C">
        <w:rPr>
          <w:rFonts w:ascii="Cambria" w:hAnsi="Cambria" w:cs="Browallia New"/>
        </w:rPr>
        <w:t>. If you would like to choose your own paper, please make sure to check whether you are familiar enough with the econometrics technique used in the paper.</w:t>
      </w:r>
      <w:r w:rsidR="00283539">
        <w:rPr>
          <w:rFonts w:ascii="Cambria" w:hAnsi="Cambria" w:cs="Browallia New"/>
        </w:rPr>
        <w:t xml:space="preserve"> </w:t>
      </w:r>
    </w:p>
    <w:p w:rsidR="00CD7255" w:rsidRPr="0053237C" w:rsidRDefault="00CD7255" w:rsidP="00CD7255">
      <w:pPr>
        <w:pStyle w:val="Default"/>
        <w:ind w:left="720"/>
        <w:rPr>
          <w:rFonts w:ascii="Cambria" w:hAnsi="Cambria" w:cs="Browallia New"/>
        </w:rPr>
      </w:pPr>
    </w:p>
    <w:p w:rsidR="009E18DE" w:rsidRPr="0053237C" w:rsidRDefault="009E18DE" w:rsidP="00AF08A7">
      <w:pPr>
        <w:pStyle w:val="ListParagraph"/>
        <w:ind w:left="0"/>
        <w:rPr>
          <w:rFonts w:ascii="Cambria" w:hAnsi="Cambria" w:cs="Browallia New"/>
          <w:b/>
          <w:bCs/>
          <w:sz w:val="24"/>
          <w:szCs w:val="24"/>
        </w:rPr>
      </w:pPr>
    </w:p>
    <w:p w:rsidR="00AF08A7" w:rsidRPr="0053237C" w:rsidRDefault="00AF08A7" w:rsidP="00AF08A7">
      <w:pPr>
        <w:pStyle w:val="ListParagraph"/>
        <w:ind w:left="0"/>
        <w:rPr>
          <w:rFonts w:ascii="Cambria" w:hAnsi="Cambria" w:cs="Browallia New"/>
          <w:b/>
          <w:bCs/>
          <w:sz w:val="24"/>
          <w:szCs w:val="24"/>
        </w:rPr>
      </w:pPr>
      <w:r w:rsidRPr="0053237C">
        <w:rPr>
          <w:rFonts w:ascii="Cambria" w:hAnsi="Cambria" w:cs="Browallia New"/>
          <w:b/>
          <w:bCs/>
          <w:sz w:val="24"/>
          <w:szCs w:val="24"/>
        </w:rPr>
        <w:t>What to hand in?</w:t>
      </w:r>
    </w:p>
    <w:p w:rsidR="00AF08A7" w:rsidRPr="0053237C" w:rsidRDefault="009A48EC" w:rsidP="00AF08A7">
      <w:pPr>
        <w:pStyle w:val="ListParagraph"/>
        <w:numPr>
          <w:ilvl w:val="0"/>
          <w:numId w:val="3"/>
        </w:numPr>
        <w:rPr>
          <w:rFonts w:ascii="Cambria" w:hAnsi="Cambria" w:cs="Browallia New"/>
          <w:sz w:val="24"/>
          <w:szCs w:val="24"/>
        </w:rPr>
      </w:pPr>
      <w:r w:rsidRPr="0053237C">
        <w:rPr>
          <w:rFonts w:ascii="Cambria" w:hAnsi="Cambria" w:cs="Browallia New"/>
          <w:sz w:val="24"/>
          <w:szCs w:val="24"/>
        </w:rPr>
        <w:t>A</w:t>
      </w:r>
      <w:r w:rsidR="00AF08A7" w:rsidRPr="0053237C">
        <w:rPr>
          <w:rFonts w:ascii="Cambria" w:hAnsi="Cambria" w:cs="Browallia New"/>
          <w:sz w:val="24"/>
          <w:szCs w:val="24"/>
        </w:rPr>
        <w:t xml:space="preserve"> summary of the paper (</w:t>
      </w:r>
      <w:r w:rsidRPr="0053237C">
        <w:rPr>
          <w:rFonts w:ascii="Cambria" w:hAnsi="Cambria" w:cs="Browallia New"/>
          <w:sz w:val="24"/>
          <w:szCs w:val="24"/>
        </w:rPr>
        <w:t xml:space="preserve">1-2 pages, or 500-800 words </w:t>
      </w:r>
      <w:r w:rsidR="00AF08A7" w:rsidRPr="0053237C">
        <w:rPr>
          <w:rFonts w:ascii="Cambria" w:hAnsi="Cambria" w:cs="Browallia New"/>
          <w:b/>
          <w:bCs/>
          <w:sz w:val="24"/>
          <w:szCs w:val="24"/>
        </w:rPr>
        <w:t>in your own words</w:t>
      </w:r>
      <w:r w:rsidR="00AF08A7" w:rsidRPr="0053237C">
        <w:rPr>
          <w:rFonts w:ascii="Cambria" w:hAnsi="Cambria" w:cs="Browallia New"/>
          <w:sz w:val="24"/>
          <w:szCs w:val="24"/>
        </w:rPr>
        <w:t>).  The summary should describe the paper’s research question(s). The data that it</w:t>
      </w:r>
      <w:r w:rsidRPr="0053237C">
        <w:rPr>
          <w:rFonts w:ascii="Cambria" w:hAnsi="Cambria" w:cs="Browallia New"/>
          <w:sz w:val="24"/>
          <w:szCs w:val="24"/>
        </w:rPr>
        <w:t xml:space="preserve"> uses, the method that it adopts, the findings.</w:t>
      </w:r>
    </w:p>
    <w:p w:rsidR="009A48EC" w:rsidRPr="0053237C" w:rsidRDefault="009A48EC" w:rsidP="00AF08A7">
      <w:pPr>
        <w:pStyle w:val="ListParagraph"/>
        <w:numPr>
          <w:ilvl w:val="0"/>
          <w:numId w:val="3"/>
        </w:numPr>
        <w:rPr>
          <w:rFonts w:ascii="Cambria" w:hAnsi="Cambria" w:cs="Browallia New"/>
          <w:sz w:val="24"/>
          <w:szCs w:val="24"/>
        </w:rPr>
      </w:pPr>
      <w:r w:rsidRPr="0053237C">
        <w:rPr>
          <w:rFonts w:ascii="Cambria" w:hAnsi="Cambria" w:cs="Browallia New"/>
          <w:sz w:val="24"/>
          <w:szCs w:val="24"/>
        </w:rPr>
        <w:t>Do-file.  This do-file should contain all the commands used to generate every table and graph.  Anyone with the same data should be able to replicate your work using this do-file.  You should organize and add comments/descriptions in order to make it easy to read.  Don’t forget to put “//” or “*” in front of your comments/descriptions.</w:t>
      </w:r>
      <w:r w:rsidR="00CD7255" w:rsidRPr="0053237C">
        <w:rPr>
          <w:rFonts w:ascii="Cambria" w:hAnsi="Cambria" w:cs="Browallia New"/>
          <w:sz w:val="24"/>
          <w:szCs w:val="24"/>
        </w:rPr>
        <w:t xml:space="preserve"> (You can take the commands from the do-file given by the paper’s author. However, you have to add your own description).</w:t>
      </w:r>
    </w:p>
    <w:p w:rsidR="00CD7255" w:rsidRPr="0053237C" w:rsidRDefault="00CD7255" w:rsidP="00CD7255">
      <w:pPr>
        <w:pStyle w:val="ListParagraph"/>
        <w:rPr>
          <w:rFonts w:ascii="Cambria" w:hAnsi="Cambria" w:cs="Browallia New"/>
          <w:b/>
          <w:bCs/>
          <w:sz w:val="24"/>
          <w:szCs w:val="24"/>
        </w:rPr>
      </w:pPr>
      <w:r w:rsidRPr="0053237C">
        <w:rPr>
          <w:rFonts w:ascii="Cambria" w:hAnsi="Cambria" w:cs="Browallia New"/>
          <w:b/>
          <w:bCs/>
          <w:sz w:val="24"/>
          <w:szCs w:val="24"/>
        </w:rPr>
        <w:t xml:space="preserve">What do I mean by “description”? - </w:t>
      </w:r>
      <w:r w:rsidRPr="0053237C">
        <w:rPr>
          <w:rFonts w:ascii="Cambria" w:hAnsi="Cambria" w:cs="Browallia New"/>
          <w:sz w:val="24"/>
          <w:szCs w:val="24"/>
        </w:rPr>
        <w:t>write your own description of what each command does. The purpose of doing this is to show me that you understand what you are doing.</w:t>
      </w:r>
    </w:p>
    <w:p w:rsidR="00CD7255" w:rsidRPr="0053237C" w:rsidRDefault="00CD7255">
      <w:pPr>
        <w:rPr>
          <w:rFonts w:ascii="Cambria" w:hAnsi="Cambria" w:cs="Browallia New"/>
          <w:b/>
          <w:bCs/>
          <w:sz w:val="24"/>
          <w:szCs w:val="24"/>
        </w:rPr>
      </w:pPr>
    </w:p>
    <w:p w:rsidR="009A48EC" w:rsidRPr="0053237C" w:rsidRDefault="009A48EC" w:rsidP="009A48EC">
      <w:pPr>
        <w:pStyle w:val="ListParagraph"/>
        <w:ind w:left="0"/>
        <w:rPr>
          <w:rFonts w:ascii="Cambria" w:hAnsi="Cambria" w:cs="Browallia New"/>
          <w:b/>
          <w:bCs/>
          <w:sz w:val="24"/>
          <w:szCs w:val="24"/>
        </w:rPr>
      </w:pPr>
      <w:r w:rsidRPr="0053237C">
        <w:rPr>
          <w:rFonts w:ascii="Cambria" w:hAnsi="Cambria" w:cs="Browallia New"/>
          <w:b/>
          <w:bCs/>
          <w:sz w:val="24"/>
          <w:szCs w:val="24"/>
        </w:rPr>
        <w:t>When is the assignment due?</w:t>
      </w:r>
    </w:p>
    <w:p w:rsidR="009A48EC" w:rsidRPr="0053237C" w:rsidRDefault="009A48EC" w:rsidP="009A48EC">
      <w:pPr>
        <w:pStyle w:val="ListParagraph"/>
        <w:ind w:left="0"/>
        <w:rPr>
          <w:rFonts w:ascii="Cambria" w:hAnsi="Cambria" w:cs="Browallia New"/>
          <w:sz w:val="24"/>
          <w:szCs w:val="24"/>
        </w:rPr>
      </w:pPr>
      <w:r w:rsidRPr="0053237C">
        <w:rPr>
          <w:rFonts w:ascii="Cambria" w:hAnsi="Cambria" w:cs="Browallia New"/>
          <w:b/>
          <w:bCs/>
          <w:sz w:val="24"/>
          <w:szCs w:val="24"/>
        </w:rPr>
        <w:tab/>
      </w:r>
      <w:r w:rsidRPr="0053237C">
        <w:rPr>
          <w:rFonts w:ascii="Cambria" w:hAnsi="Cambria" w:cs="Browallia New"/>
          <w:sz w:val="24"/>
          <w:szCs w:val="24"/>
        </w:rPr>
        <w:t xml:space="preserve">The assignment is due on </w:t>
      </w:r>
      <w:r w:rsidR="0053237C" w:rsidRPr="0053237C">
        <w:rPr>
          <w:rFonts w:ascii="Cambria" w:hAnsi="Cambria" w:cs="Browallia New"/>
          <w:sz w:val="24"/>
          <w:szCs w:val="24"/>
        </w:rPr>
        <w:t>December</w:t>
      </w:r>
      <w:r w:rsidRPr="0053237C">
        <w:rPr>
          <w:rFonts w:ascii="Cambria" w:hAnsi="Cambria" w:cs="Browallia New"/>
          <w:sz w:val="24"/>
          <w:szCs w:val="24"/>
        </w:rPr>
        <w:t xml:space="preserve"> </w:t>
      </w:r>
      <w:r w:rsidR="0053237C" w:rsidRPr="0053237C">
        <w:rPr>
          <w:rFonts w:ascii="Cambria" w:hAnsi="Cambria" w:cs="Browallia New"/>
          <w:sz w:val="24"/>
          <w:szCs w:val="24"/>
        </w:rPr>
        <w:t>15</w:t>
      </w:r>
      <w:r w:rsidRPr="0053237C">
        <w:rPr>
          <w:rFonts w:ascii="Cambria" w:hAnsi="Cambria" w:cs="Browallia New"/>
          <w:sz w:val="24"/>
          <w:szCs w:val="24"/>
          <w:vertAlign w:val="superscript"/>
        </w:rPr>
        <w:t>th</w:t>
      </w:r>
      <w:r w:rsidR="0053237C" w:rsidRPr="0053237C">
        <w:rPr>
          <w:rFonts w:ascii="Cambria" w:hAnsi="Cambria" w:cs="Browallia New"/>
          <w:sz w:val="24"/>
          <w:szCs w:val="24"/>
        </w:rPr>
        <w:t xml:space="preserve">, 2015 right </w:t>
      </w:r>
      <w:r w:rsidR="009E18DE" w:rsidRPr="0053237C">
        <w:rPr>
          <w:rFonts w:ascii="Cambria" w:hAnsi="Cambria" w:cs="Browallia New"/>
          <w:sz w:val="24"/>
          <w:szCs w:val="24"/>
        </w:rPr>
        <w:t xml:space="preserve">before </w:t>
      </w:r>
      <w:r w:rsidR="0053237C" w:rsidRPr="0053237C">
        <w:rPr>
          <w:rFonts w:ascii="Cambria" w:hAnsi="Cambria" w:cs="Browallia New"/>
          <w:sz w:val="24"/>
          <w:szCs w:val="24"/>
        </w:rPr>
        <w:t>the final exam (submit in the exam room, not the BE office)</w:t>
      </w:r>
      <w:r w:rsidRPr="0053237C">
        <w:rPr>
          <w:rFonts w:ascii="Cambria" w:hAnsi="Cambria" w:cs="Browallia New"/>
          <w:sz w:val="24"/>
          <w:szCs w:val="24"/>
        </w:rPr>
        <w:t>. You should submit the followings:</w:t>
      </w:r>
    </w:p>
    <w:p w:rsidR="009A48EC" w:rsidRPr="0053237C" w:rsidRDefault="009A48EC" w:rsidP="009A48EC">
      <w:pPr>
        <w:pStyle w:val="ListParagraph"/>
        <w:numPr>
          <w:ilvl w:val="0"/>
          <w:numId w:val="4"/>
        </w:numPr>
        <w:rPr>
          <w:rFonts w:ascii="Cambria" w:hAnsi="Cambria" w:cs="Browallia New"/>
          <w:sz w:val="24"/>
          <w:szCs w:val="24"/>
        </w:rPr>
      </w:pPr>
      <w:r w:rsidRPr="0053237C">
        <w:rPr>
          <w:rFonts w:ascii="Cambria" w:hAnsi="Cambria" w:cs="Calibri"/>
          <w:color w:val="000000"/>
          <w:sz w:val="24"/>
          <w:szCs w:val="24"/>
        </w:rPr>
        <w:t xml:space="preserve">One hard-copy </w:t>
      </w:r>
      <w:r w:rsidR="0053237C" w:rsidRPr="0053237C">
        <w:rPr>
          <w:rFonts w:ascii="Cambria" w:hAnsi="Cambria" w:cs="Calibri"/>
          <w:color w:val="000000"/>
          <w:sz w:val="24"/>
          <w:szCs w:val="24"/>
        </w:rPr>
        <w:t>of</w:t>
      </w:r>
      <w:r w:rsidRPr="0053237C">
        <w:rPr>
          <w:rFonts w:ascii="Cambria" w:hAnsi="Cambria" w:cs="Calibri"/>
          <w:color w:val="000000"/>
          <w:sz w:val="24"/>
          <w:szCs w:val="24"/>
        </w:rPr>
        <w:t xml:space="preserve"> your summary and </w:t>
      </w:r>
      <w:r w:rsidR="0053237C" w:rsidRPr="0053237C">
        <w:rPr>
          <w:rFonts w:ascii="Cambria" w:hAnsi="Cambria" w:cs="Calibri"/>
          <w:color w:val="000000"/>
          <w:sz w:val="24"/>
          <w:szCs w:val="24"/>
        </w:rPr>
        <w:t xml:space="preserve">your </w:t>
      </w:r>
      <w:r w:rsidRPr="0053237C">
        <w:rPr>
          <w:rFonts w:ascii="Cambria" w:hAnsi="Cambria" w:cs="Calibri"/>
          <w:color w:val="000000"/>
          <w:sz w:val="24"/>
          <w:szCs w:val="24"/>
        </w:rPr>
        <w:t>do-file</w:t>
      </w:r>
    </w:p>
    <w:p w:rsidR="009A48EC" w:rsidRPr="0053237C" w:rsidRDefault="009A48EC" w:rsidP="009A48EC">
      <w:pPr>
        <w:pStyle w:val="ListParagraph"/>
        <w:numPr>
          <w:ilvl w:val="0"/>
          <w:numId w:val="4"/>
        </w:numPr>
        <w:rPr>
          <w:rFonts w:ascii="Cambria" w:hAnsi="Cambria" w:cs="Browallia New"/>
          <w:sz w:val="24"/>
          <w:szCs w:val="24"/>
        </w:rPr>
      </w:pPr>
      <w:r w:rsidRPr="0053237C">
        <w:rPr>
          <w:rFonts w:ascii="Cambria" w:hAnsi="Cambria" w:cs="Calibri"/>
          <w:color w:val="000000"/>
          <w:sz w:val="24"/>
          <w:szCs w:val="24"/>
        </w:rPr>
        <w:t>One electronic copy</w:t>
      </w:r>
      <w:r w:rsidR="0053237C" w:rsidRPr="0053237C">
        <w:rPr>
          <w:rFonts w:ascii="Cambria" w:hAnsi="Cambria" w:cs="Calibri"/>
          <w:color w:val="000000"/>
          <w:sz w:val="24"/>
          <w:szCs w:val="24"/>
        </w:rPr>
        <w:t xml:space="preserve"> of your summary and do-file</w:t>
      </w:r>
      <w:r w:rsidRPr="0053237C">
        <w:rPr>
          <w:rFonts w:ascii="Cambria" w:hAnsi="Cambria" w:cs="Calibri"/>
          <w:color w:val="000000"/>
          <w:sz w:val="24"/>
          <w:szCs w:val="24"/>
        </w:rPr>
        <w:t xml:space="preserve"> to </w:t>
      </w:r>
      <w:hyperlink r:id="rId9" w:history="1">
        <w:r w:rsidRPr="0053237C">
          <w:rPr>
            <w:rStyle w:val="Hyperlink"/>
            <w:rFonts w:ascii="Cambria" w:hAnsi="Cambria" w:cs="Calibri"/>
            <w:sz w:val="24"/>
            <w:szCs w:val="24"/>
          </w:rPr>
          <w:t>wanwiphang@econ.tu.ac.th</w:t>
        </w:r>
      </w:hyperlink>
    </w:p>
    <w:sectPr w:rsidR="009A48EC" w:rsidRPr="0053237C" w:rsidSect="00D33B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A39BA"/>
    <w:multiLevelType w:val="hybridMultilevel"/>
    <w:tmpl w:val="984407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FD5378"/>
    <w:multiLevelType w:val="hybridMultilevel"/>
    <w:tmpl w:val="B44C6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E35C83"/>
    <w:multiLevelType w:val="hybridMultilevel"/>
    <w:tmpl w:val="9F8E8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B45345"/>
    <w:multiLevelType w:val="hybridMultilevel"/>
    <w:tmpl w:val="A0B861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A32E70"/>
    <w:multiLevelType w:val="hybridMultilevel"/>
    <w:tmpl w:val="E36C31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1374AB"/>
    <w:rsid w:val="0007612D"/>
    <w:rsid w:val="001374AB"/>
    <w:rsid w:val="00283539"/>
    <w:rsid w:val="0053237C"/>
    <w:rsid w:val="009A48EC"/>
    <w:rsid w:val="009E18DE"/>
    <w:rsid w:val="00AF08A7"/>
    <w:rsid w:val="00B31ED5"/>
    <w:rsid w:val="00CD7255"/>
    <w:rsid w:val="00D33BD3"/>
    <w:rsid w:val="00DE5F44"/>
    <w:rsid w:val="00EB1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F6B044-1B14-4EF4-BD49-741BEFEFE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3B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08A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A48EC"/>
    <w:rPr>
      <w:color w:val="0000FF" w:themeColor="hyperlink"/>
      <w:u w:val="single"/>
    </w:rPr>
  </w:style>
  <w:style w:type="paragraph" w:customStyle="1" w:styleId="Default">
    <w:name w:val="Default"/>
    <w:rsid w:val="00DE5F44"/>
    <w:pPr>
      <w:autoSpaceDE w:val="0"/>
      <w:autoSpaceDN w:val="0"/>
      <w:adjustRightInd w:val="0"/>
      <w:spacing w:after="0" w:line="240" w:lineRule="auto"/>
    </w:pPr>
    <w:rPr>
      <w:rFonts w:ascii="Code" w:hAnsi="Code" w:cs="Code"/>
      <w:color w:val="000000"/>
      <w:sz w:val="24"/>
      <w:szCs w:val="24"/>
      <w:lang w:bidi="th-TH"/>
    </w:rPr>
  </w:style>
  <w:style w:type="character" w:customStyle="1" w:styleId="apple-converted-space">
    <w:name w:val="apple-converted-space"/>
    <w:basedOn w:val="DefaultParagraphFont"/>
    <w:rsid w:val="00CD72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4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eaweb.org/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aeaweb.org/articles.php?doi=10.1257/pol.4.4.68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eaweb.org/articles.php?doi=10.1257/pol.6.1.272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wanwiphang@econ.tu.ac.t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C658B-74A8-4F4C-9155-A657B42AA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Yuwi</dc:creator>
  <cp:lastModifiedBy>Yuwi</cp:lastModifiedBy>
  <cp:revision>5</cp:revision>
  <cp:lastPrinted>2013-10-07T12:09:00Z</cp:lastPrinted>
  <dcterms:created xsi:type="dcterms:W3CDTF">2014-11-11T05:29:00Z</dcterms:created>
  <dcterms:modified xsi:type="dcterms:W3CDTF">2014-11-11T09:38:00Z</dcterms:modified>
</cp:coreProperties>
</file>