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4CC6" w:rsidRPr="008D7DF4" w:rsidRDefault="00A75E9B" w:rsidP="008D7DF4">
      <w:pPr>
        <w:jc w:val="center"/>
        <w:rPr>
          <w:rFonts w:ascii="Times New Roman" w:hAnsi="Times New Roman" w:cs="Times New Roman"/>
          <w:b/>
          <w:sz w:val="32"/>
          <w:szCs w:val="32"/>
          <w:u w:val="single"/>
        </w:rPr>
      </w:pPr>
      <w:r w:rsidRPr="008D7DF4">
        <w:rPr>
          <w:rFonts w:ascii="Times New Roman" w:hAnsi="Times New Roman" w:cs="Times New Roman"/>
          <w:b/>
          <w:sz w:val="32"/>
          <w:szCs w:val="32"/>
          <w:u w:val="single"/>
        </w:rPr>
        <w:t>Comment Paper: Why not hang them all?</w:t>
      </w:r>
    </w:p>
    <w:p w:rsidR="008D7DF4" w:rsidRPr="008D7DF4" w:rsidRDefault="008D7DF4" w:rsidP="008D7DF4">
      <w:pPr>
        <w:jc w:val="center"/>
        <w:rPr>
          <w:rFonts w:ascii="Times New Roman" w:hAnsi="Times New Roman" w:cs="Times New Roman"/>
          <w:b/>
          <w:sz w:val="32"/>
          <w:szCs w:val="32"/>
          <w:u w:val="single"/>
        </w:rPr>
      </w:pPr>
    </w:p>
    <w:p w:rsidR="003A4AE5" w:rsidRPr="008D7DF4" w:rsidRDefault="00A75E9B">
      <w:pPr>
        <w:rPr>
          <w:rFonts w:ascii="Times New Roman" w:hAnsi="Times New Roman" w:cs="Times New Roman"/>
        </w:rPr>
      </w:pPr>
      <w:r w:rsidRPr="008D7DF4">
        <w:rPr>
          <w:rFonts w:ascii="Times New Roman" w:hAnsi="Times New Roman" w:cs="Times New Roman"/>
        </w:rPr>
        <w:t>The presenter did a good job on presenting the message in order and clear. He was able to cover all the topics in paper and make it to be easier to understand although this paper is kind of hard to read for economic student. The content is good, but the slide contain too much content and hard to read. The prese</w:t>
      </w:r>
      <w:r w:rsidR="00EB64D2">
        <w:rPr>
          <w:rFonts w:ascii="Times New Roman" w:hAnsi="Times New Roman" w:cs="Times New Roman"/>
        </w:rPr>
        <w:t>nting is well done and in order and clearly explained, especially the part that he presented about the cost of each penalty. Moreover,</w:t>
      </w:r>
      <w:r w:rsidRPr="008D7DF4">
        <w:rPr>
          <w:rFonts w:ascii="Times New Roman" w:hAnsi="Times New Roman" w:cs="Times New Roman"/>
        </w:rPr>
        <w:t xml:space="preserve"> The presenter can answer the question although the answer is not in the paper that he read. </w:t>
      </w:r>
    </w:p>
    <w:p w:rsidR="00EB64D2" w:rsidRPr="008D7DF4" w:rsidRDefault="00EB64D2">
      <w:pPr>
        <w:rPr>
          <w:rFonts w:ascii="Times New Roman" w:hAnsi="Times New Roman" w:cs="Times New Roman"/>
        </w:rPr>
      </w:pPr>
      <w:r>
        <w:rPr>
          <w:rFonts w:ascii="Times New Roman" w:hAnsi="Times New Roman" w:cs="Times New Roman"/>
        </w:rPr>
        <w:t xml:space="preserve"> </w:t>
      </w:r>
    </w:p>
    <w:p w:rsidR="00A75E9B" w:rsidRPr="008D7DF4" w:rsidRDefault="00A75E9B">
      <w:pPr>
        <w:rPr>
          <w:rFonts w:ascii="Times New Roman" w:hAnsi="Times New Roman" w:cs="Times New Roman"/>
        </w:rPr>
      </w:pPr>
      <w:r w:rsidRPr="008D7DF4">
        <w:rPr>
          <w:rFonts w:ascii="Times New Roman" w:hAnsi="Times New Roman" w:cs="Times New Roman"/>
        </w:rPr>
        <w:t xml:space="preserve">The first question that I asked him </w:t>
      </w:r>
      <w:r w:rsidR="008D7DF4" w:rsidRPr="008D7DF4">
        <w:rPr>
          <w:rFonts w:ascii="Times New Roman" w:hAnsi="Times New Roman" w:cs="Times New Roman"/>
        </w:rPr>
        <w:t xml:space="preserve">is </w:t>
      </w:r>
      <w:r w:rsidRPr="008D7DF4">
        <w:rPr>
          <w:rFonts w:ascii="Times New Roman" w:hAnsi="Times New Roman" w:cs="Times New Roman"/>
        </w:rPr>
        <w:t xml:space="preserve">“ did the apologize way and making sure that the defender will not </w:t>
      </w:r>
      <w:r w:rsidR="008D7DF4">
        <w:rPr>
          <w:rFonts w:ascii="Times New Roman" w:hAnsi="Times New Roman" w:cs="Times New Roman"/>
        </w:rPr>
        <w:t xml:space="preserve">do it again in norm way work?” This is the question comes from the example of using norm when cattle eats crop in farm. He </w:t>
      </w:r>
      <w:r w:rsidR="00ED4CCE">
        <w:rPr>
          <w:rFonts w:ascii="Times New Roman" w:hAnsi="Times New Roman" w:cs="Times New Roman"/>
        </w:rPr>
        <w:t>answered</w:t>
      </w:r>
      <w:r w:rsidR="008D7DF4">
        <w:rPr>
          <w:rFonts w:ascii="Times New Roman" w:hAnsi="Times New Roman" w:cs="Times New Roman"/>
        </w:rPr>
        <w:t xml:space="preserve"> “</w:t>
      </w:r>
      <w:r w:rsidR="00ED4CCE">
        <w:rPr>
          <w:rFonts w:ascii="Times New Roman" w:hAnsi="Times New Roman" w:cs="Times New Roman"/>
        </w:rPr>
        <w:t xml:space="preserve">this is because the value of the cattle is more than crop and the cattle owners get more protection from norm. Also by having this norm, it is the way to ensure that farmers will not just find an excuse to steal or kill the cattle.” This question I think he answered well, but however, I think he forgot to tell about the social sanction. Although norm seem to be weak for people to follow in term of enforcement in the big cities, but it is effective in the area that not many people live like in the countryside where people raise cattle. This is because if they against norm, they will be excommunicate and it will be hard for them to live. </w:t>
      </w:r>
    </w:p>
    <w:p w:rsidR="00A75E9B" w:rsidRPr="008D7DF4" w:rsidRDefault="00A75E9B">
      <w:pPr>
        <w:rPr>
          <w:rFonts w:ascii="Times New Roman" w:hAnsi="Times New Roman" w:cs="Times New Roman"/>
        </w:rPr>
      </w:pPr>
    </w:p>
    <w:p w:rsidR="00A75E9B" w:rsidRPr="008D7DF4" w:rsidRDefault="00A75E9B">
      <w:pPr>
        <w:rPr>
          <w:rFonts w:ascii="Times New Roman" w:hAnsi="Times New Roman" w:cs="Times New Roman"/>
        </w:rPr>
      </w:pPr>
      <w:r w:rsidRPr="008D7DF4">
        <w:rPr>
          <w:rFonts w:ascii="Times New Roman" w:hAnsi="Times New Roman" w:cs="Times New Roman"/>
        </w:rPr>
        <w:t xml:space="preserve">The second question that I asked him is “ Singapore has more severe punishment and the fewer crime than in Thailand. Is not more severe crime better than less severe crime?”  His answer is “ Singapore has more effective enforcement of law than in Thailand and more effective enforcement lead to less crime.” </w:t>
      </w:r>
    </w:p>
    <w:p w:rsidR="00A75E9B" w:rsidRPr="008D7DF4" w:rsidRDefault="00A75E9B">
      <w:pPr>
        <w:rPr>
          <w:rFonts w:ascii="Times New Roman" w:hAnsi="Times New Roman" w:cs="Times New Roman"/>
        </w:rPr>
      </w:pPr>
    </w:p>
    <w:p w:rsidR="008D7DF4" w:rsidRPr="008D7DF4" w:rsidRDefault="00A75E9B">
      <w:pPr>
        <w:rPr>
          <w:rFonts w:ascii="Times New Roman" w:hAnsi="Times New Roman" w:cs="Times New Roman"/>
        </w:rPr>
      </w:pPr>
      <w:r w:rsidRPr="008D7DF4">
        <w:rPr>
          <w:rFonts w:ascii="Times New Roman" w:hAnsi="Times New Roman" w:cs="Times New Roman"/>
        </w:rPr>
        <w:t>The final question is from the part that the reason that all the criminal</w:t>
      </w:r>
      <w:r w:rsidR="008D7DF4" w:rsidRPr="008D7DF4">
        <w:rPr>
          <w:rFonts w:ascii="Times New Roman" w:hAnsi="Times New Roman" w:cs="Times New Roman"/>
        </w:rPr>
        <w:t>s</w:t>
      </w:r>
      <w:r w:rsidRPr="008D7DF4">
        <w:rPr>
          <w:rFonts w:ascii="Times New Roman" w:hAnsi="Times New Roman" w:cs="Times New Roman"/>
        </w:rPr>
        <w:t xml:space="preserve"> should not be all hung because the defender and victim wi</w:t>
      </w:r>
      <w:r w:rsidR="008D7DF4" w:rsidRPr="008D7DF4">
        <w:rPr>
          <w:rFonts w:ascii="Times New Roman" w:hAnsi="Times New Roman" w:cs="Times New Roman"/>
        </w:rPr>
        <w:t xml:space="preserve">ll have agreement outside court. So, I ask him that </w:t>
      </w:r>
      <w:r w:rsidRPr="008D7DF4">
        <w:rPr>
          <w:rFonts w:ascii="Times New Roman" w:hAnsi="Times New Roman" w:cs="Times New Roman"/>
        </w:rPr>
        <w:t>“ Is not</w:t>
      </w:r>
      <w:r w:rsidR="008D7DF4" w:rsidRPr="008D7DF4">
        <w:rPr>
          <w:rFonts w:ascii="Times New Roman" w:hAnsi="Times New Roman" w:cs="Times New Roman"/>
        </w:rPr>
        <w:t xml:space="preserve"> it better to have agreement outside court because have agreement outside court will reduce the transaction cost?”</w:t>
      </w:r>
    </w:p>
    <w:p w:rsidR="008D7DF4" w:rsidRPr="008D7DF4" w:rsidRDefault="008D7DF4">
      <w:pPr>
        <w:rPr>
          <w:rFonts w:ascii="Times New Roman" w:hAnsi="Times New Roman" w:cs="Times New Roman"/>
        </w:rPr>
      </w:pPr>
      <w:r w:rsidRPr="008D7DF4">
        <w:rPr>
          <w:rFonts w:ascii="Times New Roman" w:hAnsi="Times New Roman" w:cs="Times New Roman"/>
        </w:rPr>
        <w:t xml:space="preserve"> His answer is “ the death penalty will lead to the harder of exchanging information. The defender will not give the information since the penalty will be death sentence anyway. Therefore, he will instead try every way to keep himself alive</w:t>
      </w:r>
      <w:r>
        <w:rPr>
          <w:rFonts w:ascii="Times New Roman" w:hAnsi="Times New Roman" w:cs="Times New Roman"/>
        </w:rPr>
        <w:t xml:space="preserve">. By trying to keep himself alive, he may end up by committing more crime, such as giving money to officers to change decision, using force to make the victim not to sue him.” </w:t>
      </w:r>
      <w:bookmarkStart w:id="0" w:name="_GoBack"/>
      <w:bookmarkEnd w:id="0"/>
    </w:p>
    <w:sectPr w:rsidR="008D7DF4" w:rsidRPr="008D7DF4" w:rsidSect="007167AE">
      <w:headerReference w:type="default" r:id="rId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CCE" w:rsidRDefault="00ED4CCE" w:rsidP="008D7DF4">
      <w:r>
        <w:separator/>
      </w:r>
    </w:p>
  </w:endnote>
  <w:endnote w:type="continuationSeparator" w:id="0">
    <w:p w:rsidR="00ED4CCE" w:rsidRDefault="00ED4CCE" w:rsidP="008D7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CCE" w:rsidRDefault="00ED4CCE" w:rsidP="008D7DF4">
      <w:r>
        <w:separator/>
      </w:r>
    </w:p>
  </w:footnote>
  <w:footnote w:type="continuationSeparator" w:id="0">
    <w:p w:rsidR="00ED4CCE" w:rsidRDefault="00ED4CCE" w:rsidP="008D7DF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CCE" w:rsidRDefault="00ED4CCE" w:rsidP="008D7DF4">
    <w:pPr>
      <w:pStyle w:val="Header"/>
      <w:jc w:val="right"/>
    </w:pPr>
    <w:r>
      <w:t xml:space="preserve">Tananart </w:t>
    </w:r>
    <w:proofErr w:type="spellStart"/>
    <w:r>
      <w:t>Sakolvittayanon</w:t>
    </w:r>
    <w:proofErr w:type="spellEnd"/>
  </w:p>
  <w:p w:rsidR="00ED4CCE" w:rsidRDefault="00ED4CCE" w:rsidP="008D7DF4">
    <w:pPr>
      <w:pStyle w:val="Header"/>
      <w:jc w:val="right"/>
    </w:pPr>
    <w:r>
      <w:t>5404641226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E9B"/>
    <w:rsid w:val="003A4AE5"/>
    <w:rsid w:val="00514CC6"/>
    <w:rsid w:val="007167AE"/>
    <w:rsid w:val="008D7DF4"/>
    <w:rsid w:val="00A75E9B"/>
    <w:rsid w:val="00EB64D2"/>
    <w:rsid w:val="00ED4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7DF4"/>
    <w:pPr>
      <w:tabs>
        <w:tab w:val="center" w:pos="4320"/>
        <w:tab w:val="right" w:pos="8640"/>
      </w:tabs>
    </w:pPr>
  </w:style>
  <w:style w:type="character" w:customStyle="1" w:styleId="HeaderChar">
    <w:name w:val="Header Char"/>
    <w:basedOn w:val="DefaultParagraphFont"/>
    <w:link w:val="Header"/>
    <w:uiPriority w:val="99"/>
    <w:rsid w:val="008D7DF4"/>
  </w:style>
  <w:style w:type="paragraph" w:styleId="Footer">
    <w:name w:val="footer"/>
    <w:basedOn w:val="Normal"/>
    <w:link w:val="FooterChar"/>
    <w:uiPriority w:val="99"/>
    <w:unhideWhenUsed/>
    <w:rsid w:val="008D7DF4"/>
    <w:pPr>
      <w:tabs>
        <w:tab w:val="center" w:pos="4320"/>
        <w:tab w:val="right" w:pos="8640"/>
      </w:tabs>
    </w:pPr>
  </w:style>
  <w:style w:type="character" w:customStyle="1" w:styleId="FooterChar">
    <w:name w:val="Footer Char"/>
    <w:basedOn w:val="DefaultParagraphFont"/>
    <w:link w:val="Footer"/>
    <w:uiPriority w:val="99"/>
    <w:rsid w:val="008D7DF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D7DF4"/>
    <w:pPr>
      <w:tabs>
        <w:tab w:val="center" w:pos="4320"/>
        <w:tab w:val="right" w:pos="8640"/>
      </w:tabs>
    </w:pPr>
  </w:style>
  <w:style w:type="character" w:customStyle="1" w:styleId="HeaderChar">
    <w:name w:val="Header Char"/>
    <w:basedOn w:val="DefaultParagraphFont"/>
    <w:link w:val="Header"/>
    <w:uiPriority w:val="99"/>
    <w:rsid w:val="008D7DF4"/>
  </w:style>
  <w:style w:type="paragraph" w:styleId="Footer">
    <w:name w:val="footer"/>
    <w:basedOn w:val="Normal"/>
    <w:link w:val="FooterChar"/>
    <w:uiPriority w:val="99"/>
    <w:unhideWhenUsed/>
    <w:rsid w:val="008D7DF4"/>
    <w:pPr>
      <w:tabs>
        <w:tab w:val="center" w:pos="4320"/>
        <w:tab w:val="right" w:pos="8640"/>
      </w:tabs>
    </w:pPr>
  </w:style>
  <w:style w:type="character" w:customStyle="1" w:styleId="FooterChar">
    <w:name w:val="Footer Char"/>
    <w:basedOn w:val="DefaultParagraphFont"/>
    <w:link w:val="Footer"/>
    <w:uiPriority w:val="99"/>
    <w:rsid w:val="008D7D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199</TotalTime>
  <Pages>1</Pages>
  <Words>373</Words>
  <Characters>2127</Characters>
  <Application>Microsoft Macintosh Word</Application>
  <DocSecurity>0</DocSecurity>
  <Lines>17</Lines>
  <Paragraphs>4</Paragraphs>
  <ScaleCrop>false</ScaleCrop>
  <Company/>
  <LinksUpToDate>false</LinksUpToDate>
  <CharactersWithSpaces>2496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tananart</dc:creator>
  <cp:keywords/>
  <dc:description/>
  <cp:lastModifiedBy>tananart</cp:lastModifiedBy>
  <cp:revision>1</cp:revision>
  <dcterms:created xsi:type="dcterms:W3CDTF">2012-11-23T06:13:00Z</dcterms:created>
  <dcterms:modified xsi:type="dcterms:W3CDTF">2012-11-24T15:53:00Z</dcterms:modified>
</cp:coreProperties>
</file>