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6495" w:rsidRDefault="002D6495">
      <w:r w:rsidRPr="000111AC">
        <w:rPr>
          <w:rFonts w:ascii="Palatino Linotype" w:eastAsia="Cordia New" w:hAnsi="Palatino Linotype" w:cs="Calibri"/>
          <w:b/>
          <w:bCs/>
          <w:noProof/>
          <w:sz w:val="48"/>
          <w:szCs w:val="48"/>
        </w:rPr>
        <w:drawing>
          <wp:anchor distT="0" distB="0" distL="114300" distR="114300" simplePos="0" relativeHeight="251659264" behindDoc="0" locked="0" layoutInCell="1" allowOverlap="1" wp14:anchorId="5861CA61" wp14:editId="3A9DCE38">
            <wp:simplePos x="0" y="0"/>
            <wp:positionH relativeFrom="margin">
              <wp:posOffset>1264877</wp:posOffset>
            </wp:positionH>
            <wp:positionV relativeFrom="paragraph">
              <wp:posOffset>-590595</wp:posOffset>
            </wp:positionV>
            <wp:extent cx="3781425" cy="1095375"/>
            <wp:effectExtent l="0" t="0" r="9525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6495" w:rsidRDefault="002D6495">
      <w:r w:rsidRPr="00F56287">
        <w:rPr>
          <w:rFonts w:ascii="Palatino Linotype" w:eastAsia="Times New Roman" w:hAnsi="Palatino Linotype" w:cs="Calibri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13EDBB" wp14:editId="2A93E30C">
                <wp:simplePos x="0" y="0"/>
                <wp:positionH relativeFrom="column">
                  <wp:posOffset>-108094</wp:posOffset>
                </wp:positionH>
                <wp:positionV relativeFrom="paragraph">
                  <wp:posOffset>285548</wp:posOffset>
                </wp:positionV>
                <wp:extent cx="6467475" cy="0"/>
                <wp:effectExtent l="9525" t="9525" r="9525" b="9525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67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1560F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8.5pt;margin-top:22.5pt;width:509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a8S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"/>
            </w:pict>
          </mc:Fallback>
        </mc:AlternateContent>
      </w:r>
    </w:p>
    <w:p w:rsidR="002D6495" w:rsidRDefault="002D6495"/>
    <w:p w:rsidR="002D6495" w:rsidRPr="002D6495" w:rsidRDefault="002D6495" w:rsidP="002D6495">
      <w:pPr>
        <w:spacing w:after="300" w:line="240" w:lineRule="auto"/>
        <w:contextualSpacing/>
        <w:jc w:val="center"/>
        <w:rPr>
          <w:rFonts w:ascii="Palatino Linotype" w:eastAsia="Times New Roman" w:hAnsi="Palatino Linotype" w:cs="Calibri"/>
          <w:b/>
          <w:bCs/>
          <w:sz w:val="24"/>
          <w:szCs w:val="24"/>
        </w:rPr>
      </w:pPr>
      <w:r w:rsidRPr="002D6495">
        <w:rPr>
          <w:rFonts w:ascii="Palatino Linotype" w:eastAsia="Times New Roman" w:hAnsi="Palatino Linotype" w:cs="Calibri"/>
          <w:b/>
          <w:bCs/>
          <w:sz w:val="24"/>
          <w:szCs w:val="24"/>
        </w:rPr>
        <w:t>EE 466 Political Economy of Development/</w:t>
      </w:r>
    </w:p>
    <w:p w:rsidR="002D6495" w:rsidRDefault="002D6495" w:rsidP="002D6495">
      <w:pPr>
        <w:spacing w:after="300" w:line="240" w:lineRule="auto"/>
        <w:jc w:val="center"/>
        <w:rPr>
          <w:rFonts w:ascii="Palatino Linotype" w:eastAsia="Times New Roman" w:hAnsi="Palatino Linotype" w:cs="Calibri"/>
          <w:b/>
          <w:bCs/>
          <w:sz w:val="24"/>
          <w:szCs w:val="24"/>
        </w:rPr>
      </w:pPr>
      <w:r w:rsidRPr="002D6495">
        <w:rPr>
          <w:rFonts w:ascii="Palatino Linotype" w:eastAsia="Times New Roman" w:hAnsi="Palatino Linotype" w:cs="Calibri"/>
          <w:b/>
          <w:bCs/>
          <w:sz w:val="24"/>
          <w:szCs w:val="24"/>
        </w:rPr>
        <w:t>EE563 Selected Topics in Development Economics 3</w:t>
      </w:r>
    </w:p>
    <w:p w:rsidR="002D6495" w:rsidRDefault="002D6495" w:rsidP="002D6495">
      <w:pPr>
        <w:spacing w:after="300" w:line="240" w:lineRule="auto"/>
        <w:jc w:val="center"/>
        <w:rPr>
          <w:rFonts w:ascii="Palatino Linotype" w:eastAsia="Times New Roman" w:hAnsi="Palatino Linotype" w:cs="Calibri"/>
          <w:b/>
          <w:bCs/>
          <w:sz w:val="24"/>
          <w:szCs w:val="24"/>
        </w:rPr>
      </w:pPr>
      <w:r>
        <w:rPr>
          <w:rFonts w:ascii="Palatino Linotype" w:eastAsia="Times New Roman" w:hAnsi="Palatino Linotype" w:cs="Calibri"/>
          <w:b/>
          <w:bCs/>
          <w:sz w:val="24"/>
          <w:szCs w:val="24"/>
        </w:rPr>
        <w:t>S/2019</w:t>
      </w:r>
    </w:p>
    <w:p w:rsidR="002D6495" w:rsidRPr="0006188C" w:rsidRDefault="002D6495" w:rsidP="002D6495">
      <w:pPr>
        <w:spacing w:after="300" w:line="240" w:lineRule="auto"/>
        <w:jc w:val="center"/>
        <w:rPr>
          <w:rFonts w:ascii="Palatino Linotype" w:eastAsia="Times New Roman" w:hAnsi="Palatino Linotype" w:cs="Calibri"/>
          <w:b/>
          <w:bCs/>
          <w:sz w:val="28"/>
        </w:rPr>
      </w:pPr>
      <w:r w:rsidRPr="0006188C">
        <w:rPr>
          <w:rFonts w:ascii="Palatino Linotype" w:eastAsia="Times New Roman" w:hAnsi="Palatino Linotype" w:cs="Calibri"/>
          <w:b/>
          <w:bCs/>
          <w:sz w:val="28"/>
        </w:rPr>
        <w:t>Quiz I</w:t>
      </w:r>
      <w:r w:rsidR="00D06EEF" w:rsidRPr="0006188C">
        <w:rPr>
          <w:rFonts w:ascii="Palatino Linotype" w:eastAsia="Times New Roman" w:hAnsi="Palatino Linotype" w:cs="Calibri"/>
          <w:b/>
          <w:bCs/>
          <w:sz w:val="28"/>
        </w:rPr>
        <w:t xml:space="preserve"> (20%)</w:t>
      </w:r>
    </w:p>
    <w:p w:rsidR="0006188C" w:rsidRPr="005D715A" w:rsidRDefault="001F0035" w:rsidP="0006188C">
      <w:pPr>
        <w:pStyle w:val="ListParagraph"/>
        <w:numPr>
          <w:ilvl w:val="0"/>
          <w:numId w:val="1"/>
        </w:numPr>
        <w:spacing w:after="300" w:line="240" w:lineRule="auto"/>
        <w:jc w:val="both"/>
        <w:rPr>
          <w:rFonts w:ascii="Palatino Linotype" w:eastAsia="Times New Roman" w:hAnsi="Palatino Linotype" w:cs="Calibri"/>
          <w:sz w:val="24"/>
          <w:szCs w:val="24"/>
        </w:rPr>
      </w:pPr>
      <w:r w:rsidRPr="005D715A">
        <w:rPr>
          <w:rFonts w:ascii="Palatino Linotype" w:eastAsia="Times New Roman" w:hAnsi="Palatino Linotype" w:cs="Calibri"/>
          <w:szCs w:val="22"/>
        </w:rPr>
        <w:t>Watch the movie ‘</w:t>
      </w:r>
      <w:r w:rsidRPr="005D715A">
        <w:rPr>
          <w:rFonts w:ascii="Palatino Linotype" w:eastAsia="Times New Roman" w:hAnsi="Palatino Linotype" w:cs="Calibri"/>
          <w:i/>
          <w:iCs/>
          <w:szCs w:val="22"/>
        </w:rPr>
        <w:t>Agora</w:t>
      </w:r>
      <w:r w:rsidRPr="005D715A">
        <w:rPr>
          <w:rFonts w:ascii="Palatino Linotype" w:eastAsia="Times New Roman" w:hAnsi="Palatino Linotype" w:cs="Calibri"/>
          <w:szCs w:val="22"/>
        </w:rPr>
        <w:t xml:space="preserve">’ (2009). </w:t>
      </w:r>
      <w:r w:rsidR="0006188C" w:rsidRPr="005D715A">
        <w:rPr>
          <w:rFonts w:ascii="Palatino Linotype" w:eastAsia="Times New Roman" w:hAnsi="Palatino Linotype" w:cs="Calibri"/>
          <w:szCs w:val="22"/>
        </w:rPr>
        <w:t>A</w:t>
      </w:r>
      <w:r w:rsidR="000B1E8D" w:rsidRPr="005D715A">
        <w:rPr>
          <w:rFonts w:ascii="Palatino Linotype" w:eastAsia="Times New Roman" w:hAnsi="Palatino Linotype" w:cs="Calibri"/>
          <w:szCs w:val="22"/>
        </w:rPr>
        <w:t>) Explain</w:t>
      </w:r>
      <w:r w:rsidR="00C83E1B" w:rsidRPr="005D715A">
        <w:rPr>
          <w:rFonts w:ascii="Palatino Linotype" w:eastAsia="Times New Roman" w:hAnsi="Palatino Linotype" w:cs="Calibri"/>
          <w:szCs w:val="22"/>
        </w:rPr>
        <w:t xml:space="preserve"> </w:t>
      </w:r>
      <w:r w:rsidRPr="005D715A">
        <w:rPr>
          <w:rFonts w:ascii="Palatino Linotype" w:eastAsia="Times New Roman" w:hAnsi="Palatino Linotype" w:cs="Calibri"/>
          <w:szCs w:val="22"/>
        </w:rPr>
        <w:t xml:space="preserve">the difference in ‘paradigms’ </w:t>
      </w:r>
      <w:r w:rsidR="0006188C" w:rsidRPr="005D715A">
        <w:rPr>
          <w:rFonts w:ascii="Palatino Linotype" w:eastAsia="Times New Roman" w:hAnsi="Palatino Linotype" w:cs="Calibri"/>
          <w:szCs w:val="22"/>
        </w:rPr>
        <w:t>according to</w:t>
      </w:r>
      <w:r w:rsidR="000B1E8D" w:rsidRPr="005D715A">
        <w:rPr>
          <w:rFonts w:ascii="Palatino Linotype" w:eastAsia="Times New Roman" w:hAnsi="Palatino Linotype" w:cs="Calibri"/>
          <w:szCs w:val="22"/>
        </w:rPr>
        <w:t xml:space="preserve"> the movie </w:t>
      </w:r>
      <w:r w:rsidR="00C83E1B" w:rsidRPr="005D715A">
        <w:rPr>
          <w:rFonts w:ascii="Palatino Linotype" w:eastAsia="Times New Roman" w:hAnsi="Palatino Linotype" w:cs="Calibri"/>
          <w:szCs w:val="22"/>
        </w:rPr>
        <w:t xml:space="preserve">and its impacts on </w:t>
      </w:r>
      <w:r w:rsidR="008D1B58" w:rsidRPr="005D715A">
        <w:rPr>
          <w:rFonts w:ascii="Palatino Linotype" w:eastAsia="Times New Roman" w:hAnsi="Palatino Linotype" w:cs="Calibri"/>
          <w:szCs w:val="22"/>
        </w:rPr>
        <w:t xml:space="preserve">the </w:t>
      </w:r>
      <w:r w:rsidRPr="005D715A">
        <w:rPr>
          <w:rFonts w:ascii="Palatino Linotype" w:eastAsia="Times New Roman" w:hAnsi="Palatino Linotype" w:cs="Calibri"/>
          <w:szCs w:val="22"/>
        </w:rPr>
        <w:t>society.</w:t>
      </w:r>
      <w:r w:rsidR="000B1E8D" w:rsidRPr="005D715A">
        <w:rPr>
          <w:rFonts w:ascii="Palatino Linotype" w:eastAsia="Times New Roman" w:hAnsi="Palatino Linotype" w:cs="Calibri"/>
          <w:szCs w:val="22"/>
        </w:rPr>
        <w:t xml:space="preserve"> </w:t>
      </w:r>
      <w:r w:rsidR="0006188C" w:rsidRPr="005D715A">
        <w:rPr>
          <w:rFonts w:ascii="Palatino Linotype" w:eastAsia="Times New Roman" w:hAnsi="Palatino Linotype" w:cs="Calibri"/>
          <w:szCs w:val="22"/>
        </w:rPr>
        <w:t>B</w:t>
      </w:r>
      <w:r w:rsidR="000B1E8D" w:rsidRPr="005D715A">
        <w:rPr>
          <w:rFonts w:ascii="Palatino Linotype" w:eastAsia="Times New Roman" w:hAnsi="Palatino Linotype" w:cs="Calibri"/>
          <w:szCs w:val="22"/>
        </w:rPr>
        <w:t xml:space="preserve">) </w:t>
      </w:r>
      <w:r w:rsidR="0006188C" w:rsidRPr="005D715A">
        <w:rPr>
          <w:rFonts w:ascii="Palatino Linotype" w:eastAsia="Times New Roman" w:hAnsi="Palatino Linotype" w:cs="Calibri"/>
          <w:szCs w:val="22"/>
        </w:rPr>
        <w:t>Analyze the phenomena in the movie with some paradigm frameworks in social sciences.</w:t>
      </w:r>
      <w:r w:rsidR="00C83E1B" w:rsidRPr="005D715A">
        <w:rPr>
          <w:rFonts w:ascii="Palatino Linotype" w:eastAsia="Times New Roman" w:hAnsi="Palatino Linotype" w:cs="Calibri"/>
          <w:szCs w:val="22"/>
        </w:rPr>
        <w:t xml:space="preserve"> </w:t>
      </w:r>
      <w:r w:rsidR="00D06EEF" w:rsidRPr="005D715A">
        <w:rPr>
          <w:rFonts w:ascii="Palatino Linotype" w:eastAsia="Times New Roman" w:hAnsi="Palatino Linotype" w:cs="Calibri"/>
          <w:szCs w:val="22"/>
        </w:rPr>
        <w:t>(10 points)</w:t>
      </w:r>
    </w:p>
    <w:p w:rsidR="001F0035" w:rsidRPr="005D715A" w:rsidRDefault="001F0035" w:rsidP="001F0035">
      <w:pPr>
        <w:pStyle w:val="ListParagraph"/>
        <w:spacing w:after="300" w:line="240" w:lineRule="auto"/>
        <w:rPr>
          <w:rFonts w:ascii="Palatino Linotype" w:eastAsia="Times New Roman" w:hAnsi="Palatino Linotype" w:cs="Calibri"/>
          <w:sz w:val="24"/>
          <w:szCs w:val="24"/>
        </w:rPr>
      </w:pPr>
    </w:p>
    <w:p w:rsidR="001F0035" w:rsidRPr="005D715A" w:rsidRDefault="001F0035" w:rsidP="00C83E1B">
      <w:pPr>
        <w:pStyle w:val="ListParagraph"/>
        <w:numPr>
          <w:ilvl w:val="0"/>
          <w:numId w:val="1"/>
        </w:numPr>
        <w:spacing w:after="300" w:line="240" w:lineRule="auto"/>
        <w:jc w:val="thaiDistribute"/>
        <w:rPr>
          <w:rFonts w:ascii="Palatino Linotype" w:eastAsia="Times New Roman" w:hAnsi="Palatino Linotype" w:cs="Calibri"/>
          <w:sz w:val="24"/>
          <w:szCs w:val="24"/>
        </w:rPr>
      </w:pPr>
      <w:r w:rsidRPr="005D715A">
        <w:rPr>
          <w:rFonts w:ascii="Palatino Linotype" w:eastAsia="Times New Roman" w:hAnsi="Palatino Linotype" w:cs="Calibri"/>
          <w:szCs w:val="22"/>
        </w:rPr>
        <w:t xml:space="preserve">Read </w:t>
      </w:r>
      <w:proofErr w:type="spellStart"/>
      <w:r w:rsidRPr="005D715A">
        <w:rPr>
          <w:rFonts w:ascii="Palatino Linotype" w:eastAsia="Times New Roman" w:hAnsi="Palatino Linotype" w:cs="Calibri"/>
          <w:i/>
          <w:iCs/>
          <w:szCs w:val="22"/>
        </w:rPr>
        <w:t>Szirmai</w:t>
      </w:r>
      <w:proofErr w:type="spellEnd"/>
      <w:r w:rsidRPr="005D715A">
        <w:rPr>
          <w:rFonts w:ascii="Palatino Linotype" w:eastAsia="Times New Roman" w:hAnsi="Palatino Linotype" w:cs="Calibri"/>
          <w:i/>
          <w:iCs/>
          <w:szCs w:val="22"/>
        </w:rPr>
        <w:t xml:space="preserve"> (2015)</w:t>
      </w:r>
      <w:r w:rsidRPr="005D715A">
        <w:rPr>
          <w:rFonts w:ascii="Palatino Linotype" w:eastAsia="Times New Roman" w:hAnsi="Palatino Linotype" w:cs="Calibri"/>
          <w:szCs w:val="22"/>
        </w:rPr>
        <w:t xml:space="preserve"> [chapter 1] and watch the movie</w:t>
      </w:r>
      <w:r w:rsidR="00787A94" w:rsidRPr="005D715A">
        <w:rPr>
          <w:rFonts w:ascii="Palatino Linotype" w:eastAsia="Times New Roman" w:hAnsi="Palatino Linotype" w:cs="Calibri"/>
          <w:szCs w:val="22"/>
        </w:rPr>
        <w:t xml:space="preserve"> ‘</w:t>
      </w:r>
      <w:r w:rsidR="00787A94" w:rsidRPr="005D715A">
        <w:rPr>
          <w:rFonts w:ascii="Palatino Linotype" w:eastAsia="Times New Roman" w:hAnsi="Palatino Linotype" w:cs="Calibri"/>
          <w:i/>
          <w:iCs/>
          <w:szCs w:val="22"/>
        </w:rPr>
        <w:t>Where to invade next’</w:t>
      </w:r>
      <w:r w:rsidR="00787A94" w:rsidRPr="005D715A">
        <w:rPr>
          <w:rFonts w:ascii="Palatino Linotype" w:eastAsia="Times New Roman" w:hAnsi="Palatino Linotype" w:cs="Calibri"/>
          <w:szCs w:val="22"/>
        </w:rPr>
        <w:t xml:space="preserve"> (2015). </w:t>
      </w:r>
      <w:r w:rsidR="0006188C" w:rsidRPr="005D715A">
        <w:rPr>
          <w:rFonts w:ascii="Palatino Linotype" w:eastAsia="Times New Roman" w:hAnsi="Palatino Linotype" w:cs="Calibri"/>
          <w:szCs w:val="22"/>
        </w:rPr>
        <w:t xml:space="preserve">A) </w:t>
      </w:r>
      <w:r w:rsidR="00C83E1B" w:rsidRPr="005D715A">
        <w:rPr>
          <w:rFonts w:ascii="Palatino Linotype" w:eastAsia="Times New Roman" w:hAnsi="Palatino Linotype" w:cs="Calibri"/>
          <w:szCs w:val="22"/>
        </w:rPr>
        <w:t xml:space="preserve">Explain </w:t>
      </w:r>
      <w:r w:rsidR="00F47D46" w:rsidRPr="005D715A">
        <w:rPr>
          <w:rFonts w:ascii="Palatino Linotype" w:eastAsia="Times New Roman" w:hAnsi="Palatino Linotype" w:cs="Calibri"/>
          <w:szCs w:val="22"/>
        </w:rPr>
        <w:t xml:space="preserve">how the discourse of ‘development’ had been constructed differently in different societies and </w:t>
      </w:r>
      <w:r w:rsidR="00C83E1B" w:rsidRPr="005D715A">
        <w:rPr>
          <w:rFonts w:ascii="Palatino Linotype" w:eastAsia="Times New Roman" w:hAnsi="Palatino Linotype" w:cs="Calibri"/>
          <w:szCs w:val="22"/>
        </w:rPr>
        <w:t xml:space="preserve">what the common definition of ‘development’ (in your own interpretation) should be. </w:t>
      </w:r>
      <w:r w:rsidR="0006188C" w:rsidRPr="005D715A">
        <w:rPr>
          <w:rFonts w:ascii="Palatino Linotype" w:eastAsia="Times New Roman" w:hAnsi="Palatino Linotype" w:cs="Calibri"/>
          <w:szCs w:val="22"/>
        </w:rPr>
        <w:t xml:space="preserve">B) </w:t>
      </w:r>
      <w:r w:rsidR="0006188C" w:rsidRPr="005D715A">
        <w:rPr>
          <w:rFonts w:ascii="Palatino Linotype" w:eastAsia="Times New Roman" w:hAnsi="Palatino Linotype" w:cs="Calibri"/>
          <w:szCs w:val="22"/>
        </w:rPr>
        <w:t xml:space="preserve">Explain which hypothesis </w:t>
      </w:r>
      <w:r w:rsidR="005D715A" w:rsidRPr="005D715A">
        <w:rPr>
          <w:rFonts w:ascii="Palatino Linotype" w:eastAsia="Times New Roman" w:hAnsi="Palatino Linotype" w:cs="Calibri"/>
          <w:szCs w:val="22"/>
        </w:rPr>
        <w:t xml:space="preserve">[from the class] </w:t>
      </w:r>
      <w:r w:rsidR="0006188C" w:rsidRPr="005D715A">
        <w:rPr>
          <w:rFonts w:ascii="Palatino Linotype" w:eastAsia="Times New Roman" w:hAnsi="Palatino Linotype" w:cs="Calibri"/>
          <w:szCs w:val="22"/>
        </w:rPr>
        <w:t xml:space="preserve">could explain best </w:t>
      </w:r>
      <w:r w:rsidR="0006188C" w:rsidRPr="005D715A">
        <w:rPr>
          <w:rFonts w:ascii="Palatino Linotype" w:eastAsia="Times New Roman" w:hAnsi="Palatino Linotype" w:cs="Calibri"/>
          <w:szCs w:val="22"/>
        </w:rPr>
        <w:t>the determinant of development level in each society. C)</w:t>
      </w:r>
      <w:r w:rsidR="0006188C" w:rsidRPr="005D715A">
        <w:rPr>
          <w:rFonts w:ascii="Palatino Linotype" w:eastAsia="Times New Roman" w:hAnsi="Palatino Linotype" w:cs="Calibri"/>
          <w:szCs w:val="22"/>
        </w:rPr>
        <w:t xml:space="preserve">  </w:t>
      </w:r>
      <w:r w:rsidR="005D715A" w:rsidRPr="005D715A">
        <w:rPr>
          <w:rFonts w:ascii="Palatino Linotype" w:eastAsia="Times New Roman" w:hAnsi="Palatino Linotype" w:cs="Calibri"/>
          <w:szCs w:val="22"/>
        </w:rPr>
        <w:t>Discuss</w:t>
      </w:r>
      <w:r w:rsidR="00F47D46" w:rsidRPr="005D715A">
        <w:rPr>
          <w:rFonts w:ascii="Palatino Linotype" w:eastAsia="Times New Roman" w:hAnsi="Palatino Linotype" w:cs="Calibri"/>
          <w:szCs w:val="22"/>
        </w:rPr>
        <w:t xml:space="preserve"> do you believe </w:t>
      </w:r>
      <w:r w:rsidR="00D06EEF" w:rsidRPr="005D715A">
        <w:rPr>
          <w:rFonts w:ascii="Palatino Linotype" w:eastAsia="Times New Roman" w:hAnsi="Palatino Linotype" w:cs="Calibri"/>
          <w:szCs w:val="22"/>
        </w:rPr>
        <w:t>that</w:t>
      </w:r>
      <w:r w:rsidR="00F47D46" w:rsidRPr="005D715A">
        <w:rPr>
          <w:rFonts w:ascii="Palatino Linotype" w:eastAsia="Times New Roman" w:hAnsi="Palatino Linotype" w:cs="Calibri"/>
          <w:szCs w:val="22"/>
        </w:rPr>
        <w:t xml:space="preserve"> development </w:t>
      </w:r>
      <w:r w:rsidR="00D06EEF" w:rsidRPr="005D715A">
        <w:rPr>
          <w:rFonts w:ascii="Palatino Linotype" w:eastAsia="Times New Roman" w:hAnsi="Palatino Linotype" w:cs="Calibri"/>
          <w:szCs w:val="22"/>
        </w:rPr>
        <w:t xml:space="preserve">is </w:t>
      </w:r>
      <w:r w:rsidR="00F47D46" w:rsidRPr="005D715A">
        <w:rPr>
          <w:rFonts w:ascii="Palatino Linotype" w:eastAsia="Times New Roman" w:hAnsi="Palatino Linotype" w:cs="Calibri"/>
          <w:szCs w:val="22"/>
        </w:rPr>
        <w:t>conceivable without economic growth?</w:t>
      </w:r>
      <w:r w:rsidR="00C83E1B" w:rsidRPr="005D715A">
        <w:rPr>
          <w:rFonts w:ascii="Palatino Linotype" w:eastAsia="Times New Roman" w:hAnsi="Palatino Linotype" w:cs="Calibri"/>
          <w:szCs w:val="22"/>
        </w:rPr>
        <w:t xml:space="preserve"> </w:t>
      </w:r>
      <w:r w:rsidR="00D06EEF" w:rsidRPr="005D715A">
        <w:rPr>
          <w:rFonts w:ascii="Palatino Linotype" w:eastAsia="Times New Roman" w:hAnsi="Palatino Linotype" w:cs="Calibri"/>
          <w:szCs w:val="22"/>
        </w:rPr>
        <w:t>(10 points)</w:t>
      </w:r>
      <w:r w:rsidR="00C83E1B" w:rsidRPr="005D715A">
        <w:rPr>
          <w:rFonts w:ascii="Palatino Linotype" w:eastAsia="Times New Roman" w:hAnsi="Palatino Linotype" w:cs="Calibri"/>
          <w:szCs w:val="22"/>
        </w:rPr>
        <w:t xml:space="preserve"> </w:t>
      </w:r>
    </w:p>
    <w:p w:rsidR="001F0035" w:rsidRPr="005D715A" w:rsidRDefault="001F0035" w:rsidP="001F0035">
      <w:pPr>
        <w:pStyle w:val="ListParagraph"/>
        <w:rPr>
          <w:rFonts w:ascii="Palatino Linotype" w:eastAsia="Times New Roman" w:hAnsi="Palatino Linotype" w:cs="Calibri"/>
          <w:sz w:val="24"/>
          <w:szCs w:val="24"/>
        </w:rPr>
      </w:pPr>
    </w:p>
    <w:p w:rsidR="0006188C" w:rsidRPr="005D715A" w:rsidRDefault="0006188C" w:rsidP="0006188C">
      <w:pPr>
        <w:pStyle w:val="ListParagraph"/>
        <w:numPr>
          <w:ilvl w:val="0"/>
          <w:numId w:val="1"/>
        </w:numPr>
        <w:spacing w:after="300" w:line="240" w:lineRule="auto"/>
        <w:jc w:val="thaiDistribute"/>
        <w:rPr>
          <w:rFonts w:ascii="Palatino Linotype" w:eastAsia="Times New Roman" w:hAnsi="Palatino Linotype" w:cs="Calibri"/>
          <w:sz w:val="24"/>
          <w:szCs w:val="24"/>
        </w:rPr>
      </w:pPr>
      <w:r w:rsidRPr="005D715A">
        <w:rPr>
          <w:rFonts w:ascii="Palatino Linotype" w:eastAsia="Times New Roman" w:hAnsi="Palatino Linotype" w:cs="Calibri"/>
          <w:szCs w:val="22"/>
        </w:rPr>
        <w:t>Watch the documentary film, ‘</w:t>
      </w:r>
      <w:r w:rsidRPr="005D715A">
        <w:rPr>
          <w:rFonts w:ascii="Palatino Linotype" w:eastAsia="Times New Roman" w:hAnsi="Palatino Linotype" w:cs="Calibri"/>
          <w:i/>
          <w:iCs/>
          <w:szCs w:val="22"/>
        </w:rPr>
        <w:t>American Factory</w:t>
      </w:r>
      <w:r w:rsidRPr="005D715A">
        <w:rPr>
          <w:rFonts w:ascii="Palatino Linotype" w:eastAsia="Times New Roman" w:hAnsi="Palatino Linotype" w:cs="Calibri"/>
          <w:szCs w:val="22"/>
        </w:rPr>
        <w:t>’ (2019). Explain the debates between Adam Smith and Karl Marx portrayed in the movie regarding these concepts of 1) division of labors 2) labor union and 3) technological development.   (10 points)</w:t>
      </w:r>
    </w:p>
    <w:p w:rsidR="0006188C" w:rsidRPr="005D715A" w:rsidRDefault="0006188C" w:rsidP="0006188C">
      <w:pPr>
        <w:pStyle w:val="ListParagraph"/>
        <w:rPr>
          <w:rFonts w:ascii="Palatino Linotype" w:eastAsia="Times New Roman" w:hAnsi="Palatino Linotype" w:cs="Calibri"/>
          <w:szCs w:val="22"/>
        </w:rPr>
      </w:pPr>
    </w:p>
    <w:p w:rsidR="00C83E1B" w:rsidRPr="005D715A" w:rsidRDefault="002F617E" w:rsidP="00C83E1B">
      <w:pPr>
        <w:pStyle w:val="ListParagraph"/>
        <w:numPr>
          <w:ilvl w:val="0"/>
          <w:numId w:val="1"/>
        </w:numPr>
        <w:spacing w:after="300" w:line="240" w:lineRule="auto"/>
        <w:jc w:val="both"/>
        <w:rPr>
          <w:rFonts w:ascii="Palatino Linotype" w:eastAsia="Times New Roman" w:hAnsi="Palatino Linotype" w:cs="Calibri"/>
          <w:sz w:val="24"/>
          <w:szCs w:val="24"/>
        </w:rPr>
      </w:pPr>
      <w:r w:rsidRPr="005D715A">
        <w:rPr>
          <w:rFonts w:ascii="Palatino Linotype" w:eastAsia="Times New Roman" w:hAnsi="Palatino Linotype" w:cs="Calibri"/>
          <w:szCs w:val="22"/>
        </w:rPr>
        <w:t xml:space="preserve">Read </w:t>
      </w:r>
      <w:r w:rsidRPr="005D715A">
        <w:rPr>
          <w:rFonts w:ascii="Palatino Linotype" w:eastAsia="Times New Roman" w:hAnsi="Palatino Linotype" w:cs="Calibri"/>
          <w:i/>
          <w:iCs/>
          <w:szCs w:val="22"/>
        </w:rPr>
        <w:t xml:space="preserve">Baker and </w:t>
      </w:r>
      <w:proofErr w:type="spellStart"/>
      <w:r w:rsidRPr="005D715A">
        <w:rPr>
          <w:rFonts w:ascii="Palatino Linotype" w:eastAsia="Times New Roman" w:hAnsi="Palatino Linotype" w:cs="Calibri"/>
          <w:i/>
          <w:iCs/>
          <w:szCs w:val="22"/>
        </w:rPr>
        <w:t>Phongpaichit</w:t>
      </w:r>
      <w:proofErr w:type="spellEnd"/>
      <w:r w:rsidRPr="005D715A">
        <w:rPr>
          <w:rFonts w:ascii="Palatino Linotype" w:eastAsia="Times New Roman" w:hAnsi="Palatino Linotype" w:cs="Calibri"/>
          <w:i/>
          <w:iCs/>
          <w:szCs w:val="22"/>
        </w:rPr>
        <w:t xml:space="preserve"> </w:t>
      </w:r>
      <w:r w:rsidR="001F0035" w:rsidRPr="005D715A">
        <w:rPr>
          <w:rFonts w:ascii="Palatino Linotype" w:eastAsia="Times New Roman" w:hAnsi="Palatino Linotype" w:cs="Calibri"/>
          <w:i/>
          <w:iCs/>
          <w:szCs w:val="22"/>
        </w:rPr>
        <w:t>(2014)</w:t>
      </w:r>
      <w:r w:rsidR="001F0035" w:rsidRPr="005D715A">
        <w:rPr>
          <w:rFonts w:ascii="Palatino Linotype" w:eastAsia="Times New Roman" w:hAnsi="Palatino Linotype" w:cs="Calibri"/>
          <w:szCs w:val="22"/>
        </w:rPr>
        <w:t xml:space="preserve"> [chapter 6-9] and watch a Thai documentary </w:t>
      </w:r>
      <w:r w:rsidR="00F47D46" w:rsidRPr="005D715A">
        <w:rPr>
          <w:rFonts w:ascii="Palatino Linotype" w:eastAsia="Times New Roman" w:hAnsi="Palatino Linotype" w:cs="Calibri"/>
          <w:szCs w:val="22"/>
        </w:rPr>
        <w:t>movie</w:t>
      </w:r>
      <w:r w:rsidR="00C83E1B" w:rsidRPr="005D715A">
        <w:rPr>
          <w:rFonts w:ascii="Palatino Linotype" w:eastAsia="Times New Roman" w:hAnsi="Palatino Linotype" w:cs="Calibri"/>
          <w:szCs w:val="22"/>
        </w:rPr>
        <w:t xml:space="preserve">: </w:t>
      </w:r>
      <w:r w:rsidR="001F0035" w:rsidRPr="005D715A">
        <w:rPr>
          <w:rFonts w:ascii="Palatino Linotype" w:eastAsia="Times New Roman" w:hAnsi="Palatino Linotype" w:cs="Calibri"/>
          <w:szCs w:val="22"/>
        </w:rPr>
        <w:t>‘</w:t>
      </w:r>
      <w:r w:rsidR="001F0035" w:rsidRPr="005D715A">
        <w:rPr>
          <w:rFonts w:ascii="Palatino Linotype" w:eastAsia="Times New Roman" w:hAnsi="Palatino Linotype" w:cs="Calibri"/>
          <w:i/>
          <w:iCs/>
          <w:szCs w:val="22"/>
        </w:rPr>
        <w:t>Paradoxocracy</w:t>
      </w:r>
      <w:r w:rsidR="001F0035" w:rsidRPr="005D715A">
        <w:rPr>
          <w:rFonts w:ascii="Palatino Linotype" w:eastAsia="Times New Roman" w:hAnsi="Palatino Linotype" w:cs="Calibri"/>
          <w:szCs w:val="22"/>
        </w:rPr>
        <w:t xml:space="preserve">’ (2013). Write a </w:t>
      </w:r>
      <w:r w:rsidR="005D715A">
        <w:rPr>
          <w:rFonts w:ascii="Palatino Linotype" w:eastAsia="Times New Roman" w:hAnsi="Palatino Linotype" w:cs="Calibri"/>
          <w:szCs w:val="22"/>
        </w:rPr>
        <w:t xml:space="preserve">short </w:t>
      </w:r>
      <w:r w:rsidR="001F0035" w:rsidRPr="005D715A">
        <w:rPr>
          <w:rFonts w:ascii="Palatino Linotype" w:eastAsia="Times New Roman" w:hAnsi="Palatino Linotype" w:cs="Calibri"/>
          <w:szCs w:val="22"/>
        </w:rPr>
        <w:t xml:space="preserve">synthetic essay </w:t>
      </w:r>
      <w:r w:rsidR="00F47D46" w:rsidRPr="005D715A">
        <w:rPr>
          <w:rFonts w:ascii="Palatino Linotype" w:eastAsia="Times New Roman" w:hAnsi="Palatino Linotype" w:cs="Calibri"/>
          <w:szCs w:val="22"/>
        </w:rPr>
        <w:t xml:space="preserve">how applicable </w:t>
      </w:r>
      <w:r w:rsidR="001F0035" w:rsidRPr="005D715A">
        <w:rPr>
          <w:rFonts w:ascii="Palatino Linotype" w:eastAsia="Times New Roman" w:hAnsi="Palatino Linotype" w:cs="Calibri"/>
          <w:szCs w:val="22"/>
        </w:rPr>
        <w:t>the framework of ‘Marxist historical development’</w:t>
      </w:r>
      <w:r w:rsidR="00F47D46" w:rsidRPr="005D715A">
        <w:rPr>
          <w:rFonts w:ascii="Palatino Linotype" w:eastAsia="Times New Roman" w:hAnsi="Palatino Linotype" w:cs="Calibri"/>
          <w:szCs w:val="22"/>
        </w:rPr>
        <w:t xml:space="preserve"> [keyword: class struggle] could be in the conte</w:t>
      </w:r>
      <w:bookmarkStart w:id="0" w:name="_GoBack"/>
      <w:bookmarkEnd w:id="0"/>
      <w:r w:rsidR="00F47D46" w:rsidRPr="005D715A">
        <w:rPr>
          <w:rFonts w:ascii="Palatino Linotype" w:eastAsia="Times New Roman" w:hAnsi="Palatino Linotype" w:cs="Calibri"/>
          <w:szCs w:val="22"/>
        </w:rPr>
        <w:t>xt of Thai modern history</w:t>
      </w:r>
      <w:r w:rsidR="001F0035" w:rsidRPr="005D715A">
        <w:rPr>
          <w:rFonts w:ascii="Palatino Linotype" w:eastAsia="Times New Roman" w:hAnsi="Palatino Linotype" w:cs="Calibri"/>
          <w:szCs w:val="22"/>
        </w:rPr>
        <w:t xml:space="preserve">. </w:t>
      </w:r>
      <w:r w:rsidR="0090169E">
        <w:rPr>
          <w:rFonts w:ascii="Palatino Linotype" w:eastAsia="Times New Roman" w:hAnsi="Palatino Linotype" w:cs="Calibri"/>
          <w:szCs w:val="22"/>
        </w:rPr>
        <w:t xml:space="preserve">Draw a conceptual timeline if necessary. </w:t>
      </w:r>
      <w:proofErr w:type="gramStart"/>
      <w:r w:rsidR="00D06EEF" w:rsidRPr="005D715A">
        <w:rPr>
          <w:rFonts w:ascii="Palatino Linotype" w:eastAsia="Times New Roman" w:hAnsi="Palatino Linotype" w:cs="Calibri"/>
          <w:szCs w:val="22"/>
        </w:rPr>
        <w:t>(</w:t>
      </w:r>
      <w:proofErr w:type="gramEnd"/>
      <w:r w:rsidR="00D06EEF" w:rsidRPr="005D715A">
        <w:rPr>
          <w:rFonts w:ascii="Palatino Linotype" w:eastAsia="Times New Roman" w:hAnsi="Palatino Linotype" w:cs="Calibri"/>
          <w:szCs w:val="22"/>
        </w:rPr>
        <w:t>10 points)</w:t>
      </w:r>
    </w:p>
    <w:p w:rsidR="00C83E1B" w:rsidRPr="00C83E1B" w:rsidRDefault="00C83E1B" w:rsidP="00C83E1B">
      <w:pPr>
        <w:pStyle w:val="ListParagraph"/>
        <w:rPr>
          <w:rFonts w:ascii="Palatino Linotype" w:eastAsia="Times New Roman" w:hAnsi="Palatino Linotype" w:cs="Calibri"/>
          <w:sz w:val="24"/>
          <w:szCs w:val="24"/>
        </w:rPr>
      </w:pPr>
    </w:p>
    <w:p w:rsidR="005D715A" w:rsidRDefault="005D715A" w:rsidP="005D715A">
      <w:pPr>
        <w:ind w:left="720"/>
        <w:rPr>
          <w:rFonts w:ascii="TH Sarabun New" w:hAnsi="TH Sarabun New" w:cs="TH Sarabun New"/>
          <w:b/>
          <w:bCs/>
          <w:sz w:val="24"/>
          <w:szCs w:val="32"/>
        </w:rPr>
      </w:pPr>
      <w:r>
        <w:rPr>
          <w:rFonts w:ascii="TH Sarabun New" w:hAnsi="TH Sarabun New" w:cs="TH Sarabun New"/>
          <w:b/>
          <w:bCs/>
          <w:sz w:val="24"/>
          <w:szCs w:val="32"/>
        </w:rPr>
        <w:t>**</w:t>
      </w:r>
      <w:r w:rsidRPr="005D715A">
        <w:rPr>
          <w:rFonts w:ascii="TH Sarabun New" w:hAnsi="TH Sarabun New" w:cs="TH Sarabun New"/>
          <w:b/>
          <w:bCs/>
          <w:sz w:val="24"/>
          <w:szCs w:val="32"/>
        </w:rPr>
        <w:t>Not more than 10 pages</w:t>
      </w:r>
      <w:r>
        <w:rPr>
          <w:rFonts w:ascii="TH Sarabun New" w:hAnsi="TH Sarabun New" w:cs="TH Sarabun New"/>
          <w:b/>
          <w:bCs/>
          <w:sz w:val="24"/>
          <w:szCs w:val="32"/>
        </w:rPr>
        <w:t xml:space="preserve"> of an A4 word document. Title your file name as ‘</w:t>
      </w:r>
      <w:r w:rsidRPr="005D715A">
        <w:rPr>
          <w:rFonts w:ascii="TH Sarabun New" w:hAnsi="TH Sarabun New" w:cs="TH Sarabun New"/>
          <w:b/>
          <w:bCs/>
          <w:i/>
          <w:iCs/>
          <w:sz w:val="24"/>
          <w:szCs w:val="32"/>
        </w:rPr>
        <w:t>yourID</w:t>
      </w:r>
      <w:r>
        <w:rPr>
          <w:rFonts w:ascii="TH Sarabun New" w:hAnsi="TH Sarabun New" w:cs="TH Sarabun New"/>
          <w:b/>
          <w:bCs/>
          <w:sz w:val="24"/>
          <w:szCs w:val="32"/>
        </w:rPr>
        <w:t>.pdf’: 60xxxxxxx.pdf</w:t>
      </w:r>
    </w:p>
    <w:p w:rsidR="005D715A" w:rsidRPr="005D715A" w:rsidRDefault="005D715A" w:rsidP="005D715A">
      <w:pPr>
        <w:ind w:left="720"/>
        <w:rPr>
          <w:rFonts w:ascii="TH Sarabun New" w:hAnsi="TH Sarabun New" w:cs="TH Sarabun New"/>
          <w:b/>
          <w:bCs/>
          <w:sz w:val="24"/>
          <w:szCs w:val="32"/>
        </w:rPr>
      </w:pPr>
      <w:r>
        <w:rPr>
          <w:rFonts w:ascii="TH Sarabun New" w:hAnsi="TH Sarabun New" w:cs="TH Sarabun New"/>
          <w:b/>
          <w:bCs/>
          <w:sz w:val="24"/>
          <w:szCs w:val="32"/>
        </w:rPr>
        <w:t xml:space="preserve">**Deadline: </w:t>
      </w:r>
      <w:r w:rsidR="00211F7A">
        <w:rPr>
          <w:rFonts w:ascii="TH Sarabun New" w:hAnsi="TH Sarabun New" w:cs="TH Sarabun New"/>
          <w:b/>
          <w:bCs/>
          <w:sz w:val="24"/>
          <w:szCs w:val="32"/>
        </w:rPr>
        <w:t xml:space="preserve">Before 11pm of </w:t>
      </w:r>
      <w:r>
        <w:rPr>
          <w:rFonts w:ascii="TH Sarabun New" w:hAnsi="TH Sarabun New" w:cs="TH Sarabun New"/>
          <w:b/>
          <w:bCs/>
          <w:sz w:val="24"/>
          <w:szCs w:val="32"/>
        </w:rPr>
        <w:t>Sunday 19</w:t>
      </w:r>
      <w:r w:rsidRPr="005D715A">
        <w:rPr>
          <w:rFonts w:ascii="TH Sarabun New" w:hAnsi="TH Sarabun New" w:cs="TH Sarabun New"/>
          <w:b/>
          <w:bCs/>
          <w:sz w:val="24"/>
          <w:szCs w:val="32"/>
          <w:vertAlign w:val="superscript"/>
        </w:rPr>
        <w:t>th</w:t>
      </w:r>
      <w:r>
        <w:rPr>
          <w:rFonts w:ascii="TH Sarabun New" w:hAnsi="TH Sarabun New" w:cs="TH Sarabun New"/>
          <w:b/>
          <w:bCs/>
          <w:sz w:val="24"/>
          <w:szCs w:val="32"/>
        </w:rPr>
        <w:t xml:space="preserve">, July 2020. Via the </w:t>
      </w:r>
      <w:r w:rsidR="00211F7A">
        <w:rPr>
          <w:rFonts w:ascii="TH Sarabun New" w:hAnsi="TH Sarabun New" w:cs="TH Sarabun New"/>
          <w:b/>
          <w:bCs/>
          <w:sz w:val="24"/>
          <w:szCs w:val="32"/>
        </w:rPr>
        <w:t xml:space="preserve">EE466/EE563 </w:t>
      </w:r>
      <w:r>
        <w:rPr>
          <w:rFonts w:ascii="TH Sarabun New" w:hAnsi="TH Sarabun New" w:cs="TH Sarabun New"/>
          <w:b/>
          <w:bCs/>
          <w:sz w:val="24"/>
          <w:szCs w:val="32"/>
        </w:rPr>
        <w:t xml:space="preserve">course </w:t>
      </w:r>
      <w:proofErr w:type="spellStart"/>
      <w:r>
        <w:rPr>
          <w:rFonts w:ascii="TH Sarabun New" w:hAnsi="TH Sarabun New" w:cs="TH Sarabun New"/>
          <w:b/>
          <w:bCs/>
          <w:sz w:val="24"/>
          <w:szCs w:val="32"/>
        </w:rPr>
        <w:t>moodle</w:t>
      </w:r>
      <w:proofErr w:type="spellEnd"/>
      <w:r>
        <w:rPr>
          <w:rFonts w:ascii="TH Sarabun New" w:hAnsi="TH Sarabun New" w:cs="TH Sarabun New"/>
          <w:b/>
          <w:bCs/>
          <w:sz w:val="24"/>
          <w:szCs w:val="32"/>
        </w:rPr>
        <w:t xml:space="preserve">.  </w:t>
      </w:r>
    </w:p>
    <w:p w:rsidR="002D6495" w:rsidRPr="0006188C" w:rsidRDefault="0006188C">
      <w:pPr>
        <w:rPr>
          <w:rFonts w:ascii="TH Sarabun New" w:hAnsi="TH Sarabun New" w:cs="TH Sarabun New"/>
          <w:b/>
          <w:bCs/>
        </w:rPr>
      </w:pPr>
      <w:r w:rsidRPr="0006188C">
        <w:rPr>
          <w:rFonts w:ascii="TH Sarabun New" w:hAnsi="TH Sarabun New" w:cs="TH Sarabun New"/>
          <w:b/>
          <w:bCs/>
        </w:rPr>
        <w:t>Source</w:t>
      </w:r>
      <w:r>
        <w:rPr>
          <w:rFonts w:ascii="TH Sarabun New" w:hAnsi="TH Sarabun New" w:cs="TH Sarabun New"/>
          <w:b/>
          <w:bCs/>
        </w:rPr>
        <w:t>s</w:t>
      </w:r>
      <w:r w:rsidRPr="0006188C">
        <w:rPr>
          <w:rFonts w:ascii="TH Sarabun New" w:hAnsi="TH Sarabun New" w:cs="TH Sarabun New"/>
          <w:b/>
          <w:bCs/>
        </w:rPr>
        <w:t>:</w:t>
      </w:r>
      <w:r>
        <w:rPr>
          <w:rFonts w:ascii="TH Sarabun New" w:hAnsi="TH Sarabun New" w:cs="TH Sarabun New"/>
          <w:b/>
          <w:bCs/>
        </w:rPr>
        <w:tab/>
      </w:r>
      <w:r>
        <w:rPr>
          <w:rFonts w:ascii="TH Sarabun New" w:hAnsi="TH Sarabun New" w:cs="TH Sarabun New"/>
          <w:b/>
          <w:bCs/>
        </w:rPr>
        <w:tab/>
      </w:r>
      <w:r w:rsidR="00211F7A" w:rsidRPr="00211F7A">
        <w:rPr>
          <w:rFonts w:ascii="TH Sarabun New" w:hAnsi="TH Sarabun New" w:cs="TH Sarabun New"/>
          <w:b/>
          <w:bCs/>
        </w:rPr>
        <w:t>https://drive.google.com/drive/folders/1X4FgizmYF7BYdZFLkITw4Q4kZtWSgOZk?usp=sharing</w:t>
      </w:r>
    </w:p>
    <w:p w:rsidR="0006188C" w:rsidRPr="0006188C" w:rsidRDefault="0006188C">
      <w:pPr>
        <w:rPr>
          <w:rFonts w:ascii="TH Sarabun New" w:hAnsi="TH Sarabun New" w:cs="TH Sarabun New" w:hint="cs"/>
          <w:cs/>
        </w:rPr>
      </w:pPr>
      <w:r w:rsidRPr="0006188C">
        <w:rPr>
          <w:rFonts w:ascii="TH Sarabun New" w:hAnsi="TH Sarabun New" w:cs="TH Sarabun New"/>
        </w:rPr>
        <w:t>Agora</w:t>
      </w:r>
      <w:r w:rsidRPr="0006188C">
        <w:rPr>
          <w:rFonts w:ascii="TH Sarabun New" w:hAnsi="TH Sarabun New" w:cs="TH Sarabun New"/>
        </w:rPr>
        <w:tab/>
      </w:r>
      <w:r w:rsidRPr="0006188C">
        <w:rPr>
          <w:rFonts w:ascii="TH Sarabun New" w:hAnsi="TH Sarabun New" w:cs="TH Sarabun New"/>
        </w:rPr>
        <w:tab/>
      </w:r>
      <w:hyperlink r:id="rId6" w:history="1">
        <w:r w:rsidRPr="0006188C">
          <w:rPr>
            <w:rStyle w:val="Hyperlink"/>
            <w:rFonts w:ascii="TH Sarabun New" w:hAnsi="TH Sarabun New" w:cs="TH Sarabun New"/>
          </w:rPr>
          <w:t>https://www.dailymotion.com/video/x1z2mtj</w:t>
        </w:r>
      </w:hyperlink>
    </w:p>
    <w:p w:rsidR="0006188C" w:rsidRDefault="0006188C">
      <w:pPr>
        <w:rPr>
          <w:rFonts w:ascii="TH Sarabun New" w:hAnsi="TH Sarabun New" w:cs="TH Sarabun New"/>
        </w:rPr>
      </w:pPr>
      <w:r w:rsidRPr="0006188C">
        <w:rPr>
          <w:rFonts w:ascii="TH Sarabun New" w:hAnsi="TH Sarabun New" w:cs="TH Sarabun New"/>
        </w:rPr>
        <w:tab/>
      </w:r>
      <w:r w:rsidRPr="0006188C">
        <w:rPr>
          <w:rFonts w:ascii="TH Sarabun New" w:hAnsi="TH Sarabun New" w:cs="TH Sarabun New"/>
        </w:rPr>
        <w:tab/>
      </w:r>
      <w:hyperlink r:id="rId7" w:history="1">
        <w:r w:rsidRPr="0006188C">
          <w:rPr>
            <w:rStyle w:val="Hyperlink"/>
            <w:rFonts w:ascii="TH Sarabun New" w:hAnsi="TH Sarabun New" w:cs="TH Sarabun New"/>
          </w:rPr>
          <w:t>https://www.dailymotion.com/video/x3aw75u</w:t>
        </w:r>
      </w:hyperlink>
    </w:p>
    <w:p w:rsidR="0006188C" w:rsidRDefault="0006188C">
      <w:pPr>
        <w:rPr>
          <w:rStyle w:val="Hyperlink"/>
          <w:rFonts w:ascii="TH Sarabun New" w:hAnsi="TH Sarabun New" w:cs="TH Sarabun New"/>
        </w:rPr>
      </w:pPr>
      <w:r>
        <w:rPr>
          <w:rFonts w:ascii="TH Sarabun New" w:hAnsi="TH Sarabun New" w:cs="TH Sarabun New"/>
        </w:rPr>
        <w:t>Paradoxocracy</w:t>
      </w:r>
      <w:r>
        <w:rPr>
          <w:rFonts w:ascii="TH Sarabun New" w:hAnsi="TH Sarabun New" w:cs="TH Sarabun New"/>
        </w:rPr>
        <w:tab/>
      </w:r>
      <w:hyperlink r:id="rId8" w:history="1">
        <w:r w:rsidRPr="0006188C">
          <w:rPr>
            <w:rStyle w:val="Hyperlink"/>
            <w:rFonts w:ascii="TH Sarabun New" w:hAnsi="TH Sarabun New" w:cs="TH Sarabun New"/>
          </w:rPr>
          <w:t>https://www.youtube.com/watch?v=LH3oBN7XKUY</w:t>
        </w:r>
      </w:hyperlink>
    </w:p>
    <w:p w:rsidR="0006188C" w:rsidRPr="0006188C" w:rsidRDefault="0006188C">
      <w:pPr>
        <w:rPr>
          <w:rFonts w:ascii="TH Sarabun New" w:hAnsi="TH Sarabun New" w:cs="TH Sarabun New"/>
        </w:rPr>
      </w:pPr>
      <w:r>
        <w:rPr>
          <w:rFonts w:ascii="TH Sarabun New" w:hAnsi="TH Sarabun New" w:cs="TH Sarabun New"/>
        </w:rPr>
        <w:t>American Factory</w:t>
      </w:r>
      <w:r>
        <w:rPr>
          <w:rFonts w:ascii="TH Sarabun New" w:hAnsi="TH Sarabun New" w:cs="TH Sarabun New"/>
        </w:rPr>
        <w:tab/>
        <w:t xml:space="preserve">[Netflix] </w:t>
      </w:r>
      <w:hyperlink r:id="rId9" w:history="1">
        <w:r w:rsidRPr="0006188C">
          <w:rPr>
            <w:rStyle w:val="Hyperlink"/>
            <w:rFonts w:ascii="TH Sarabun New" w:hAnsi="TH Sarabun New" w:cs="TH Sarabun New"/>
          </w:rPr>
          <w:t>https://www.netflix.com/th-en/title/81090071</w:t>
        </w:r>
      </w:hyperlink>
    </w:p>
    <w:sectPr w:rsidR="0006188C" w:rsidRPr="0006188C" w:rsidSect="005D715A">
      <w:pgSz w:w="12240" w:h="15840"/>
      <w:pgMar w:top="144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E87136"/>
    <w:multiLevelType w:val="hybridMultilevel"/>
    <w:tmpl w:val="EFF2C9E4"/>
    <w:lvl w:ilvl="0" w:tplc="A9D86E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495"/>
    <w:rsid w:val="0006188C"/>
    <w:rsid w:val="000B1E8D"/>
    <w:rsid w:val="001F0035"/>
    <w:rsid w:val="00211F7A"/>
    <w:rsid w:val="002D6495"/>
    <w:rsid w:val="002F617E"/>
    <w:rsid w:val="005D715A"/>
    <w:rsid w:val="00787A94"/>
    <w:rsid w:val="008D1B58"/>
    <w:rsid w:val="0090169E"/>
    <w:rsid w:val="00B263C1"/>
    <w:rsid w:val="00BB02CD"/>
    <w:rsid w:val="00C83E1B"/>
    <w:rsid w:val="00D06EEF"/>
    <w:rsid w:val="00F47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D34FD"/>
  <w15:chartTrackingRefBased/>
  <w15:docId w15:val="{CD3394B2-A7EB-4826-979A-D76DC6493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6495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0618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H3oBN7XKU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ailymotion.com/video/x3aw75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ailymotion.com/video/x1z2mtj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netflix.com/th-en/title/810900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Nondh</dc:creator>
  <cp:keywords/>
  <dc:description/>
  <cp:lastModifiedBy>Nondh</cp:lastModifiedBy>
  <cp:revision>5</cp:revision>
  <dcterms:created xsi:type="dcterms:W3CDTF">2020-06-26T05:40:00Z</dcterms:created>
  <dcterms:modified xsi:type="dcterms:W3CDTF">2020-07-03T04:23:00Z</dcterms:modified>
</cp:coreProperties>
</file>