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B5E" w:rsidRDefault="009D602C">
      <w:r>
        <w:t>Topics covered in the exam</w:t>
      </w:r>
    </w:p>
    <w:p w:rsidR="009D602C" w:rsidRDefault="009D602C" w:rsidP="009D602C">
      <w:pPr>
        <w:pStyle w:val="ListParagraph"/>
        <w:numPr>
          <w:ilvl w:val="0"/>
          <w:numId w:val="1"/>
        </w:numPr>
      </w:pPr>
      <w:r>
        <w:t>Role of Financial Intermediaries</w:t>
      </w:r>
    </w:p>
    <w:p w:rsidR="009D602C" w:rsidRDefault="009D602C" w:rsidP="009D602C">
      <w:pPr>
        <w:pStyle w:val="ListParagraph"/>
        <w:numPr>
          <w:ilvl w:val="0"/>
          <w:numId w:val="1"/>
        </w:numPr>
      </w:pPr>
      <w:r>
        <w:t>Different types of financial intermediaries</w:t>
      </w:r>
    </w:p>
    <w:p w:rsidR="009D602C" w:rsidRDefault="009D602C" w:rsidP="009D602C">
      <w:pPr>
        <w:pStyle w:val="ListParagraph"/>
        <w:numPr>
          <w:ilvl w:val="0"/>
          <w:numId w:val="1"/>
        </w:numPr>
      </w:pPr>
      <w:r>
        <w:t>Credit facilities</w:t>
      </w:r>
    </w:p>
    <w:p w:rsidR="009D602C" w:rsidRDefault="009D602C" w:rsidP="009D602C">
      <w:pPr>
        <w:pStyle w:val="ListParagraph"/>
        <w:numPr>
          <w:ilvl w:val="0"/>
          <w:numId w:val="1"/>
        </w:numPr>
      </w:pPr>
      <w:r>
        <w:t>Banking products</w:t>
      </w:r>
    </w:p>
    <w:p w:rsidR="009D602C" w:rsidRDefault="009D602C" w:rsidP="009D602C">
      <w:pPr>
        <w:pStyle w:val="ListParagraph"/>
        <w:numPr>
          <w:ilvl w:val="0"/>
          <w:numId w:val="1"/>
        </w:numPr>
      </w:pPr>
      <w:r>
        <w:t>Different kinds of bank risk</w:t>
      </w:r>
    </w:p>
    <w:p w:rsidR="009D602C" w:rsidRDefault="009D602C" w:rsidP="009D602C">
      <w:r>
        <w:t>Format of the exam (120 poi</w:t>
      </w:r>
      <w:bookmarkStart w:id="0" w:name="_GoBack"/>
      <w:bookmarkEnd w:id="0"/>
      <w:r>
        <w:t>nts)</w:t>
      </w:r>
    </w:p>
    <w:p w:rsidR="009D602C" w:rsidRDefault="009D602C" w:rsidP="009D602C">
      <w:pPr>
        <w:pStyle w:val="ListParagraph"/>
        <w:numPr>
          <w:ilvl w:val="0"/>
          <w:numId w:val="2"/>
        </w:numPr>
      </w:pPr>
      <w:r>
        <w:t>Fill in the blank – different type of financial institution risk (20 points)</w:t>
      </w:r>
    </w:p>
    <w:p w:rsidR="009D602C" w:rsidRDefault="009D602C" w:rsidP="009D602C">
      <w:pPr>
        <w:pStyle w:val="ListParagraph"/>
        <w:numPr>
          <w:ilvl w:val="0"/>
          <w:numId w:val="2"/>
        </w:numPr>
      </w:pPr>
      <w:r>
        <w:t>Bank products (30 points)</w:t>
      </w:r>
    </w:p>
    <w:p w:rsidR="009D602C" w:rsidRDefault="009D602C" w:rsidP="009D602C">
      <w:pPr>
        <w:pStyle w:val="ListParagraph"/>
        <w:numPr>
          <w:ilvl w:val="0"/>
          <w:numId w:val="2"/>
        </w:numPr>
      </w:pPr>
      <w:r>
        <w:t>Short answer (maximum of three lines each) – 40 points</w:t>
      </w:r>
    </w:p>
    <w:p w:rsidR="009D602C" w:rsidRDefault="009D602C" w:rsidP="009D602C">
      <w:pPr>
        <w:pStyle w:val="ListParagraph"/>
        <w:numPr>
          <w:ilvl w:val="0"/>
          <w:numId w:val="2"/>
        </w:numPr>
      </w:pPr>
      <w:r>
        <w:t>Calculation on interest rate and  cost of trade credit (20 points)</w:t>
      </w:r>
    </w:p>
    <w:p w:rsidR="009D602C" w:rsidRDefault="009D602C" w:rsidP="009D602C">
      <w:pPr>
        <w:pStyle w:val="ListParagraph"/>
        <w:numPr>
          <w:ilvl w:val="0"/>
          <w:numId w:val="2"/>
        </w:numPr>
      </w:pPr>
      <w:r>
        <w:t xml:space="preserve">Question on the article from the first class (10 points) </w:t>
      </w:r>
    </w:p>
    <w:sectPr w:rsidR="009D60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C2397"/>
    <w:multiLevelType w:val="hybridMultilevel"/>
    <w:tmpl w:val="15DE4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E749E"/>
    <w:multiLevelType w:val="hybridMultilevel"/>
    <w:tmpl w:val="61D22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02C"/>
    <w:rsid w:val="0038372F"/>
    <w:rsid w:val="009D602C"/>
    <w:rsid w:val="00AC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1</cp:revision>
  <dcterms:created xsi:type="dcterms:W3CDTF">2015-09-29T09:51:00Z</dcterms:created>
  <dcterms:modified xsi:type="dcterms:W3CDTF">2015-09-29T09:54:00Z</dcterms:modified>
</cp:coreProperties>
</file>