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49BEF7" w14:textId="5DE60556" w:rsidR="00C26C0E" w:rsidRDefault="00570D46" w:rsidP="001837E3">
      <w:pPr>
        <w:spacing w:line="276" w:lineRule="auto"/>
        <w:jc w:val="both"/>
        <w:rPr>
          <w:b/>
          <w:bCs/>
          <w:u w:val="single"/>
        </w:rPr>
      </w:pPr>
      <w:r w:rsidRPr="00570D46">
        <w:rPr>
          <w:b/>
          <w:bCs/>
          <w:u w:val="single"/>
        </w:rPr>
        <w:t>Factors influencing purchasing decision with regard to smartphone brands</w:t>
      </w:r>
      <w:r w:rsidR="00A82432">
        <w:rPr>
          <w:b/>
          <w:bCs/>
          <w:u w:val="single"/>
        </w:rPr>
        <w:t xml:space="preserve"> by </w:t>
      </w:r>
      <w:proofErr w:type="spellStart"/>
      <w:r w:rsidR="00A82432">
        <w:rPr>
          <w:b/>
          <w:bCs/>
          <w:u w:val="single"/>
        </w:rPr>
        <w:t>Thitiwat</w:t>
      </w:r>
      <w:proofErr w:type="spellEnd"/>
      <w:r w:rsidR="00A82432">
        <w:rPr>
          <w:b/>
          <w:bCs/>
          <w:u w:val="single"/>
        </w:rPr>
        <w:t xml:space="preserve"> </w:t>
      </w:r>
      <w:proofErr w:type="spellStart"/>
      <w:r w:rsidR="00A82432">
        <w:rPr>
          <w:b/>
          <w:bCs/>
          <w:u w:val="single"/>
        </w:rPr>
        <w:t>Wongwaiwit</w:t>
      </w:r>
      <w:proofErr w:type="spellEnd"/>
      <w:r w:rsidR="00A82432">
        <w:rPr>
          <w:b/>
          <w:bCs/>
          <w:u w:val="single"/>
        </w:rPr>
        <w:t xml:space="preserve"> 5704642452</w:t>
      </w:r>
    </w:p>
    <w:p w14:paraId="1320567D" w14:textId="77777777" w:rsidR="00366A07" w:rsidRDefault="00570D46" w:rsidP="001837E3">
      <w:pPr>
        <w:spacing w:line="276" w:lineRule="auto"/>
        <w:jc w:val="both"/>
      </w:pPr>
      <w:r>
        <w:tab/>
        <w:t>This paper aims to observe the factors that affects young male customer decision in buying smartphone. The author had collected primary and secondary data from constructed-online questionnaire and online sources</w:t>
      </w:r>
      <w:r w:rsidR="00366A07">
        <w:t>, respectively. The data was cross-sectional data which the author collected by constructed-online questionnaire.</w:t>
      </w:r>
    </w:p>
    <w:p w14:paraId="238D087B" w14:textId="15D58578" w:rsidR="00570D46" w:rsidRDefault="00366A07" w:rsidP="001837E3">
      <w:pPr>
        <w:spacing w:line="276" w:lineRule="auto"/>
        <w:jc w:val="both"/>
      </w:pPr>
      <w:r>
        <w:tab/>
        <w:t xml:space="preserve">The author had done three regressions. </w:t>
      </w:r>
      <w:r w:rsidR="00D845FC">
        <w:t>For t</w:t>
      </w:r>
      <w:r>
        <w:t>he first regression</w:t>
      </w:r>
      <w:r w:rsidR="00D845FC">
        <w:t xml:space="preserve">, the dependent variable is the current smartphone. The independent variables are age, budget, computer and application where computer and application are dummy variables. For the second regression, </w:t>
      </w:r>
      <w:r w:rsidR="00D845FC">
        <w:t>the dependent variable</w:t>
      </w:r>
      <w:r w:rsidR="00D845FC">
        <w:t xml:space="preserve"> and the independent variables are the same as the first one. However, the author had added brand image, price and features in the independent variables and these variables are interval scale. This will help author to find out what factors affect the consumers the most. Finally, the third regression, </w:t>
      </w:r>
      <w:r w:rsidR="00D845FC">
        <w:t xml:space="preserve">the dependent variable and the independent variables are the same as the </w:t>
      </w:r>
      <w:r w:rsidR="00D845FC">
        <w:t>second</w:t>
      </w:r>
      <w:r w:rsidR="00D845FC">
        <w:t xml:space="preserve"> one. </w:t>
      </w:r>
      <w:r w:rsidR="00D845FC">
        <w:t>Additionally</w:t>
      </w:r>
      <w:r w:rsidR="00D845FC">
        <w:t>, the author had added</w:t>
      </w:r>
      <w:r w:rsidR="00D845FC">
        <w:t xml:space="preserve"> social influence and marketing variables. </w:t>
      </w:r>
    </w:p>
    <w:p w14:paraId="3B6DFCB3" w14:textId="4EDA1FE7" w:rsidR="00D845FC" w:rsidRDefault="00D845FC" w:rsidP="001837E3">
      <w:pPr>
        <w:spacing w:line="276" w:lineRule="auto"/>
        <w:jc w:val="both"/>
      </w:pPr>
      <w:r>
        <w:tab/>
        <w:t>The result illustrated</w:t>
      </w:r>
      <w:r w:rsidR="00FE1C65">
        <w:t xml:space="preserve"> that </w:t>
      </w:r>
      <w:r w:rsidR="008109A3">
        <w:t>y</w:t>
      </w:r>
      <w:r w:rsidR="000E0EBC">
        <w:t xml:space="preserve">oung male consumers obviously attract to brand image. </w:t>
      </w:r>
      <w:r w:rsidR="00173B27">
        <w:t xml:space="preserve">It also showed the </w:t>
      </w:r>
      <w:r w:rsidR="008109A3">
        <w:t>positive relationship with s</w:t>
      </w:r>
      <w:bookmarkStart w:id="0" w:name="_GoBack"/>
      <w:bookmarkEnd w:id="0"/>
      <w:r w:rsidR="008109A3">
        <w:t xml:space="preserve">ocial influence. Marketing has no significant effect on young male consumer decision. </w:t>
      </w:r>
    </w:p>
    <w:p w14:paraId="1ECC9C15" w14:textId="4528E319" w:rsidR="000E0EBC" w:rsidRDefault="000E0EBC" w:rsidP="001837E3">
      <w:pPr>
        <w:spacing w:line="276" w:lineRule="auto"/>
        <w:jc w:val="both"/>
      </w:pPr>
      <w:r>
        <w:tab/>
        <w:t xml:space="preserve">This paper is interesting since smartphone is in everyone’s daily lives. Moreover, we are able to know more factors that affect one to buy a smartphone. </w:t>
      </w:r>
    </w:p>
    <w:p w14:paraId="4C9D0308" w14:textId="35A04413" w:rsidR="000E0EBC" w:rsidRDefault="000E0EBC" w:rsidP="001837E3">
      <w:pPr>
        <w:spacing w:line="276" w:lineRule="auto"/>
        <w:jc w:val="both"/>
      </w:pPr>
      <w:r>
        <w:tab/>
        <w:t xml:space="preserve">The method adopted is appropriate. Nevertheless, if the author did not limit the gender, the result might be more convincing and the paper will be more interesting as well. </w:t>
      </w:r>
    </w:p>
    <w:p w14:paraId="60604FBD" w14:textId="5967E15E" w:rsidR="000E0EBC" w:rsidRDefault="000E0EBC" w:rsidP="001837E3">
      <w:pPr>
        <w:spacing w:line="276" w:lineRule="auto"/>
        <w:jc w:val="both"/>
      </w:pPr>
      <w:r>
        <w:tab/>
        <w:t xml:space="preserve">The variables used are quite </w:t>
      </w:r>
      <w:r w:rsidR="001837E3">
        <w:t>good but some are confusing such as, brandimage1</w:t>
      </w:r>
      <w:r w:rsidR="00173B27">
        <w:t xml:space="preserve">, </w:t>
      </w:r>
      <w:r w:rsidR="001837E3">
        <w:t>brandimage2</w:t>
      </w:r>
      <w:r w:rsidR="00173B27">
        <w:t>, price1 and price2</w:t>
      </w:r>
      <w:r w:rsidR="001837E3">
        <w:t xml:space="preserve">. If the author could change the name to more specific for each variable, it could be understood easily. </w:t>
      </w:r>
    </w:p>
    <w:p w14:paraId="1AFD0E77" w14:textId="0EA70CC3" w:rsidR="00173B27" w:rsidRPr="00570D46" w:rsidRDefault="00173B27" w:rsidP="001837E3">
      <w:pPr>
        <w:spacing w:line="276" w:lineRule="auto"/>
        <w:jc w:val="both"/>
      </w:pPr>
      <w:r>
        <w:tab/>
        <w:t xml:space="preserve">For my perspective, the author should write more </w:t>
      </w:r>
      <w:r w:rsidR="008109A3">
        <w:t>in</w:t>
      </w:r>
      <w:r>
        <w:t xml:space="preserve"> literature review </w:t>
      </w:r>
      <w:r w:rsidR="008109A3">
        <w:t>about</w:t>
      </w:r>
      <w:r>
        <w:t xml:space="preserve"> other factors that can drive people to buy a smartphone, not just those five factors. </w:t>
      </w:r>
      <w:r w:rsidR="008109A3">
        <w:t xml:space="preserve">Also, the number of respondents, 213 participants, was not enough to represent the buying decision of overall young male. Therefore, the author should include more participants in order to have less bias. </w:t>
      </w:r>
    </w:p>
    <w:sectPr w:rsidR="00173B27" w:rsidRPr="00570D46" w:rsidSect="006B56FE">
      <w:headerReference w:type="default" r:id="rId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E02EE3" w14:textId="77777777" w:rsidR="00F65B06" w:rsidRDefault="00F65B06" w:rsidP="001837E3">
      <w:r>
        <w:separator/>
      </w:r>
    </w:p>
  </w:endnote>
  <w:endnote w:type="continuationSeparator" w:id="0">
    <w:p w14:paraId="45F7779D" w14:textId="77777777" w:rsidR="00F65B06" w:rsidRDefault="00F65B06" w:rsidP="001837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notTrueType/>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633576" w14:textId="77777777" w:rsidR="00F65B06" w:rsidRDefault="00F65B06" w:rsidP="001837E3">
      <w:r>
        <w:separator/>
      </w:r>
    </w:p>
  </w:footnote>
  <w:footnote w:type="continuationSeparator" w:id="0">
    <w:p w14:paraId="0B0D4F93" w14:textId="77777777" w:rsidR="00F65B06" w:rsidRDefault="00F65B06" w:rsidP="001837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D3D09A" w14:textId="3BE2FE07" w:rsidR="001837E3" w:rsidRDefault="001837E3" w:rsidP="001837E3">
    <w:pPr>
      <w:pStyle w:val="Header"/>
      <w:jc w:val="right"/>
    </w:pPr>
    <w:proofErr w:type="spellStart"/>
    <w:r>
      <w:t>Montita</w:t>
    </w:r>
    <w:proofErr w:type="spellEnd"/>
    <w:r>
      <w:t xml:space="preserve"> </w:t>
    </w:r>
    <w:proofErr w:type="spellStart"/>
    <w:r>
      <w:t>Yongmarlwong</w:t>
    </w:r>
    <w:proofErr w:type="spellEnd"/>
    <w:r>
      <w:t xml:space="preserve"> 5904640280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D46"/>
    <w:rsid w:val="000E0EBC"/>
    <w:rsid w:val="00173B27"/>
    <w:rsid w:val="001837E3"/>
    <w:rsid w:val="00366A07"/>
    <w:rsid w:val="003F0C28"/>
    <w:rsid w:val="00570D46"/>
    <w:rsid w:val="006B56FE"/>
    <w:rsid w:val="008109A3"/>
    <w:rsid w:val="00823195"/>
    <w:rsid w:val="00A82432"/>
    <w:rsid w:val="00D845FC"/>
    <w:rsid w:val="00F65B06"/>
    <w:rsid w:val="00FE1C65"/>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decimalSymbol w:val="."/>
  <w:listSeparator w:val=","/>
  <w14:docId w14:val="0E504F21"/>
  <w15:chartTrackingRefBased/>
  <w15:docId w15:val="{EC1F75FB-9278-5D41-B98A-5EDD5083B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30"/>
        <w:lang w:val="en-US" w:eastAsia="zh-CN" w:bidi="th-TH"/>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37E3"/>
    <w:pPr>
      <w:tabs>
        <w:tab w:val="center" w:pos="4680"/>
        <w:tab w:val="right" w:pos="9360"/>
      </w:tabs>
    </w:pPr>
  </w:style>
  <w:style w:type="character" w:customStyle="1" w:styleId="HeaderChar">
    <w:name w:val="Header Char"/>
    <w:basedOn w:val="DefaultParagraphFont"/>
    <w:link w:val="Header"/>
    <w:uiPriority w:val="99"/>
    <w:rsid w:val="001837E3"/>
  </w:style>
  <w:style w:type="paragraph" w:styleId="Footer">
    <w:name w:val="footer"/>
    <w:basedOn w:val="Normal"/>
    <w:link w:val="FooterChar"/>
    <w:uiPriority w:val="99"/>
    <w:unhideWhenUsed/>
    <w:rsid w:val="001837E3"/>
    <w:pPr>
      <w:tabs>
        <w:tab w:val="center" w:pos="4680"/>
        <w:tab w:val="right" w:pos="9360"/>
      </w:tabs>
    </w:pPr>
  </w:style>
  <w:style w:type="character" w:customStyle="1" w:styleId="FooterChar">
    <w:name w:val="Footer Char"/>
    <w:basedOn w:val="DefaultParagraphFont"/>
    <w:link w:val="Footer"/>
    <w:uiPriority w:val="99"/>
    <w:rsid w:val="001837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TotalTime>
  <Pages>1</Pages>
  <Words>345</Words>
  <Characters>1971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cp:revision>
  <dcterms:created xsi:type="dcterms:W3CDTF">2020-03-30T15:38:00Z</dcterms:created>
  <dcterms:modified xsi:type="dcterms:W3CDTF">2020-03-31T04:40:00Z</dcterms:modified>
</cp:coreProperties>
</file>