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45C277" w14:textId="77777777" w:rsidR="002774E0" w:rsidRPr="00B9652A" w:rsidRDefault="002774E0" w:rsidP="00704205">
      <w:pPr>
        <w:spacing w:line="480" w:lineRule="auto"/>
        <w:rPr>
          <w:rFonts w:ascii="Times New Roman" w:hAnsi="Times New Roman" w:cs="Times New Roman"/>
        </w:rPr>
      </w:pPr>
      <w:r w:rsidRPr="00B9652A">
        <w:rPr>
          <w:rFonts w:ascii="Times New Roman" w:hAnsi="Times New Roman" w:cs="Times New Roman"/>
        </w:rPr>
        <w:t>Week 6</w:t>
      </w:r>
      <w:r w:rsidR="00704205">
        <w:rPr>
          <w:rFonts w:ascii="Times New Roman" w:hAnsi="Times New Roman" w:cs="Times New Roman"/>
        </w:rPr>
        <w:t xml:space="preserve"> Essays</w:t>
      </w:r>
    </w:p>
    <w:p w14:paraId="59423D86" w14:textId="77777777" w:rsidR="002774E0" w:rsidRDefault="002774E0" w:rsidP="00704205">
      <w:pPr>
        <w:spacing w:line="480" w:lineRule="auto"/>
        <w:rPr>
          <w:rFonts w:ascii="Times New Roman" w:hAnsi="Times New Roman" w:cs="Times New Roman"/>
        </w:rPr>
      </w:pPr>
      <w:r w:rsidRPr="00B9652A">
        <w:rPr>
          <w:rFonts w:ascii="Times New Roman" w:hAnsi="Times New Roman" w:cs="Times New Roman"/>
        </w:rPr>
        <w:t>Christy Tak</w:t>
      </w:r>
    </w:p>
    <w:p w14:paraId="5D3F25E7" w14:textId="77777777" w:rsidR="00704205" w:rsidRPr="00B9652A" w:rsidRDefault="00704205" w:rsidP="00704205">
      <w:pPr>
        <w:spacing w:line="480" w:lineRule="auto"/>
        <w:rPr>
          <w:rFonts w:ascii="Times New Roman" w:hAnsi="Times New Roman" w:cs="Times New Roman"/>
        </w:rPr>
      </w:pPr>
    </w:p>
    <w:p w14:paraId="5A9E0228" w14:textId="77777777" w:rsidR="002774E0" w:rsidRPr="00704205" w:rsidRDefault="002774E0" w:rsidP="00704205">
      <w:pPr>
        <w:spacing w:line="480" w:lineRule="auto"/>
        <w:rPr>
          <w:rFonts w:ascii="Times New Roman" w:hAnsi="Times New Roman" w:cs="Times New Roman"/>
          <w:b/>
        </w:rPr>
      </w:pPr>
      <w:r w:rsidRPr="00704205">
        <w:rPr>
          <w:rFonts w:ascii="Times New Roman" w:hAnsi="Times New Roman" w:cs="Times New Roman"/>
          <w:b/>
        </w:rPr>
        <w:t>22/7/19</w:t>
      </w:r>
    </w:p>
    <w:p w14:paraId="7AC5A04E" w14:textId="77777777" w:rsidR="00CA5520" w:rsidRPr="00B9652A" w:rsidRDefault="00C1181B" w:rsidP="00704205">
      <w:pPr>
        <w:spacing w:line="480" w:lineRule="auto"/>
        <w:rPr>
          <w:rFonts w:ascii="Times New Roman" w:hAnsi="Times New Roman" w:cs="Times New Roman"/>
        </w:rPr>
      </w:pPr>
      <w:r w:rsidRPr="00B9652A">
        <w:rPr>
          <w:rFonts w:ascii="Times New Roman" w:hAnsi="Times New Roman" w:cs="Times New Roman"/>
        </w:rPr>
        <w:tab/>
        <w:t xml:space="preserve">Today’s lecture was on “CLMVT Strategy” by </w:t>
      </w:r>
      <w:proofErr w:type="spellStart"/>
      <w:r w:rsidRPr="00B9652A">
        <w:rPr>
          <w:rFonts w:ascii="Times New Roman" w:hAnsi="Times New Roman" w:cs="Times New Roman"/>
        </w:rPr>
        <w:t>Prewprae</w:t>
      </w:r>
      <w:proofErr w:type="spellEnd"/>
      <w:r w:rsidRPr="00B9652A">
        <w:rPr>
          <w:rFonts w:ascii="Times New Roman" w:hAnsi="Times New Roman" w:cs="Times New Roman"/>
        </w:rPr>
        <w:t xml:space="preserve"> </w:t>
      </w:r>
      <w:proofErr w:type="spellStart"/>
      <w:r w:rsidRPr="00B9652A">
        <w:rPr>
          <w:rFonts w:ascii="Times New Roman" w:hAnsi="Times New Roman" w:cs="Times New Roman"/>
        </w:rPr>
        <w:t>Chumrum</w:t>
      </w:r>
      <w:proofErr w:type="spellEnd"/>
      <w:r w:rsidRPr="00B9652A">
        <w:rPr>
          <w:rFonts w:ascii="Times New Roman" w:hAnsi="Times New Roman" w:cs="Times New Roman"/>
        </w:rPr>
        <w:t xml:space="preserve">. </w:t>
      </w:r>
      <w:r w:rsidR="00CD181C" w:rsidRPr="00B9652A">
        <w:rPr>
          <w:rFonts w:ascii="Times New Roman" w:hAnsi="Times New Roman" w:cs="Times New Roman"/>
        </w:rPr>
        <w:t xml:space="preserve">She began with talking about GDP future projections. For the world, it is predicted that GDP will decrease, CLMV will remain high and Thailand will be stable. There has been tremendous growth in the service sector of CLMVT from 2010 to 2017. She then </w:t>
      </w:r>
      <w:r w:rsidR="00F44F38" w:rsidRPr="00B9652A">
        <w:rPr>
          <w:rFonts w:ascii="Times New Roman" w:hAnsi="Times New Roman" w:cs="Times New Roman"/>
        </w:rPr>
        <w:t>transitioned</w:t>
      </w:r>
      <w:r w:rsidR="00CD181C" w:rsidRPr="00B9652A">
        <w:rPr>
          <w:rFonts w:ascii="Times New Roman" w:hAnsi="Times New Roman" w:cs="Times New Roman"/>
        </w:rPr>
        <w:t xml:space="preserve"> into talking about foreign direct investment in CLMV. Cambodia receives a high percentage of its foreign investment from ASEAN and China, Myanmar from South Korea, Vietnam from Japan, South Korea and ASEAN, and Laos from China. In terms of FDI trends, </w:t>
      </w:r>
      <w:r w:rsidR="00F44F38" w:rsidRPr="00B9652A">
        <w:rPr>
          <w:rFonts w:ascii="Times New Roman" w:hAnsi="Times New Roman" w:cs="Times New Roman"/>
        </w:rPr>
        <w:t xml:space="preserve">there tends to be two main models that investors follow: joint ventures and mergers, the latter being more promising. Another trend that more recent FDIs have seen is lower employment, as advancements in technology eliminates the need for low skill labor. </w:t>
      </w:r>
      <w:r w:rsidR="00CA5520" w:rsidRPr="00B9652A">
        <w:rPr>
          <w:rFonts w:ascii="Times New Roman" w:hAnsi="Times New Roman" w:cs="Times New Roman"/>
        </w:rPr>
        <w:t xml:space="preserve">The third trend is using whole supply chain in which there is risk assessment and then operations are split up into different locations where costs are most efficient. The fourth is </w:t>
      </w:r>
      <w:r w:rsidR="006F2CF8" w:rsidRPr="00B9652A">
        <w:rPr>
          <w:rFonts w:ascii="Times New Roman" w:hAnsi="Times New Roman" w:cs="Times New Roman"/>
        </w:rPr>
        <w:t xml:space="preserve">government policy and support, such as tax incentives, infrastructure, and protection for investors. The last is demand for high technology human resources. </w:t>
      </w:r>
    </w:p>
    <w:p w14:paraId="0AA3C022" w14:textId="77777777" w:rsidR="006F2CF8" w:rsidRPr="00B9652A" w:rsidRDefault="006F2CF8" w:rsidP="00B302FF">
      <w:pPr>
        <w:spacing w:line="480" w:lineRule="auto"/>
        <w:rPr>
          <w:rFonts w:ascii="Times New Roman" w:hAnsi="Times New Roman" w:cs="Times New Roman"/>
        </w:rPr>
      </w:pPr>
      <w:r w:rsidRPr="00B9652A">
        <w:rPr>
          <w:rFonts w:ascii="Times New Roman" w:hAnsi="Times New Roman" w:cs="Times New Roman"/>
        </w:rPr>
        <w:tab/>
        <w:t>Some future challenges that CLMVT may face include geopolitical stability, maintenance of regional relationships, governance challenges for business, effectiveness of new business models, and changing demographics. In regards to changing demographics, an example of this issue would be aging society</w:t>
      </w:r>
      <w:r w:rsidR="00A14128" w:rsidRPr="00B9652A">
        <w:rPr>
          <w:rFonts w:ascii="Times New Roman" w:hAnsi="Times New Roman" w:cs="Times New Roman"/>
        </w:rPr>
        <w:t xml:space="preserve">. The country that is being most affected by its aging society is Japan, in which a large percentage of the population cannot work, must rely on welfare, and </w:t>
      </w:r>
      <w:r w:rsidR="00A14128" w:rsidRPr="00B9652A">
        <w:rPr>
          <w:rFonts w:ascii="Times New Roman" w:hAnsi="Times New Roman" w:cs="Times New Roman"/>
        </w:rPr>
        <w:lastRenderedPageBreak/>
        <w:t xml:space="preserve">doesn’t consume a lot. </w:t>
      </w:r>
      <w:r w:rsidR="00D263D3" w:rsidRPr="00B9652A">
        <w:rPr>
          <w:rFonts w:ascii="Times New Roman" w:hAnsi="Times New Roman" w:cs="Times New Roman"/>
        </w:rPr>
        <w:t xml:space="preserve">Lastly, challenges in fostering inclusive growth and sustainable development are things that CLMVT will have to account for in the next years to come. </w:t>
      </w:r>
    </w:p>
    <w:p w14:paraId="470E8C20" w14:textId="77777777" w:rsidR="00D263D3" w:rsidRPr="00B9652A" w:rsidRDefault="00281B48" w:rsidP="00B302FF">
      <w:pPr>
        <w:spacing w:line="480" w:lineRule="auto"/>
        <w:rPr>
          <w:rFonts w:ascii="Times New Roman" w:hAnsi="Times New Roman" w:cs="Times New Roman"/>
        </w:rPr>
      </w:pPr>
      <w:r w:rsidRPr="00B9652A">
        <w:rPr>
          <w:rFonts w:ascii="Times New Roman" w:hAnsi="Times New Roman" w:cs="Times New Roman"/>
        </w:rPr>
        <w:tab/>
        <w:t>One point that stood out to me was the FDI trend of using whole supply chain in which the operations are split up into different countries. This concept reminded me of the saying “don’t put all your eggs in one basket”</w:t>
      </w:r>
      <w:r w:rsidR="00A23641" w:rsidRPr="00B9652A">
        <w:rPr>
          <w:rFonts w:ascii="Times New Roman" w:hAnsi="Times New Roman" w:cs="Times New Roman"/>
        </w:rPr>
        <w:t xml:space="preserve"> which basically means that you</w:t>
      </w:r>
      <w:r w:rsidRPr="00B9652A">
        <w:rPr>
          <w:rFonts w:ascii="Times New Roman" w:hAnsi="Times New Roman" w:cs="Times New Roman"/>
        </w:rPr>
        <w:t xml:space="preserve"> shouldn’t put everything </w:t>
      </w:r>
      <w:r w:rsidR="00A23641" w:rsidRPr="00B9652A">
        <w:rPr>
          <w:rFonts w:ascii="Times New Roman" w:hAnsi="Times New Roman" w:cs="Times New Roman"/>
        </w:rPr>
        <w:t xml:space="preserve">you </w:t>
      </w:r>
      <w:r w:rsidRPr="00B9652A">
        <w:rPr>
          <w:rFonts w:ascii="Times New Roman" w:hAnsi="Times New Roman" w:cs="Times New Roman"/>
        </w:rPr>
        <w:t>have into one thing or place. In the economic aspect, it would make perfect sense that spreading out operations to different places while cuttin</w:t>
      </w:r>
      <w:r w:rsidR="00A23641" w:rsidRPr="00B9652A">
        <w:rPr>
          <w:rFonts w:ascii="Times New Roman" w:hAnsi="Times New Roman" w:cs="Times New Roman"/>
        </w:rPr>
        <w:t xml:space="preserve">g costs would be the best option. </w:t>
      </w:r>
      <w:r w:rsidR="0094599C" w:rsidRPr="00B9652A">
        <w:rPr>
          <w:rFonts w:ascii="Times New Roman" w:hAnsi="Times New Roman" w:cs="Times New Roman"/>
        </w:rPr>
        <w:t xml:space="preserve">If one part of your operation were to fail, you would still have the safety of the other parts still being intact, able to make up for at least soften the blow of a loss. </w:t>
      </w:r>
    </w:p>
    <w:p w14:paraId="1422952C" w14:textId="77777777" w:rsidR="00A23641" w:rsidRPr="00B9652A" w:rsidRDefault="00E275AA" w:rsidP="00B302FF">
      <w:pPr>
        <w:spacing w:line="480" w:lineRule="auto"/>
        <w:rPr>
          <w:rFonts w:ascii="Times New Roman" w:hAnsi="Times New Roman" w:cs="Times New Roman"/>
        </w:rPr>
      </w:pPr>
      <w:r w:rsidRPr="00B9652A">
        <w:rPr>
          <w:rFonts w:ascii="Times New Roman" w:hAnsi="Times New Roman" w:cs="Times New Roman"/>
        </w:rPr>
        <w:tab/>
        <w:t>The lecturer also brought up the</w:t>
      </w:r>
      <w:r w:rsidR="00A23641" w:rsidRPr="00B9652A">
        <w:rPr>
          <w:rFonts w:ascii="Times New Roman" w:hAnsi="Times New Roman" w:cs="Times New Roman"/>
        </w:rPr>
        <w:t xml:space="preserve"> widely talked about topic of China’s “One Belt, One Road” initiative that is currently under works. It is a $1 trillion plan that proposes to make two trade routes that connect China to Europe. This plan has been mentioned multiple times throughout this course and is something that I think will change our world dramatically if </w:t>
      </w:r>
      <w:r w:rsidR="00461B8B" w:rsidRPr="00B9652A">
        <w:rPr>
          <w:rFonts w:ascii="Times New Roman" w:hAnsi="Times New Roman" w:cs="Times New Roman"/>
        </w:rPr>
        <w:t xml:space="preserve">it is </w:t>
      </w:r>
      <w:r w:rsidR="00A23641" w:rsidRPr="00B9652A">
        <w:rPr>
          <w:rFonts w:ascii="Times New Roman" w:hAnsi="Times New Roman" w:cs="Times New Roman"/>
        </w:rPr>
        <w:t>succ</w:t>
      </w:r>
      <w:r w:rsidR="00461B8B" w:rsidRPr="00B9652A">
        <w:rPr>
          <w:rFonts w:ascii="Times New Roman" w:hAnsi="Times New Roman" w:cs="Times New Roman"/>
        </w:rPr>
        <w:t>essful. Thinking about how the completion</w:t>
      </w:r>
      <w:r w:rsidR="00A23641" w:rsidRPr="00B9652A">
        <w:rPr>
          <w:rFonts w:ascii="Times New Roman" w:hAnsi="Times New Roman" w:cs="Times New Roman"/>
        </w:rPr>
        <w:t xml:space="preserve"> of this project would lead to binding China’s economy to 60 countries (about half of the world’s population) </w:t>
      </w:r>
      <w:r w:rsidR="00461B8B" w:rsidRPr="00B9652A">
        <w:rPr>
          <w:rFonts w:ascii="Times New Roman" w:hAnsi="Times New Roman" w:cs="Times New Roman"/>
        </w:rPr>
        <w:t xml:space="preserve">makes me both excited and nervous to see what the future will entail for the world market. I can see the benefits the routes would have in facilitating trade, but I think giving China so much power through this endeavor </w:t>
      </w:r>
      <w:r w:rsidR="0094599C" w:rsidRPr="00B9652A">
        <w:rPr>
          <w:rFonts w:ascii="Times New Roman" w:hAnsi="Times New Roman" w:cs="Times New Roman"/>
        </w:rPr>
        <w:t>coul</w:t>
      </w:r>
      <w:r w:rsidR="00B9652A">
        <w:rPr>
          <w:rFonts w:ascii="Times New Roman" w:hAnsi="Times New Roman" w:cs="Times New Roman"/>
        </w:rPr>
        <w:t>d lead to unpredictable results.</w:t>
      </w:r>
    </w:p>
    <w:p w14:paraId="0DC181E5" w14:textId="77777777" w:rsidR="00CA5520" w:rsidRPr="00B9652A" w:rsidRDefault="00CA5520">
      <w:pPr>
        <w:rPr>
          <w:rFonts w:ascii="Times New Roman" w:hAnsi="Times New Roman" w:cs="Times New Roman"/>
        </w:rPr>
      </w:pPr>
      <w:r w:rsidRPr="00B9652A">
        <w:rPr>
          <w:rFonts w:ascii="Times New Roman" w:hAnsi="Times New Roman" w:cs="Times New Roman"/>
        </w:rPr>
        <w:br w:type="page"/>
      </w:r>
    </w:p>
    <w:p w14:paraId="53A0D78D" w14:textId="77777777" w:rsidR="002C0F4F" w:rsidRPr="00704205" w:rsidRDefault="00704205" w:rsidP="002E4168">
      <w:pPr>
        <w:spacing w:line="480" w:lineRule="auto"/>
        <w:rPr>
          <w:rFonts w:ascii="Times New Roman" w:hAnsi="Times New Roman" w:cs="Times New Roman"/>
          <w:b/>
        </w:rPr>
      </w:pPr>
      <w:r>
        <w:rPr>
          <w:rFonts w:ascii="Times New Roman" w:hAnsi="Times New Roman" w:cs="Times New Roman"/>
          <w:b/>
        </w:rPr>
        <w:t>23</w:t>
      </w:r>
      <w:r w:rsidR="0094599C" w:rsidRPr="00704205">
        <w:rPr>
          <w:rFonts w:ascii="Times New Roman" w:hAnsi="Times New Roman" w:cs="Times New Roman"/>
          <w:b/>
        </w:rPr>
        <w:t>/7/19</w:t>
      </w:r>
    </w:p>
    <w:p w14:paraId="5C7A2040" w14:textId="77777777" w:rsidR="00B7294E" w:rsidRPr="00B9652A" w:rsidRDefault="002E2649" w:rsidP="002E4168">
      <w:pPr>
        <w:spacing w:line="480" w:lineRule="auto"/>
        <w:rPr>
          <w:rFonts w:ascii="Times New Roman" w:hAnsi="Times New Roman" w:cs="Times New Roman"/>
        </w:rPr>
      </w:pPr>
      <w:r w:rsidRPr="00B9652A">
        <w:rPr>
          <w:rFonts w:ascii="Times New Roman" w:hAnsi="Times New Roman" w:cs="Times New Roman"/>
        </w:rPr>
        <w:tab/>
        <w:t>The lecture today was an introduction to contemporary Myanmar, focusing on politics, soc</w:t>
      </w:r>
      <w:r w:rsidR="003F27FC" w:rsidRPr="00B9652A">
        <w:rPr>
          <w:rFonts w:ascii="Times New Roman" w:hAnsi="Times New Roman" w:cs="Times New Roman"/>
        </w:rPr>
        <w:t>iety and culture</w:t>
      </w:r>
      <w:r w:rsidR="00CD6F3D" w:rsidRPr="00B9652A">
        <w:rPr>
          <w:rFonts w:ascii="Times New Roman" w:hAnsi="Times New Roman" w:cs="Times New Roman"/>
        </w:rPr>
        <w:t>.</w:t>
      </w:r>
      <w:r w:rsidR="00503893" w:rsidRPr="00B9652A">
        <w:rPr>
          <w:rFonts w:ascii="Times New Roman" w:hAnsi="Times New Roman" w:cs="Times New Roman"/>
        </w:rPr>
        <w:t xml:space="preserve"> </w:t>
      </w:r>
      <w:r w:rsidR="00B7294E" w:rsidRPr="00B9652A">
        <w:rPr>
          <w:rFonts w:ascii="Times New Roman" w:hAnsi="Times New Roman" w:cs="Times New Roman"/>
        </w:rPr>
        <w:t xml:space="preserve">One of the first thing the lecturer addressed was the two names of the country – Burma and Myanmar. The Myanmar name is supposed to be more inclusive than Burma because it doesn’t leave out the other ethnic groups that are not Burmese. Myanmar </w:t>
      </w:r>
      <w:r w:rsidR="002E4168" w:rsidRPr="00B9652A">
        <w:rPr>
          <w:rFonts w:ascii="Times New Roman" w:hAnsi="Times New Roman" w:cs="Times New Roman"/>
        </w:rPr>
        <w:t>was</w:t>
      </w:r>
      <w:r w:rsidR="00B7294E" w:rsidRPr="00B9652A">
        <w:rPr>
          <w:rFonts w:ascii="Times New Roman" w:hAnsi="Times New Roman" w:cs="Times New Roman"/>
        </w:rPr>
        <w:t xml:space="preserve"> colonized by the British in 1840 and then gained its independence in 1948. The main appeal of Myanmar as a colony to the British was the opportunity to monopolize trade routes and paddy fields in certain areas. Another noteworthy detail of Myanmar’s history is that there had been a long fight between the nationalist group and communist group.</w:t>
      </w:r>
    </w:p>
    <w:p w14:paraId="543423E5" w14:textId="77777777" w:rsidR="002E4168" w:rsidRPr="00B9652A" w:rsidRDefault="00B7294E" w:rsidP="002E4168">
      <w:pPr>
        <w:spacing w:line="480" w:lineRule="auto"/>
        <w:rPr>
          <w:rFonts w:ascii="Times New Roman" w:hAnsi="Times New Roman" w:cs="Times New Roman"/>
        </w:rPr>
      </w:pPr>
      <w:r w:rsidRPr="00B9652A">
        <w:rPr>
          <w:rFonts w:ascii="Times New Roman" w:hAnsi="Times New Roman" w:cs="Times New Roman"/>
        </w:rPr>
        <w:tab/>
        <w:t>In</w:t>
      </w:r>
      <w:r w:rsidR="002E4168" w:rsidRPr="00B9652A">
        <w:rPr>
          <w:rFonts w:ascii="Times New Roman" w:hAnsi="Times New Roman" w:cs="Times New Roman"/>
        </w:rPr>
        <w:t xml:space="preserve"> terms of economic connectivity, what Myanmar needs is a stable growth rate that will sustain economic growth and bring in foreign direct investment. Economic development can also be very useful for democratization. When looking at the breakdown of FDI in sectors, oil and gas makes up 40.40% of FDI. This is reflective of the abundance of natural resources that the country has, especially in petroleum. Myanmar exports electricity to China, but ironically cannot sustain electricity in its own land. In the Burmese labor market, there is the advantage of cheap labor and tax advantages. However, the diversity of Burmese culture stands as a challenge to worker scheduling and cohesiveness. </w:t>
      </w:r>
      <w:r w:rsidR="00D10EA7" w:rsidRPr="00B9652A">
        <w:rPr>
          <w:rFonts w:ascii="Times New Roman" w:hAnsi="Times New Roman" w:cs="Times New Roman"/>
        </w:rPr>
        <w:t xml:space="preserve">This was an interesting perspective on diversity to me because in general I think that having a wide range of people with different beliefs and cultures is good because you can learn from one another but in this case, it is actually creating troubles for the workplace. No matter, I do believe that being able to have the choice to be different is invaluable and provides an opportunity for humans to understand each other better. </w:t>
      </w:r>
    </w:p>
    <w:p w14:paraId="6F51F090" w14:textId="77777777" w:rsidR="00D10EA7" w:rsidRPr="00B9652A" w:rsidRDefault="002E4168" w:rsidP="002E4168">
      <w:pPr>
        <w:spacing w:line="480" w:lineRule="auto"/>
        <w:rPr>
          <w:rFonts w:ascii="Times New Roman" w:hAnsi="Times New Roman" w:cs="Times New Roman"/>
        </w:rPr>
      </w:pPr>
      <w:r w:rsidRPr="00B9652A">
        <w:rPr>
          <w:rFonts w:ascii="Times New Roman" w:hAnsi="Times New Roman" w:cs="Times New Roman"/>
        </w:rPr>
        <w:tab/>
        <w:t>I really enjoyed learning about the cultural, political, and economic realms of Myanmar. I had visited Myanmar last summer and I am also visiting again right after I leave Thailand. I think it will be very interesting to see how the country has changed in just a year. The presence of new foreign investments and the continual changes being brought on by the recent openness of the country are sure to have a direct impact on the development of the country.</w:t>
      </w:r>
      <w:r w:rsidR="00D10EA7" w:rsidRPr="00B9652A">
        <w:rPr>
          <w:rFonts w:ascii="Times New Roman" w:hAnsi="Times New Roman" w:cs="Times New Roman"/>
        </w:rPr>
        <w:t xml:space="preserve"> I hope to see positive changes in the country’s development that not only have benefitted a </w:t>
      </w:r>
      <w:r w:rsidR="00941CB0" w:rsidRPr="00B9652A">
        <w:rPr>
          <w:rFonts w:ascii="Times New Roman" w:hAnsi="Times New Roman" w:cs="Times New Roman"/>
        </w:rPr>
        <w:t xml:space="preserve">small group of people, but the country’s population as a whole. </w:t>
      </w:r>
    </w:p>
    <w:p w14:paraId="3586C57D" w14:textId="77777777" w:rsidR="002C0F4F" w:rsidRPr="00B9652A" w:rsidRDefault="00B53334" w:rsidP="00D10EA7">
      <w:pPr>
        <w:spacing w:line="480" w:lineRule="auto"/>
        <w:ind w:firstLine="720"/>
        <w:rPr>
          <w:rFonts w:ascii="Times New Roman" w:hAnsi="Times New Roman" w:cs="Times New Roman"/>
        </w:rPr>
      </w:pPr>
      <w:r w:rsidRPr="00B9652A">
        <w:rPr>
          <w:rFonts w:ascii="Times New Roman" w:hAnsi="Times New Roman" w:cs="Times New Roman"/>
        </w:rPr>
        <w:t>Another topic that was very interesting yet sad to lear</w:t>
      </w:r>
      <w:r w:rsidR="00D10EA7" w:rsidRPr="00B9652A">
        <w:rPr>
          <w:rFonts w:ascii="Times New Roman" w:hAnsi="Times New Roman" w:cs="Times New Roman"/>
        </w:rPr>
        <w:t>n</w:t>
      </w:r>
      <w:r w:rsidRPr="00B9652A">
        <w:rPr>
          <w:rFonts w:ascii="Times New Roman" w:hAnsi="Times New Roman" w:cs="Times New Roman"/>
        </w:rPr>
        <w:t xml:space="preserve"> about was the situation of the </w:t>
      </w:r>
      <w:proofErr w:type="spellStart"/>
      <w:r w:rsidRPr="00B9652A">
        <w:rPr>
          <w:rFonts w:ascii="Times New Roman" w:hAnsi="Times New Roman" w:cs="Times New Roman"/>
        </w:rPr>
        <w:t>Rohing</w:t>
      </w:r>
      <w:r w:rsidR="00D10EA7" w:rsidRPr="00B9652A">
        <w:rPr>
          <w:rFonts w:ascii="Times New Roman" w:hAnsi="Times New Roman" w:cs="Times New Roman"/>
        </w:rPr>
        <w:t>y</w:t>
      </w:r>
      <w:r w:rsidRPr="00B9652A">
        <w:rPr>
          <w:rFonts w:ascii="Times New Roman" w:hAnsi="Times New Roman" w:cs="Times New Roman"/>
        </w:rPr>
        <w:t>a</w:t>
      </w:r>
      <w:proofErr w:type="spellEnd"/>
      <w:r w:rsidRPr="00B9652A">
        <w:rPr>
          <w:rFonts w:ascii="Times New Roman" w:hAnsi="Times New Roman" w:cs="Times New Roman"/>
        </w:rPr>
        <w:t xml:space="preserve"> people. </w:t>
      </w:r>
      <w:r w:rsidR="00D10EA7" w:rsidRPr="00B9652A">
        <w:rPr>
          <w:rFonts w:ascii="Times New Roman" w:hAnsi="Times New Roman" w:cs="Times New Roman"/>
        </w:rPr>
        <w:t xml:space="preserve">In 2015, the </w:t>
      </w:r>
      <w:proofErr w:type="spellStart"/>
      <w:r w:rsidR="00D10EA7" w:rsidRPr="00B9652A">
        <w:rPr>
          <w:rFonts w:ascii="Times New Roman" w:hAnsi="Times New Roman" w:cs="Times New Roman"/>
        </w:rPr>
        <w:t>Rohingya</w:t>
      </w:r>
      <w:proofErr w:type="spellEnd"/>
      <w:r w:rsidR="00D10EA7" w:rsidRPr="00B9652A">
        <w:rPr>
          <w:rFonts w:ascii="Times New Roman" w:hAnsi="Times New Roman" w:cs="Times New Roman"/>
        </w:rPr>
        <w:t>, an ethnic minority of Muslims living in Myanmar</w:t>
      </w:r>
      <w:r w:rsidR="00704205">
        <w:rPr>
          <w:rFonts w:ascii="Times New Roman" w:hAnsi="Times New Roman" w:cs="Times New Roman"/>
        </w:rPr>
        <w:t>,</w:t>
      </w:r>
      <w:r w:rsidR="00D10EA7" w:rsidRPr="00B9652A">
        <w:rPr>
          <w:rFonts w:ascii="Times New Roman" w:hAnsi="Times New Roman" w:cs="Times New Roman"/>
        </w:rPr>
        <w:t xml:space="preserve"> have faced attacks and plunder of their villages. This goes back to the idea at the beginning of the lecture that there are many different kinds of people living in Myanmar, which ultimately creates struggle and conflict. As the country is predominately Buddhist, the conflict begins at differences in religion. Learning about the brutality of humans towards other humans is always sickening to me, realizing the horrible things that people are capable of. Knowing what is going on Myanmar serves as a good reminder that imposing your own beliefs into another person or opposing another person just because they do not accept the same things that you do can lead to very dangerous actions. It is easy for humans to resort to violence in order to get their way. </w:t>
      </w:r>
      <w:r w:rsidR="002C0F4F" w:rsidRPr="00B9652A">
        <w:rPr>
          <w:rFonts w:ascii="Times New Roman" w:hAnsi="Times New Roman" w:cs="Times New Roman"/>
        </w:rPr>
        <w:br w:type="page"/>
      </w:r>
    </w:p>
    <w:p w14:paraId="0E532BF2" w14:textId="77777777" w:rsidR="0094599C" w:rsidRPr="00704205" w:rsidRDefault="002C0F4F" w:rsidP="00B302FF">
      <w:pPr>
        <w:spacing w:line="480" w:lineRule="auto"/>
        <w:rPr>
          <w:rFonts w:ascii="Times New Roman" w:hAnsi="Times New Roman" w:cs="Times New Roman"/>
          <w:b/>
        </w:rPr>
      </w:pPr>
      <w:r w:rsidRPr="00704205">
        <w:rPr>
          <w:rFonts w:ascii="Times New Roman" w:hAnsi="Times New Roman" w:cs="Times New Roman"/>
          <w:b/>
        </w:rPr>
        <w:t>25/7/19</w:t>
      </w:r>
    </w:p>
    <w:p w14:paraId="27C9AD18" w14:textId="77777777" w:rsidR="002C0F4F" w:rsidRPr="00B9652A" w:rsidRDefault="002C0F4F" w:rsidP="00B302FF">
      <w:pPr>
        <w:spacing w:line="480" w:lineRule="auto"/>
        <w:rPr>
          <w:rFonts w:ascii="Times New Roman" w:hAnsi="Times New Roman" w:cs="Times New Roman"/>
        </w:rPr>
      </w:pPr>
      <w:r w:rsidRPr="00B9652A">
        <w:rPr>
          <w:rFonts w:ascii="Times New Roman" w:hAnsi="Times New Roman" w:cs="Times New Roman"/>
        </w:rPr>
        <w:tab/>
        <w:t xml:space="preserve">The first session of class focused on ASEAN Integration and Border Trade. The AEC is a work in progress right now with loose and flexible integration due to diversity. ASEAN is a very diverse economic group in that the economies of the countries range from very wealth and very poor. The range between the populations of the countries vary largely as well, with Brunei and 0.4 million and Indonesia at 237 million. </w:t>
      </w:r>
    </w:p>
    <w:p w14:paraId="7F0244D0" w14:textId="77777777" w:rsidR="002C0F4F" w:rsidRPr="00B9652A" w:rsidRDefault="002C0F4F" w:rsidP="00B302FF">
      <w:pPr>
        <w:spacing w:line="480" w:lineRule="auto"/>
        <w:rPr>
          <w:rFonts w:ascii="Times New Roman" w:hAnsi="Times New Roman" w:cs="Times New Roman"/>
        </w:rPr>
      </w:pPr>
      <w:r w:rsidRPr="00B9652A">
        <w:rPr>
          <w:rFonts w:ascii="Times New Roman" w:hAnsi="Times New Roman" w:cs="Times New Roman"/>
        </w:rPr>
        <w:tab/>
        <w:t>There are five areas of ASEAN integration: goods, services investment labor, and capital.</w:t>
      </w:r>
      <w:r w:rsidR="009357B9" w:rsidRPr="00B9652A">
        <w:rPr>
          <w:rFonts w:ascii="Times New Roman" w:hAnsi="Times New Roman" w:cs="Times New Roman"/>
        </w:rPr>
        <w:t xml:space="preserve"> For the area of goods, non-tariff barriers remain as very important obstacles. Trade facilitation is done through logistics networks. Inland ASEAN has logistical advantages with its geographical location while the island countries are at a disadvantage. For services, ASEAN has extremely ambitious liberalization goals that involve the gradual relaxation of ASEAN foreign ownership in services. Investments are up to domestic laws and mostly come from abroad. Labor has shallow commitments in skilled professional labor. Lastly, capital is pretty free flowing and there is not yet any plans for establishing a single currency for all of ASEAN.</w:t>
      </w:r>
    </w:p>
    <w:p w14:paraId="1516CA43" w14:textId="77777777" w:rsidR="009357B9" w:rsidRPr="00B9652A" w:rsidRDefault="009357B9" w:rsidP="00B302FF">
      <w:pPr>
        <w:spacing w:line="480" w:lineRule="auto"/>
        <w:rPr>
          <w:rFonts w:ascii="Times New Roman" w:hAnsi="Times New Roman" w:cs="Times New Roman"/>
        </w:rPr>
      </w:pPr>
      <w:r w:rsidRPr="00B9652A">
        <w:rPr>
          <w:rFonts w:ascii="Times New Roman" w:hAnsi="Times New Roman" w:cs="Times New Roman"/>
        </w:rPr>
        <w:tab/>
        <w:t xml:space="preserve">The second session of class focused on China. The historical background on the Great Leap Forward and the Cultural Revolution gave good insight into understanding why China is the way it is today. During the Great Leap Forward, there was an emphasis on centralized production planning, and in the process, institutional inequality was developed. The consequences of the Cultural Revolution include the loss of human capital and shut down of schools. </w:t>
      </w:r>
    </w:p>
    <w:p w14:paraId="265A38FE" w14:textId="77777777" w:rsidR="00055B35" w:rsidRDefault="009357B9" w:rsidP="00704205">
      <w:pPr>
        <w:spacing w:line="480" w:lineRule="auto"/>
        <w:rPr>
          <w:rFonts w:ascii="Times New Roman" w:hAnsi="Times New Roman" w:cs="Times New Roman"/>
        </w:rPr>
      </w:pPr>
      <w:r w:rsidRPr="00B9652A">
        <w:rPr>
          <w:rFonts w:ascii="Times New Roman" w:hAnsi="Times New Roman" w:cs="Times New Roman"/>
        </w:rPr>
        <w:tab/>
        <w:t xml:space="preserve">The most interesting part of the lecture for me </w:t>
      </w:r>
      <w:r w:rsidR="00941CB0" w:rsidRPr="00B9652A">
        <w:rPr>
          <w:rFonts w:ascii="Times New Roman" w:hAnsi="Times New Roman" w:cs="Times New Roman"/>
        </w:rPr>
        <w:t xml:space="preserve">was learning about the </w:t>
      </w:r>
      <w:proofErr w:type="spellStart"/>
      <w:r w:rsidR="00941CB0" w:rsidRPr="00B9652A">
        <w:rPr>
          <w:rFonts w:ascii="Times New Roman" w:hAnsi="Times New Roman" w:cs="Times New Roman"/>
        </w:rPr>
        <w:t>hukou</w:t>
      </w:r>
      <w:proofErr w:type="spellEnd"/>
      <w:r w:rsidR="00941CB0" w:rsidRPr="00B9652A">
        <w:rPr>
          <w:rFonts w:ascii="Times New Roman" w:hAnsi="Times New Roman" w:cs="Times New Roman"/>
        </w:rPr>
        <w:t xml:space="preserve"> system. Essentially, </w:t>
      </w:r>
      <w:proofErr w:type="spellStart"/>
      <w:r w:rsidR="00941CB0" w:rsidRPr="00B9652A">
        <w:rPr>
          <w:rFonts w:ascii="Times New Roman" w:hAnsi="Times New Roman" w:cs="Times New Roman"/>
        </w:rPr>
        <w:t>hukou</w:t>
      </w:r>
      <w:proofErr w:type="spellEnd"/>
      <w:r w:rsidR="00941CB0" w:rsidRPr="00B9652A">
        <w:rPr>
          <w:rFonts w:ascii="Times New Roman" w:hAnsi="Times New Roman" w:cs="Times New Roman"/>
        </w:rPr>
        <w:t xml:space="preserve"> is part of a household registration system that divides China’s labor market into rural and urban segments. </w:t>
      </w:r>
      <w:r w:rsidR="00055B35">
        <w:rPr>
          <w:rFonts w:ascii="Times New Roman" w:hAnsi="Times New Roman" w:cs="Times New Roman"/>
        </w:rPr>
        <w:t xml:space="preserve">Urban </w:t>
      </w:r>
      <w:proofErr w:type="spellStart"/>
      <w:r w:rsidR="00055B35">
        <w:rPr>
          <w:rFonts w:ascii="Times New Roman" w:hAnsi="Times New Roman" w:cs="Times New Roman"/>
        </w:rPr>
        <w:t>hukou</w:t>
      </w:r>
      <w:proofErr w:type="spellEnd"/>
      <w:r w:rsidR="00055B35">
        <w:rPr>
          <w:rFonts w:ascii="Times New Roman" w:hAnsi="Times New Roman" w:cs="Times New Roman"/>
        </w:rPr>
        <w:t xml:space="preserve"> actually receives better social welfare than its rural counterpart. Some benefits that the urban </w:t>
      </w:r>
      <w:proofErr w:type="spellStart"/>
      <w:r w:rsidR="00055B35">
        <w:rPr>
          <w:rFonts w:ascii="Times New Roman" w:hAnsi="Times New Roman" w:cs="Times New Roman"/>
        </w:rPr>
        <w:t>hukou</w:t>
      </w:r>
      <w:proofErr w:type="spellEnd"/>
      <w:r w:rsidR="00055B35">
        <w:rPr>
          <w:rFonts w:ascii="Times New Roman" w:hAnsi="Times New Roman" w:cs="Times New Roman"/>
        </w:rPr>
        <w:t xml:space="preserve"> gets are better access to public schools and universities, certain property rights, higher wages, and better health insurance. Unsurprisingly, this leads to institutionalized discrimination. </w:t>
      </w:r>
      <w:r w:rsidR="004853CC">
        <w:rPr>
          <w:rFonts w:ascii="Times New Roman" w:hAnsi="Times New Roman" w:cs="Times New Roman"/>
        </w:rPr>
        <w:t>In my opinion, I don’</w:t>
      </w:r>
      <w:r w:rsidR="00B44952">
        <w:rPr>
          <w:rFonts w:ascii="Times New Roman" w:hAnsi="Times New Roman" w:cs="Times New Roman"/>
        </w:rPr>
        <w:t>t agree with this kind</w:t>
      </w:r>
      <w:r w:rsidR="004853CC">
        <w:rPr>
          <w:rFonts w:ascii="Times New Roman" w:hAnsi="Times New Roman" w:cs="Times New Roman"/>
        </w:rPr>
        <w:t xml:space="preserve"> of system. The thing I dislike the most about it is that it severely limits the capacities of a person, solely based on where they are raised. It doesn’t make sense to me that just because someone is born in a</w:t>
      </w:r>
      <w:r w:rsidR="00B44952">
        <w:rPr>
          <w:rFonts w:ascii="Times New Roman" w:hAnsi="Times New Roman" w:cs="Times New Roman"/>
        </w:rPr>
        <w:t xml:space="preserve"> geographical location that is “preferential” to the other that they get to have special treatment. I especially do not like the fact that no matter how smart or hard-working someone is, if they are not of certain wealth and birth, they are restricted from receiving the kind of education that they wish to receive. If someone is qualified and willing to study, why would you take way that opportunity for them. Furthermore, expanding upon this idea of institutionalized discrimination, people who are born in rural areas will not be able to move to urban areas, which leaves them and the next generations of their family forced in a position of lesser social welfare with essentially no means of getting out of that situation. </w:t>
      </w:r>
    </w:p>
    <w:p w14:paraId="6E493B24" w14:textId="77777777" w:rsidR="00055B35" w:rsidRDefault="00B44952" w:rsidP="000B16D3">
      <w:pPr>
        <w:spacing w:line="480" w:lineRule="auto"/>
        <w:rPr>
          <w:rFonts w:ascii="Times New Roman" w:hAnsi="Times New Roman" w:cs="Times New Roman"/>
        </w:rPr>
      </w:pPr>
      <w:r>
        <w:rPr>
          <w:rFonts w:ascii="Times New Roman" w:hAnsi="Times New Roman" w:cs="Times New Roman"/>
        </w:rPr>
        <w:tab/>
        <w:t xml:space="preserve">Similarly, I thought the part </w:t>
      </w:r>
      <w:r w:rsidR="002D2DEE">
        <w:rPr>
          <w:rFonts w:ascii="Times New Roman" w:hAnsi="Times New Roman" w:cs="Times New Roman"/>
        </w:rPr>
        <w:t>about the social credit system</w:t>
      </w:r>
      <w:r>
        <w:rPr>
          <w:rFonts w:ascii="Times New Roman" w:hAnsi="Times New Roman" w:cs="Times New Roman"/>
        </w:rPr>
        <w:t xml:space="preserve"> in China was extremely fascinating. The social credit system gives citizens a social score based on factors such as adherence to the law and not going against the government. Essentially, doing certain things lowers scores, and having too low of a score can have major social and economic consequences. For example, </w:t>
      </w:r>
      <w:r w:rsidR="000B16D3">
        <w:rPr>
          <w:rFonts w:ascii="Times New Roman" w:hAnsi="Times New Roman" w:cs="Times New Roman"/>
        </w:rPr>
        <w:t>if you reach a certain low score, you get banned from using certain methods of travel. Honestly, this reminds me of an episode of a show I have watched called Black Mirror. The show highlights technological advancements that are often portrayed in a dangerous twist. There is one episode about a social credit system that destroys the life of the main character. Things like this make me wary about the direction the future of tech</w:t>
      </w:r>
      <w:r w:rsidR="00AF477D">
        <w:rPr>
          <w:rFonts w:ascii="Times New Roman" w:hAnsi="Times New Roman" w:cs="Times New Roman"/>
        </w:rPr>
        <w:t xml:space="preserve">nology is headed in, and I am uncertain of whether or not other countries will follow in China’s footsteps. </w:t>
      </w:r>
      <w:r w:rsidR="00055B35">
        <w:rPr>
          <w:rFonts w:ascii="Times New Roman" w:hAnsi="Times New Roman" w:cs="Times New Roman"/>
        </w:rPr>
        <w:br w:type="page"/>
      </w:r>
    </w:p>
    <w:p w14:paraId="0A6ED03D" w14:textId="77777777" w:rsidR="00704205" w:rsidRPr="00AF477D" w:rsidRDefault="00704205" w:rsidP="00426F68">
      <w:pPr>
        <w:spacing w:line="480" w:lineRule="auto"/>
        <w:rPr>
          <w:rFonts w:ascii="Times New Roman" w:hAnsi="Times New Roman" w:cs="Times New Roman"/>
          <w:b/>
        </w:rPr>
      </w:pPr>
      <w:r w:rsidRPr="00AF477D">
        <w:rPr>
          <w:rFonts w:ascii="Times New Roman" w:hAnsi="Times New Roman" w:cs="Times New Roman"/>
          <w:b/>
        </w:rPr>
        <w:t>26/7/19</w:t>
      </w:r>
    </w:p>
    <w:p w14:paraId="583766E3" w14:textId="77777777" w:rsidR="002774E0" w:rsidRPr="00AF477D" w:rsidRDefault="000531D5" w:rsidP="00426F68">
      <w:pPr>
        <w:spacing w:line="480" w:lineRule="auto"/>
        <w:rPr>
          <w:rFonts w:ascii="Times New Roman" w:hAnsi="Times New Roman" w:cs="Times New Roman"/>
        </w:rPr>
      </w:pPr>
      <w:r w:rsidRPr="00AF477D">
        <w:rPr>
          <w:rFonts w:ascii="Times New Roman" w:hAnsi="Times New Roman" w:cs="Times New Roman"/>
        </w:rPr>
        <w:tab/>
      </w:r>
      <w:r w:rsidR="00731B42" w:rsidRPr="00AF477D">
        <w:rPr>
          <w:rFonts w:ascii="Times New Roman" w:hAnsi="Times New Roman" w:cs="Times New Roman"/>
        </w:rPr>
        <w:t xml:space="preserve">The last lecture of the course was given by Dr. </w:t>
      </w:r>
      <w:proofErr w:type="spellStart"/>
      <w:r w:rsidR="00731B42" w:rsidRPr="00AF477D">
        <w:rPr>
          <w:rFonts w:ascii="Times New Roman" w:hAnsi="Times New Roman" w:cs="Times New Roman"/>
        </w:rPr>
        <w:t>Januar</w:t>
      </w:r>
      <w:proofErr w:type="spellEnd"/>
      <w:r w:rsidR="00731B42" w:rsidRPr="00AF477D">
        <w:rPr>
          <w:rFonts w:ascii="Times New Roman" w:hAnsi="Times New Roman" w:cs="Times New Roman"/>
        </w:rPr>
        <w:t xml:space="preserve"> Hakim on Urbanization in CLMV. He presented about the historical and socioeconomic contexts of various time periods. Pre-1800 saw the pattern of the rise and fall of kingdoms and has transient capital. The period of colonial exploitation (1800s-1950s) involved divide and conquest, resource extraction, the rise of port cities, and migration to cities. War and conflict (1950s-1980s) consisted of unstable, stagnant development and depopulation of urban areas. Political and economic transformation (1990s to current) is characterized by relative stability, economic reform, central planning, and rapid economic growth. </w:t>
      </w:r>
    </w:p>
    <w:p w14:paraId="6072EB2E" w14:textId="77777777" w:rsidR="00731B42" w:rsidRPr="00AF477D" w:rsidRDefault="00731B42" w:rsidP="00426F68">
      <w:pPr>
        <w:spacing w:line="480" w:lineRule="auto"/>
        <w:rPr>
          <w:rFonts w:ascii="Times New Roman" w:hAnsi="Times New Roman" w:cs="Times New Roman"/>
        </w:rPr>
      </w:pPr>
      <w:r w:rsidRPr="00AF477D">
        <w:rPr>
          <w:rFonts w:ascii="Times New Roman" w:hAnsi="Times New Roman" w:cs="Times New Roman"/>
        </w:rPr>
        <w:tab/>
        <w:t>There are five main drivers of economic growth. The first is government policies and strategies. There needs to be development plans and laws and regulations on these kinds of plans and certain laws that will ensure protection of a business. The second is regional cooperation, in that there is agreements and joint activities that increase attractiveness to foreign investors. Regional cooperation emphasizes connectivity and efficient trade flows. Thirdly, infrastructure must be developed and up to good standards to increase productivity and also increase attractiveness to investors. Fourth, foreign investments themselves will create new employment opportunities, activating multiplier effects that will stimulate and improve the economy at a very fast rate. Finally, there is rural-ur</w:t>
      </w:r>
      <w:r w:rsidR="0024724D" w:rsidRPr="00AF477D">
        <w:rPr>
          <w:rFonts w:ascii="Times New Roman" w:hAnsi="Times New Roman" w:cs="Times New Roman"/>
        </w:rPr>
        <w:t xml:space="preserve">ban migration that results in an </w:t>
      </w:r>
      <w:r w:rsidRPr="00AF477D">
        <w:rPr>
          <w:rFonts w:ascii="Times New Roman" w:hAnsi="Times New Roman" w:cs="Times New Roman"/>
        </w:rPr>
        <w:t xml:space="preserve">increase in urban population and employment. </w:t>
      </w:r>
    </w:p>
    <w:p w14:paraId="33B51FF3" w14:textId="77777777" w:rsidR="00731B42" w:rsidRPr="00AF477D" w:rsidRDefault="00426F68" w:rsidP="00426F68">
      <w:pPr>
        <w:spacing w:line="480" w:lineRule="auto"/>
        <w:rPr>
          <w:rFonts w:ascii="Times New Roman" w:hAnsi="Times New Roman" w:cs="Times New Roman"/>
        </w:rPr>
      </w:pPr>
      <w:r w:rsidRPr="00AF477D">
        <w:rPr>
          <w:rFonts w:ascii="Times New Roman" w:hAnsi="Times New Roman" w:cs="Times New Roman"/>
        </w:rPr>
        <w:tab/>
        <w:t xml:space="preserve">While there are these main drivers of economic growth, there also some key issues related to the urbanization of CLMV. Uncontrolled spatial development due to rapid urbanization is a definite possibility, leading to urban sprawl and negative effects on the environment. Poverty and vulnerability could increase as the gap between the rich and the poor widens. Infrastructure improvements require funds that countries may not be able to generate. Not all governments and institutions run effectively and may cause issues. Sustainable and inclusive development are hard to achieve, and climate change is always a factor that needs to be considered in the long run. </w:t>
      </w:r>
    </w:p>
    <w:p w14:paraId="469777C2" w14:textId="77777777" w:rsidR="0024724D" w:rsidRPr="00AF477D" w:rsidRDefault="0024724D" w:rsidP="00426F68">
      <w:pPr>
        <w:spacing w:line="480" w:lineRule="auto"/>
        <w:rPr>
          <w:rFonts w:ascii="Times New Roman" w:hAnsi="Times New Roman" w:cs="Times New Roman"/>
        </w:rPr>
      </w:pPr>
      <w:r w:rsidRPr="00AF477D">
        <w:rPr>
          <w:rFonts w:ascii="Times New Roman" w:hAnsi="Times New Roman" w:cs="Times New Roman"/>
        </w:rPr>
        <w:tab/>
        <w:t>I think this lecture was a good wrap up for the course because it provided an overview of a lot of the concepts we have talked about throughout the past few weeks. ASEAN has had a rich history that has shaped the countries into how they are today. Without knowing the historical background of ASEAN, it is impossible to fully understand where the countries are today and the reasons behind their current states. And then moving onto the drivers of the current urban growth, it serves as a reminder that some ASEAN countries, especially CLMV are at a crucial time of development and have so many business opportunities waiting. Finally, being able to end on the issues that are present brings us back to the “what actions must we take moving forward?” question. If you are to do business in CLMV, it is important to know context, culture, and the extent of potential the country actually has.</w:t>
      </w:r>
    </w:p>
    <w:p w14:paraId="3BDA1615" w14:textId="77777777" w:rsidR="0024724D" w:rsidRPr="00AF477D" w:rsidRDefault="0024724D" w:rsidP="00426F68">
      <w:pPr>
        <w:spacing w:line="480" w:lineRule="auto"/>
        <w:rPr>
          <w:rFonts w:ascii="Times New Roman" w:hAnsi="Times New Roman" w:cs="Times New Roman"/>
        </w:rPr>
      </w:pPr>
      <w:r w:rsidRPr="00AF477D">
        <w:rPr>
          <w:rFonts w:ascii="Times New Roman" w:hAnsi="Times New Roman" w:cs="Times New Roman"/>
        </w:rPr>
        <w:tab/>
        <w:t xml:space="preserve">I want to end my last essay with a brief reflection of this course as a whole. It has been absolute honor and pleasure to have joined TU for the summer. I have gained such valuable knowledge, understanding, experience, and friendship. Before coming to this program, I probably could not even point out the CLMV countries on a map. Actually, if I think back to the very first quiz we took in class, I had such little knowledge about CLMV. I am so glad to say that I have learned so much about the cultural, political and economic aspects of the region. </w:t>
      </w:r>
      <w:r w:rsidR="00055B35" w:rsidRPr="00AF477D">
        <w:rPr>
          <w:rFonts w:ascii="Times New Roman" w:hAnsi="Times New Roman" w:cs="Times New Roman"/>
        </w:rPr>
        <w:t xml:space="preserve">Experiencing this kind of class in Thailand has truly been so special, and I will really cherish the memories I have made. Thank you so much for everything, and </w:t>
      </w:r>
      <w:r w:rsidR="00055B35" w:rsidRPr="00AF477D">
        <w:rPr>
          <w:rFonts w:ascii="Times New Roman" w:hAnsi="Times New Roman" w:cs="Times New Roman"/>
        </w:rPr>
        <w:t>I can’t wait to come back to Thailand soon!</w:t>
      </w:r>
      <w:bookmarkStart w:id="0" w:name="_GoBack"/>
      <w:bookmarkEnd w:id="0"/>
    </w:p>
    <w:sectPr w:rsidR="0024724D" w:rsidRPr="00AF477D" w:rsidSect="00B91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4E0"/>
    <w:rsid w:val="000531D5"/>
    <w:rsid w:val="00055B35"/>
    <w:rsid w:val="000B16D3"/>
    <w:rsid w:val="00101E12"/>
    <w:rsid w:val="0024724D"/>
    <w:rsid w:val="002774E0"/>
    <w:rsid w:val="00281B48"/>
    <w:rsid w:val="002C0F4F"/>
    <w:rsid w:val="002D2DEE"/>
    <w:rsid w:val="002E2649"/>
    <w:rsid w:val="002E4168"/>
    <w:rsid w:val="003F27FC"/>
    <w:rsid w:val="00426F68"/>
    <w:rsid w:val="00461B8B"/>
    <w:rsid w:val="004853CC"/>
    <w:rsid w:val="00503893"/>
    <w:rsid w:val="005761C4"/>
    <w:rsid w:val="0063460D"/>
    <w:rsid w:val="006F2CF8"/>
    <w:rsid w:val="00704205"/>
    <w:rsid w:val="00731B42"/>
    <w:rsid w:val="009357B9"/>
    <w:rsid w:val="00941CB0"/>
    <w:rsid w:val="0094599C"/>
    <w:rsid w:val="00957DF3"/>
    <w:rsid w:val="00A14128"/>
    <w:rsid w:val="00A23641"/>
    <w:rsid w:val="00AF477D"/>
    <w:rsid w:val="00B302FF"/>
    <w:rsid w:val="00B44952"/>
    <w:rsid w:val="00B53334"/>
    <w:rsid w:val="00B7294E"/>
    <w:rsid w:val="00B91497"/>
    <w:rsid w:val="00B9652A"/>
    <w:rsid w:val="00C1181B"/>
    <w:rsid w:val="00CA5520"/>
    <w:rsid w:val="00CD181C"/>
    <w:rsid w:val="00CD6F3D"/>
    <w:rsid w:val="00D03EE2"/>
    <w:rsid w:val="00D10EA7"/>
    <w:rsid w:val="00D263D3"/>
    <w:rsid w:val="00E275AA"/>
    <w:rsid w:val="00F44F38"/>
    <w:rsid w:val="00FA7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2060C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8</Pages>
  <Words>2171</Words>
  <Characters>12379</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Tak</dc:creator>
  <cp:keywords/>
  <dc:description/>
  <cp:lastModifiedBy>Christy Tak</cp:lastModifiedBy>
  <cp:revision>1</cp:revision>
  <dcterms:created xsi:type="dcterms:W3CDTF">2019-07-29T17:01:00Z</dcterms:created>
  <dcterms:modified xsi:type="dcterms:W3CDTF">2019-07-29T21:28:00Z</dcterms:modified>
</cp:coreProperties>
</file>