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82F" w:rsidRPr="00522E22" w:rsidRDefault="00522E22" w:rsidP="00522E22">
      <w:pPr>
        <w:jc w:val="center"/>
        <w:rPr>
          <w:b/>
          <w:bCs/>
        </w:rPr>
      </w:pPr>
      <w:r w:rsidRPr="00522E22">
        <w:rPr>
          <w:b/>
          <w:bCs/>
        </w:rPr>
        <w:t>Outline</w:t>
      </w:r>
    </w:p>
    <w:p w:rsidR="00522E22" w:rsidRDefault="00522E22" w:rsidP="00522E22">
      <w:pPr>
        <w:jc w:val="center"/>
        <w:rPr>
          <w:b/>
          <w:bCs/>
        </w:rPr>
      </w:pPr>
      <w:r w:rsidRPr="00522E22">
        <w:rPr>
          <w:b/>
          <w:bCs/>
        </w:rPr>
        <w:t xml:space="preserve">Lecture on </w:t>
      </w:r>
      <w:proofErr w:type="gramStart"/>
      <w:r w:rsidR="00FA4C52">
        <w:rPr>
          <w:b/>
          <w:bCs/>
        </w:rPr>
        <w:t>An</w:t>
      </w:r>
      <w:proofErr w:type="gramEnd"/>
      <w:r w:rsidR="00FA4C52">
        <w:rPr>
          <w:b/>
          <w:bCs/>
        </w:rPr>
        <w:t xml:space="preserve"> Integrated </w:t>
      </w:r>
      <w:proofErr w:type="spellStart"/>
      <w:r w:rsidR="00FA4C52">
        <w:rPr>
          <w:b/>
          <w:bCs/>
        </w:rPr>
        <w:t>L</w:t>
      </w:r>
      <w:r w:rsidRPr="00522E22">
        <w:rPr>
          <w:b/>
          <w:bCs/>
        </w:rPr>
        <w:t>abour</w:t>
      </w:r>
      <w:proofErr w:type="spellEnd"/>
      <w:r w:rsidRPr="00522E22">
        <w:rPr>
          <w:b/>
          <w:bCs/>
        </w:rPr>
        <w:t xml:space="preserve"> </w:t>
      </w:r>
      <w:r w:rsidR="00FA4C52">
        <w:rPr>
          <w:b/>
          <w:bCs/>
        </w:rPr>
        <w:t>M</w:t>
      </w:r>
      <w:r w:rsidRPr="00522E22">
        <w:rPr>
          <w:b/>
          <w:bCs/>
        </w:rPr>
        <w:t>arket in ASEAN</w:t>
      </w:r>
      <w:r w:rsidR="00DA4728">
        <w:rPr>
          <w:b/>
          <w:bCs/>
        </w:rPr>
        <w:t xml:space="preserve"> and </w:t>
      </w:r>
      <w:r w:rsidR="00FA4C52">
        <w:rPr>
          <w:b/>
          <w:bCs/>
        </w:rPr>
        <w:t xml:space="preserve">CLMV </w:t>
      </w:r>
      <w:r w:rsidR="00DA4728">
        <w:rPr>
          <w:b/>
          <w:bCs/>
        </w:rPr>
        <w:t>Migrant Workers in Thailand</w:t>
      </w:r>
      <w:r w:rsidR="00D4167B">
        <w:rPr>
          <w:b/>
          <w:bCs/>
        </w:rPr>
        <w:t xml:space="preserve"> (</w:t>
      </w:r>
      <w:proofErr w:type="spellStart"/>
      <w:r w:rsidR="00D4167B">
        <w:rPr>
          <w:b/>
          <w:bCs/>
        </w:rPr>
        <w:t>Srawooth</w:t>
      </w:r>
      <w:proofErr w:type="spellEnd"/>
      <w:r w:rsidR="00D4167B">
        <w:rPr>
          <w:b/>
          <w:bCs/>
        </w:rPr>
        <w:t xml:space="preserve"> </w:t>
      </w:r>
      <w:proofErr w:type="spellStart"/>
      <w:r w:rsidR="00D4167B">
        <w:rPr>
          <w:b/>
          <w:bCs/>
        </w:rPr>
        <w:t>Paitoonpong</w:t>
      </w:r>
      <w:proofErr w:type="spellEnd"/>
      <w:r w:rsidR="00D4167B">
        <w:rPr>
          <w:b/>
          <w:bCs/>
        </w:rPr>
        <w:t xml:space="preserve"> 2 July 2015)</w:t>
      </w:r>
    </w:p>
    <w:p w:rsidR="00FF6F7C" w:rsidRPr="00FF6F7C" w:rsidRDefault="00FF6F7C" w:rsidP="00FF6F7C">
      <w:pPr>
        <w:ind w:left="360"/>
        <w:rPr>
          <w:b/>
          <w:bCs/>
        </w:rPr>
      </w:pPr>
      <w:r w:rsidRPr="00FF6F7C">
        <w:rPr>
          <w:b/>
          <w:bCs/>
        </w:rPr>
        <w:t xml:space="preserve">Part 1 A: Free flow of </w:t>
      </w:r>
      <w:proofErr w:type="spellStart"/>
      <w:r w:rsidRPr="00FF6F7C">
        <w:rPr>
          <w:b/>
          <w:bCs/>
        </w:rPr>
        <w:t>labour</w:t>
      </w:r>
      <w:proofErr w:type="spellEnd"/>
      <w:r w:rsidRPr="00FF6F7C">
        <w:rPr>
          <w:b/>
          <w:bCs/>
        </w:rPr>
        <w:t xml:space="preserve"> in ASEAN</w:t>
      </w:r>
    </w:p>
    <w:p w:rsidR="007543F1" w:rsidRDefault="007543F1" w:rsidP="00522E22">
      <w:pPr>
        <w:pStyle w:val="ListParagraph"/>
        <w:numPr>
          <w:ilvl w:val="0"/>
          <w:numId w:val="1"/>
        </w:numPr>
      </w:pPr>
      <w:r>
        <w:t>Introduction</w:t>
      </w:r>
    </w:p>
    <w:p w:rsidR="00AC3248" w:rsidRDefault="00FF6F7C" w:rsidP="007543F1">
      <w:pPr>
        <w:pStyle w:val="ListParagraph"/>
        <w:numPr>
          <w:ilvl w:val="1"/>
          <w:numId w:val="1"/>
        </w:numPr>
      </w:pPr>
      <w:r>
        <w:t>Recap of ASEAN and 3 pillars</w:t>
      </w:r>
    </w:p>
    <w:p w:rsidR="00675B69" w:rsidRDefault="007543F1" w:rsidP="00675B69">
      <w:pPr>
        <w:pStyle w:val="ListParagraph"/>
        <w:numPr>
          <w:ilvl w:val="1"/>
          <w:numId w:val="1"/>
        </w:numPr>
      </w:pPr>
      <w:r>
        <w:t xml:space="preserve">Single market &amp; production base, and free movement of skilled </w:t>
      </w:r>
      <w:proofErr w:type="spellStart"/>
      <w:r>
        <w:t>labour</w:t>
      </w:r>
      <w:proofErr w:type="spellEnd"/>
      <w:r w:rsidR="00675B69" w:rsidRPr="00675B69">
        <w:t xml:space="preserve"> </w:t>
      </w:r>
    </w:p>
    <w:p w:rsidR="00675B69" w:rsidRDefault="007543F1" w:rsidP="00675B69">
      <w:pPr>
        <w:ind w:left="360"/>
      </w:pPr>
      <w:r>
        <w:t>2.</w:t>
      </w:r>
      <w:r w:rsidR="00675B69">
        <w:t xml:space="preserve"> </w:t>
      </w:r>
      <w:r w:rsidR="00A265D9">
        <w:t xml:space="preserve">Free </w:t>
      </w:r>
      <w:r w:rsidR="00DA4728">
        <w:t xml:space="preserve">Flow of </w:t>
      </w:r>
      <w:r w:rsidR="001A16C8">
        <w:t xml:space="preserve">Skilled </w:t>
      </w:r>
      <w:proofErr w:type="spellStart"/>
      <w:r w:rsidR="00E530A5">
        <w:t>L</w:t>
      </w:r>
      <w:r w:rsidR="001A16C8">
        <w:t>abour</w:t>
      </w:r>
      <w:proofErr w:type="spellEnd"/>
      <w:r w:rsidR="00DA4728">
        <w:t xml:space="preserve"> in AEC</w:t>
      </w:r>
    </w:p>
    <w:p w:rsidR="007543F1" w:rsidRDefault="007543F1" w:rsidP="007113E9">
      <w:pPr>
        <w:spacing w:after="0"/>
        <w:ind w:left="1080"/>
      </w:pPr>
      <w:proofErr w:type="gramStart"/>
      <w:r>
        <w:t>a</w:t>
      </w:r>
      <w:proofErr w:type="gramEnd"/>
      <w:r>
        <w:t>. WTO/GATS &amp; Mode 4</w:t>
      </w:r>
    </w:p>
    <w:p w:rsidR="007543F1" w:rsidRDefault="007543F1" w:rsidP="007113E9">
      <w:pPr>
        <w:spacing w:after="0"/>
        <w:ind w:left="1080"/>
      </w:pPr>
      <w:r>
        <w:t xml:space="preserve">b. </w:t>
      </w:r>
      <w:r w:rsidR="00DA4728">
        <w:t>How to Achieve Free Flow of S</w:t>
      </w:r>
      <w:r>
        <w:t xml:space="preserve">killed </w:t>
      </w:r>
      <w:proofErr w:type="spellStart"/>
      <w:r w:rsidR="00DA4728">
        <w:t>L</w:t>
      </w:r>
      <w:r>
        <w:t>abour</w:t>
      </w:r>
      <w:proofErr w:type="spellEnd"/>
      <w:r>
        <w:t xml:space="preserve"> under AEC</w:t>
      </w:r>
    </w:p>
    <w:p w:rsidR="00675B69" w:rsidRDefault="00522E22" w:rsidP="00675B69">
      <w:pPr>
        <w:pStyle w:val="ListParagraph"/>
        <w:numPr>
          <w:ilvl w:val="0"/>
          <w:numId w:val="5"/>
        </w:numPr>
      </w:pPr>
      <w:r>
        <w:t xml:space="preserve">AFAS &amp; </w:t>
      </w:r>
    </w:p>
    <w:p w:rsidR="007543F1" w:rsidRDefault="00522E22" w:rsidP="00675B69">
      <w:pPr>
        <w:pStyle w:val="ListParagraph"/>
        <w:numPr>
          <w:ilvl w:val="0"/>
          <w:numId w:val="5"/>
        </w:numPr>
      </w:pPr>
      <w:r>
        <w:t xml:space="preserve">MRA- </w:t>
      </w:r>
    </w:p>
    <w:p w:rsidR="00675B69" w:rsidRDefault="00675B69" w:rsidP="007113E9">
      <w:pPr>
        <w:pStyle w:val="ListParagraph"/>
        <w:numPr>
          <w:ilvl w:val="0"/>
          <w:numId w:val="5"/>
        </w:numPr>
        <w:spacing w:after="0"/>
      </w:pPr>
      <w:r>
        <w:t>AMNP</w:t>
      </w:r>
    </w:p>
    <w:p w:rsidR="00DA4728" w:rsidRDefault="00DA4728" w:rsidP="007113E9">
      <w:pPr>
        <w:pStyle w:val="ListParagraph"/>
        <w:numPr>
          <w:ilvl w:val="0"/>
          <w:numId w:val="5"/>
        </w:numPr>
        <w:spacing w:after="0"/>
      </w:pPr>
      <w:r>
        <w:t>ACIA</w:t>
      </w:r>
    </w:p>
    <w:p w:rsidR="003C0EFC" w:rsidRDefault="004C2F96" w:rsidP="004C2F96">
      <w:pPr>
        <w:ind w:left="360"/>
      </w:pPr>
      <w:r>
        <w:t xml:space="preserve">3. </w:t>
      </w:r>
      <w:r w:rsidR="003C0EFC">
        <w:t xml:space="preserve">MRA </w:t>
      </w:r>
      <w:r>
        <w:t xml:space="preserve">Requirements </w:t>
      </w:r>
      <w:proofErr w:type="gramStart"/>
      <w:r w:rsidR="003C0EFC">
        <w:t xml:space="preserve">of </w:t>
      </w:r>
      <w:r w:rsidR="00DA4728">
        <w:t xml:space="preserve"> the</w:t>
      </w:r>
      <w:proofErr w:type="gramEnd"/>
      <w:r w:rsidR="00DA4728">
        <w:t xml:space="preserve"> </w:t>
      </w:r>
      <w:r>
        <w:t>P</w:t>
      </w:r>
      <w:r w:rsidR="003C0EFC">
        <w:t>rofession</w:t>
      </w:r>
      <w:r w:rsidR="00DA4728">
        <w:t>al</w:t>
      </w:r>
      <w:r w:rsidR="003C0EFC">
        <w:t>s</w:t>
      </w:r>
    </w:p>
    <w:p w:rsidR="004C2F96" w:rsidRDefault="004C2F96" w:rsidP="00FF6F7C">
      <w:pPr>
        <w:spacing w:after="0"/>
        <w:ind w:left="1080"/>
      </w:pPr>
      <w:r>
        <w:t>a. Certifying mechanism</w:t>
      </w:r>
    </w:p>
    <w:p w:rsidR="004C2F96" w:rsidRDefault="004C2F96" w:rsidP="00FF6F7C">
      <w:pPr>
        <w:spacing w:after="0"/>
        <w:ind w:left="1080"/>
      </w:pPr>
      <w:r>
        <w:t>b. Accountants</w:t>
      </w:r>
    </w:p>
    <w:p w:rsidR="004C2F96" w:rsidRDefault="004C2F96" w:rsidP="00FF6F7C">
      <w:pPr>
        <w:spacing w:after="0"/>
        <w:ind w:left="1080"/>
      </w:pPr>
      <w:r>
        <w:t>c. Engineers</w:t>
      </w:r>
    </w:p>
    <w:p w:rsidR="004C2F96" w:rsidRDefault="004C2F96" w:rsidP="00FF6F7C">
      <w:pPr>
        <w:spacing w:after="0"/>
        <w:ind w:left="1080"/>
      </w:pPr>
      <w:r>
        <w:t>d. Nurse</w:t>
      </w:r>
    </w:p>
    <w:p w:rsidR="004C2F96" w:rsidRDefault="00675B69" w:rsidP="00FF6F7C">
      <w:pPr>
        <w:spacing w:after="0"/>
        <w:ind w:left="360"/>
      </w:pPr>
      <w:r>
        <w:t xml:space="preserve">4. </w:t>
      </w:r>
      <w:r w:rsidR="004C2F96">
        <w:t>Progress of MRAs and AMNP</w:t>
      </w:r>
    </w:p>
    <w:p w:rsidR="004C2F96" w:rsidRDefault="00675B69" w:rsidP="004C2F96">
      <w:pPr>
        <w:spacing w:after="0" w:line="240" w:lineRule="auto"/>
        <w:ind w:left="1080"/>
      </w:pPr>
      <w:r>
        <w:t xml:space="preserve">a. </w:t>
      </w:r>
      <w:r w:rsidR="004C2F96">
        <w:t>Progress of MRAs</w:t>
      </w:r>
    </w:p>
    <w:p w:rsidR="004C2F96" w:rsidRDefault="004C2F96" w:rsidP="004C2F96">
      <w:pPr>
        <w:spacing w:line="240" w:lineRule="auto"/>
        <w:ind w:left="1080"/>
      </w:pPr>
      <w:r>
        <w:t>b. AMNP and progress</w:t>
      </w:r>
    </w:p>
    <w:p w:rsidR="009577CF" w:rsidRPr="00FF6F7C" w:rsidRDefault="00FF6F7C" w:rsidP="00FF6F7C">
      <w:pPr>
        <w:ind w:left="426"/>
        <w:rPr>
          <w:b/>
          <w:bCs/>
        </w:rPr>
      </w:pPr>
      <w:r w:rsidRPr="00FF6F7C">
        <w:rPr>
          <w:b/>
          <w:bCs/>
        </w:rPr>
        <w:t xml:space="preserve">Part 1 B: </w:t>
      </w:r>
      <w:r w:rsidR="009577CF" w:rsidRPr="00FF6F7C">
        <w:rPr>
          <w:b/>
          <w:bCs/>
        </w:rPr>
        <w:t xml:space="preserve">ASEAN </w:t>
      </w:r>
      <w:proofErr w:type="spellStart"/>
      <w:r w:rsidR="009577CF" w:rsidRPr="00FF6F7C">
        <w:rPr>
          <w:b/>
          <w:bCs/>
        </w:rPr>
        <w:t>labour</w:t>
      </w:r>
      <w:proofErr w:type="spellEnd"/>
      <w:r w:rsidR="009577CF" w:rsidRPr="00FF6F7C">
        <w:rPr>
          <w:b/>
          <w:bCs/>
        </w:rPr>
        <w:t xml:space="preserve"> in Thailand and Thai </w:t>
      </w:r>
      <w:proofErr w:type="spellStart"/>
      <w:r w:rsidR="009577CF" w:rsidRPr="00FF6F7C">
        <w:rPr>
          <w:b/>
          <w:bCs/>
        </w:rPr>
        <w:t>Labour</w:t>
      </w:r>
      <w:proofErr w:type="spellEnd"/>
      <w:r w:rsidR="009577CF" w:rsidRPr="00FF6F7C">
        <w:rPr>
          <w:b/>
          <w:bCs/>
        </w:rPr>
        <w:t xml:space="preserve"> in ASEAN</w:t>
      </w:r>
    </w:p>
    <w:p w:rsidR="004C2F96" w:rsidRDefault="00FF6F7C" w:rsidP="00FF6F7C">
      <w:pPr>
        <w:pStyle w:val="ListParagraph"/>
        <w:numPr>
          <w:ilvl w:val="0"/>
          <w:numId w:val="8"/>
        </w:numPr>
      </w:pPr>
      <w:r>
        <w:t xml:space="preserve">ASEAN skilled </w:t>
      </w:r>
      <w:proofErr w:type="spellStart"/>
      <w:r>
        <w:t>labour</w:t>
      </w:r>
      <w:proofErr w:type="spellEnd"/>
      <w:r>
        <w:t xml:space="preserve"> in Thailand</w:t>
      </w:r>
    </w:p>
    <w:p w:rsidR="00FF6F7C" w:rsidRDefault="00FF6F7C" w:rsidP="00FF6F7C">
      <w:pPr>
        <w:pStyle w:val="ListParagraph"/>
        <w:numPr>
          <w:ilvl w:val="0"/>
          <w:numId w:val="8"/>
        </w:numPr>
        <w:pBdr>
          <w:bottom w:val="single" w:sz="6" w:space="1" w:color="auto"/>
        </w:pBdr>
      </w:pPr>
      <w:r>
        <w:t xml:space="preserve">Thai skilled </w:t>
      </w:r>
      <w:proofErr w:type="spellStart"/>
      <w:r>
        <w:t>labour</w:t>
      </w:r>
      <w:proofErr w:type="spellEnd"/>
      <w:r>
        <w:t xml:space="preserve"> in ASEAN</w:t>
      </w:r>
    </w:p>
    <w:p w:rsidR="001A16C8" w:rsidRDefault="00FF6F7C" w:rsidP="00FF6F7C">
      <w:pPr>
        <w:spacing w:after="0"/>
        <w:ind w:left="426"/>
      </w:pPr>
      <w:r>
        <w:rPr>
          <w:b/>
          <w:bCs/>
        </w:rPr>
        <w:t xml:space="preserve">Part 2 A: </w:t>
      </w:r>
      <w:r w:rsidR="003F35D5" w:rsidRPr="00FF6F7C">
        <w:rPr>
          <w:b/>
          <w:bCs/>
        </w:rPr>
        <w:t>CLMV Migrant Workers in Thailand</w:t>
      </w:r>
    </w:p>
    <w:p w:rsidR="00522E22" w:rsidRDefault="00522E22" w:rsidP="00675B69">
      <w:pPr>
        <w:pStyle w:val="ListParagraph"/>
        <w:numPr>
          <w:ilvl w:val="1"/>
          <w:numId w:val="6"/>
        </w:numPr>
      </w:pPr>
      <w:r>
        <w:t>CLMV migrant workers in Thailand</w:t>
      </w:r>
      <w:r w:rsidR="00E530A5">
        <w:t>: Number  &amp; Trends</w:t>
      </w:r>
    </w:p>
    <w:p w:rsidR="000A3824" w:rsidRDefault="000A3824" w:rsidP="00675B69">
      <w:pPr>
        <w:pStyle w:val="ListParagraph"/>
        <w:numPr>
          <w:ilvl w:val="1"/>
          <w:numId w:val="6"/>
        </w:numPr>
      </w:pPr>
      <w:r>
        <w:t>Occupations of CLMV migrant workers</w:t>
      </w:r>
    </w:p>
    <w:p w:rsidR="00675B69" w:rsidRDefault="00FF6F7C" w:rsidP="00675B69">
      <w:pPr>
        <w:pStyle w:val="ListParagraph"/>
        <w:numPr>
          <w:ilvl w:val="1"/>
          <w:numId w:val="6"/>
        </w:numPr>
      </w:pPr>
      <w:r>
        <w:t xml:space="preserve">Situation of </w:t>
      </w:r>
      <w:r w:rsidR="00675B69">
        <w:t>CLMV Migrant workers</w:t>
      </w:r>
      <w:r>
        <w:t xml:space="preserve"> in Thailand</w:t>
      </w:r>
    </w:p>
    <w:p w:rsidR="00675B69" w:rsidRPr="00FF6F7C" w:rsidRDefault="00FF6F7C" w:rsidP="00FF6F7C">
      <w:pPr>
        <w:ind w:left="720" w:hanging="294"/>
        <w:rPr>
          <w:b/>
          <w:bCs/>
        </w:rPr>
      </w:pPr>
      <w:r w:rsidRPr="00FF6F7C">
        <w:rPr>
          <w:b/>
          <w:bCs/>
        </w:rPr>
        <w:t>Part 2 B: CLMV migrant workers in their countries</w:t>
      </w:r>
    </w:p>
    <w:p w:rsidR="004C2F96" w:rsidRDefault="00FF6F7C" w:rsidP="00FF6F7C">
      <w:pPr>
        <w:pStyle w:val="ListParagraph"/>
        <w:numPr>
          <w:ilvl w:val="0"/>
          <w:numId w:val="9"/>
        </w:numPr>
      </w:pPr>
      <w:r>
        <w:t>Cambodia</w:t>
      </w:r>
    </w:p>
    <w:p w:rsidR="00FF6F7C" w:rsidRDefault="00FF6F7C" w:rsidP="00FF6F7C">
      <w:pPr>
        <w:pStyle w:val="ListParagraph"/>
        <w:numPr>
          <w:ilvl w:val="0"/>
          <w:numId w:val="9"/>
        </w:numPr>
      </w:pPr>
      <w:r>
        <w:t>Laos</w:t>
      </w:r>
    </w:p>
    <w:p w:rsidR="00FF6F7C" w:rsidRDefault="00FF6F7C" w:rsidP="00FF6F7C">
      <w:pPr>
        <w:pStyle w:val="ListParagraph"/>
        <w:numPr>
          <w:ilvl w:val="0"/>
          <w:numId w:val="9"/>
        </w:numPr>
      </w:pPr>
      <w:r>
        <w:t>Myanmar</w:t>
      </w:r>
    </w:p>
    <w:p w:rsidR="00FF6F7C" w:rsidRDefault="00FF6F7C" w:rsidP="00FF6F7C">
      <w:pPr>
        <w:pStyle w:val="ListParagraph"/>
        <w:numPr>
          <w:ilvl w:val="0"/>
          <w:numId w:val="9"/>
        </w:numPr>
      </w:pPr>
      <w:r>
        <w:t>Vietnam</w:t>
      </w:r>
    </w:p>
    <w:p w:rsidR="00FF6F7C" w:rsidRDefault="00FF6F7C" w:rsidP="007113E9">
      <w:pPr>
        <w:ind w:left="1146"/>
      </w:pPr>
    </w:p>
    <w:p w:rsidR="00DE0EE3" w:rsidRPr="00FA4C52" w:rsidRDefault="00FF6F7C" w:rsidP="00DE0EE3">
      <w:pPr>
        <w:rPr>
          <w:b/>
          <w:bCs/>
        </w:rPr>
      </w:pPr>
      <w:r>
        <w:rPr>
          <w:b/>
          <w:bCs/>
        </w:rPr>
        <w:lastRenderedPageBreak/>
        <w:t>Reading list</w:t>
      </w:r>
    </w:p>
    <w:p w:rsidR="00DA4728" w:rsidRDefault="00DA4728" w:rsidP="00DA4728">
      <w:pPr>
        <w:ind w:left="426" w:hanging="426"/>
      </w:pPr>
      <w:proofErr w:type="spellStart"/>
      <w:r>
        <w:t>Capannelli</w:t>
      </w:r>
      <w:proofErr w:type="spellEnd"/>
      <w:r>
        <w:t>, Giovanni, 2014, ASEAN laboring under outdated migration policies,</w:t>
      </w:r>
      <w:r w:rsidRPr="00C938A1">
        <w:t xml:space="preserve"> </w:t>
      </w:r>
      <w:r>
        <w:t xml:space="preserve">East Asia Forum, </w:t>
      </w:r>
      <w:hyperlink r:id="rId7" w:history="1">
        <w:r w:rsidRPr="003F3991">
          <w:rPr>
            <w:rStyle w:val="Hyperlink"/>
          </w:rPr>
          <w:t>www.eastasiaforum.org/2014/12/19/asean-labouring-under-outdated-migration-policies</w:t>
        </w:r>
      </w:hyperlink>
    </w:p>
    <w:p w:rsidR="00DA4728" w:rsidRDefault="00DA4728" w:rsidP="00DA4728">
      <w:pPr>
        <w:ind w:left="426" w:hanging="426"/>
      </w:pPr>
      <w:proofErr w:type="spellStart"/>
      <w:r>
        <w:rPr>
          <w:sz w:val="23"/>
          <w:szCs w:val="23"/>
        </w:rPr>
        <w:t>Fukunaga</w:t>
      </w:r>
      <w:proofErr w:type="spellEnd"/>
      <w:r>
        <w:rPr>
          <w:sz w:val="23"/>
          <w:szCs w:val="23"/>
        </w:rPr>
        <w:t>,</w:t>
      </w:r>
      <w:r w:rsidRPr="00E21A64">
        <w:rPr>
          <w:sz w:val="23"/>
          <w:szCs w:val="23"/>
        </w:rPr>
        <w:t xml:space="preserve"> </w:t>
      </w:r>
      <w:r>
        <w:rPr>
          <w:sz w:val="23"/>
          <w:szCs w:val="23"/>
        </w:rPr>
        <w:t>Yoshifumi, 2015</w:t>
      </w:r>
      <w:r>
        <w:t xml:space="preserve">, </w:t>
      </w:r>
      <w:proofErr w:type="gramStart"/>
      <w:r>
        <w:t>The</w:t>
      </w:r>
      <w:proofErr w:type="gramEnd"/>
      <w:r>
        <w:t xml:space="preserve"> Progress of MRAs on Professional Services, Indonesia: </w:t>
      </w:r>
      <w:r w:rsidRPr="00E21A64">
        <w:t>Economic Research Institute for ASEAN and East Asia</w:t>
      </w:r>
      <w:r>
        <w:t xml:space="preserve"> (ERIA)</w:t>
      </w:r>
    </w:p>
    <w:p w:rsidR="00DA4728" w:rsidRDefault="00DA4728" w:rsidP="00DA4728">
      <w:pPr>
        <w:ind w:left="426" w:hanging="426"/>
      </w:pPr>
      <w:r>
        <w:t xml:space="preserve">_________ </w:t>
      </w:r>
      <w:proofErr w:type="gramStart"/>
      <w:r>
        <w:t>and</w:t>
      </w:r>
      <w:proofErr w:type="gramEnd"/>
      <w:r>
        <w:t xml:space="preserve"> </w:t>
      </w:r>
      <w:proofErr w:type="spellStart"/>
      <w:r>
        <w:t>Ishido</w:t>
      </w:r>
      <w:proofErr w:type="spellEnd"/>
      <w:r>
        <w:t xml:space="preserve">, </w:t>
      </w:r>
      <w:proofErr w:type="spellStart"/>
      <w:r>
        <w:t>Hikari</w:t>
      </w:r>
      <w:proofErr w:type="spellEnd"/>
      <w:r>
        <w:t>, 2015 b, Values and Limitations of the ASEAN Agreement on the Movement of Natural Persons, Indonesia: ERIA.</w:t>
      </w:r>
    </w:p>
    <w:p w:rsidR="00DA4728" w:rsidRDefault="00DA4728" w:rsidP="00DA4728">
      <w:pPr>
        <w:ind w:left="426" w:hanging="426"/>
      </w:pPr>
      <w:proofErr w:type="spellStart"/>
      <w:r w:rsidRPr="00175150">
        <w:t>Jurje</w:t>
      </w:r>
      <w:proofErr w:type="spellEnd"/>
      <w:proofErr w:type="gramStart"/>
      <w:r>
        <w:t xml:space="preserve">, </w:t>
      </w:r>
      <w:r w:rsidRPr="00175150">
        <w:t xml:space="preserve"> </w:t>
      </w:r>
      <w:proofErr w:type="spellStart"/>
      <w:r w:rsidRPr="00175150">
        <w:t>Flavia</w:t>
      </w:r>
      <w:proofErr w:type="spellEnd"/>
      <w:proofErr w:type="gramEnd"/>
      <w:r w:rsidRPr="00175150">
        <w:t xml:space="preserve"> </w:t>
      </w:r>
      <w:r>
        <w:t xml:space="preserve"> and </w:t>
      </w:r>
      <w:proofErr w:type="spellStart"/>
      <w:r w:rsidRPr="00175150">
        <w:t>Lavenex</w:t>
      </w:r>
      <w:proofErr w:type="spellEnd"/>
      <w:r>
        <w:t>,</w:t>
      </w:r>
      <w:r w:rsidRPr="00175150">
        <w:t xml:space="preserve"> Sandra</w:t>
      </w:r>
      <w:r>
        <w:t xml:space="preserve">, 2015, </w:t>
      </w:r>
      <w:r w:rsidRPr="00175150">
        <w:t xml:space="preserve">ASEAN Economic Community: what model for </w:t>
      </w:r>
      <w:proofErr w:type="spellStart"/>
      <w:r w:rsidRPr="00175150">
        <w:t>labour</w:t>
      </w:r>
      <w:proofErr w:type="spellEnd"/>
      <w:r w:rsidRPr="00175150">
        <w:t xml:space="preserve"> mobility?</w:t>
      </w:r>
      <w:r>
        <w:t xml:space="preserve">, </w:t>
      </w:r>
      <w:r w:rsidRPr="00175150">
        <w:t>Working Paper No 2015/02| January 2015</w:t>
      </w:r>
      <w:r>
        <w:t>,  Swiss National Center of Competence in Research (NCCR</w:t>
      </w:r>
      <w:r w:rsidRPr="00BE4AAE">
        <w:rPr>
          <w:highlight w:val="yellow"/>
        </w:rPr>
        <w:t>).(has discussion on low-skilled workers)</w:t>
      </w:r>
    </w:p>
    <w:p w:rsidR="00DA4728" w:rsidRDefault="00DA4728" w:rsidP="00DA4728">
      <w:pPr>
        <w:ind w:left="426" w:hanging="426"/>
      </w:pPr>
      <w:proofErr w:type="spellStart"/>
      <w:r>
        <w:t>Huelser</w:t>
      </w:r>
      <w:proofErr w:type="spellEnd"/>
      <w:r>
        <w:t xml:space="preserve">, Sarah and Heal, Adam, 2014, Moving Freely? </w:t>
      </w:r>
      <w:proofErr w:type="spellStart"/>
      <w:r>
        <w:t>Labour</w:t>
      </w:r>
      <w:proofErr w:type="spellEnd"/>
      <w:r>
        <w:t xml:space="preserve"> Mobility in ASEAN, Policy Brief ARTNET, Bangkok: ESCAP.</w:t>
      </w:r>
    </w:p>
    <w:p w:rsidR="00DA4728" w:rsidRDefault="00DA4728" w:rsidP="00DA4728">
      <w:pPr>
        <w:ind w:left="426" w:hanging="426"/>
      </w:pPr>
      <w:r>
        <w:t xml:space="preserve">Manning, Chris and </w:t>
      </w:r>
      <w:proofErr w:type="spellStart"/>
      <w:r>
        <w:t>Bhatnagar</w:t>
      </w:r>
      <w:proofErr w:type="spellEnd"/>
      <w:r>
        <w:t xml:space="preserve">, </w:t>
      </w:r>
      <w:proofErr w:type="spellStart"/>
      <w:r>
        <w:t>Pradip</w:t>
      </w:r>
      <w:proofErr w:type="spellEnd"/>
      <w:r>
        <w:t xml:space="preserve">, 2004, </w:t>
      </w:r>
      <w:proofErr w:type="gramStart"/>
      <w:r>
        <w:t>The</w:t>
      </w:r>
      <w:proofErr w:type="gramEnd"/>
      <w:r>
        <w:t xml:space="preserve"> Movement of Natural Persons in Southeast Asia: How Natural, Australia: ANU.</w:t>
      </w:r>
    </w:p>
    <w:p w:rsidR="00DA4728" w:rsidRDefault="00DA4728" w:rsidP="00DA4728">
      <w:pPr>
        <w:ind w:left="426" w:hanging="426"/>
      </w:pPr>
      <w:proofErr w:type="spellStart"/>
      <w:r>
        <w:t>Orbeta</w:t>
      </w:r>
      <w:proofErr w:type="spellEnd"/>
      <w:r>
        <w:t xml:space="preserve">, </w:t>
      </w:r>
      <w:proofErr w:type="spellStart"/>
      <w:r>
        <w:t>Aniceto</w:t>
      </w:r>
      <w:proofErr w:type="spellEnd"/>
      <w:r>
        <w:t xml:space="preserve"> C., Jr., 2013, Enhancing Labor Mobility in ASEAN: Focus on </w:t>
      </w:r>
      <w:r w:rsidRPr="00BE4AAE">
        <w:rPr>
          <w:highlight w:val="yellow"/>
        </w:rPr>
        <w:t>Lower-skilled</w:t>
      </w:r>
      <w:r>
        <w:t xml:space="preserve"> Workers, Philippines: PIDS.</w:t>
      </w:r>
    </w:p>
    <w:p w:rsidR="00DA4728" w:rsidRDefault="00DA4728" w:rsidP="00DA4728">
      <w:pPr>
        <w:ind w:left="426" w:hanging="426"/>
      </w:pPr>
      <w:proofErr w:type="spellStart"/>
      <w:r>
        <w:t>Pornavalai</w:t>
      </w:r>
      <w:proofErr w:type="spellEnd"/>
      <w:r>
        <w:t>, Cynthia, , 2014, The AEC 2015 &amp; Thailand’s Scorecard, Joint BCCT/AMCHAM Boardroom Briefing on AEC, 17 June 2014,</w:t>
      </w:r>
      <w:r w:rsidRPr="008B04AD">
        <w:t xml:space="preserve"> </w:t>
      </w:r>
      <w:proofErr w:type="spellStart"/>
      <w:r>
        <w:t>Tilleke</w:t>
      </w:r>
      <w:proofErr w:type="spellEnd"/>
      <w:r>
        <w:t xml:space="preserve"> &amp; </w:t>
      </w:r>
      <w:proofErr w:type="spellStart"/>
      <w:r>
        <w:t>Gibbins</w:t>
      </w:r>
      <w:proofErr w:type="spellEnd"/>
      <w:r>
        <w:t xml:space="preserve"> International Ltd.</w:t>
      </w:r>
    </w:p>
    <w:p w:rsidR="00DA4728" w:rsidRDefault="00DA4728" w:rsidP="00DA4728">
      <w:pPr>
        <w:ind w:left="426" w:hanging="426"/>
      </w:pPr>
      <w:proofErr w:type="spellStart"/>
      <w:proofErr w:type="gramStart"/>
      <w:r>
        <w:t>Sermcheep</w:t>
      </w:r>
      <w:proofErr w:type="spellEnd"/>
      <w:r>
        <w:t xml:space="preserve">, </w:t>
      </w:r>
      <w:proofErr w:type="spellStart"/>
      <w:r>
        <w:t>Sineenat</w:t>
      </w:r>
      <w:proofErr w:type="spellEnd"/>
      <w:r>
        <w:t xml:space="preserve">, 2013, </w:t>
      </w:r>
      <w:proofErr w:type="spellStart"/>
      <w:r>
        <w:t>Labour</w:t>
      </w:r>
      <w:proofErr w:type="spellEnd"/>
      <w:r>
        <w:t xml:space="preserve"> Mobility in ASEAN, Faculty of Economics and ASEN Studies Center, </w:t>
      </w:r>
      <w:proofErr w:type="spellStart"/>
      <w:r>
        <w:t>Chulalongkorn</w:t>
      </w:r>
      <w:proofErr w:type="spellEnd"/>
      <w:r>
        <w:t xml:space="preserve"> University (PPT).</w:t>
      </w:r>
      <w:proofErr w:type="gramEnd"/>
    </w:p>
    <w:p w:rsidR="00DA4728" w:rsidRDefault="00DA4728" w:rsidP="00DA4728">
      <w:pPr>
        <w:ind w:left="426" w:hanging="426"/>
      </w:pPr>
      <w:r>
        <w:t xml:space="preserve">Singh, </w:t>
      </w:r>
      <w:proofErr w:type="spellStart"/>
      <w:r>
        <w:t>D.S.Ranjit</w:t>
      </w:r>
      <w:proofErr w:type="spellEnd"/>
      <w:r>
        <w:t>, 2010, ASEAN’S Odyssey of Crises, Achievements and Visions, 1967-2010,</w:t>
      </w:r>
      <w:r w:rsidRPr="007E2B13">
        <w:t xml:space="preserve"> the 18th Biennial Conference of the Asian Studies Association of Australia in Adelaide, 5-8 July 2010.</w:t>
      </w:r>
      <w:r>
        <w:t xml:space="preserve">  </w:t>
      </w:r>
      <w:hyperlink r:id="rId8" w:history="1">
        <w:r w:rsidRPr="005370E7">
          <w:rPr>
            <w:rStyle w:val="Hyperlink"/>
          </w:rPr>
          <w:t>ranjit@uum.edu.my</w:t>
        </w:r>
      </w:hyperlink>
    </w:p>
    <w:p w:rsidR="005368AD" w:rsidRDefault="007F7636" w:rsidP="005368AD">
      <w:pPr>
        <w:ind w:left="426" w:hanging="426"/>
      </w:pPr>
      <w:proofErr w:type="spellStart"/>
      <w:r>
        <w:t>Sugiyarto</w:t>
      </w:r>
      <w:proofErr w:type="spellEnd"/>
      <w:r>
        <w:t xml:space="preserve">, Guntur and </w:t>
      </w:r>
      <w:proofErr w:type="spellStart"/>
      <w:r>
        <w:t>Agunias</w:t>
      </w:r>
      <w:proofErr w:type="spellEnd"/>
      <w:r>
        <w:t xml:space="preserve">, D.R., 2014, A “Freer Flow of Skilled </w:t>
      </w:r>
      <w:proofErr w:type="spellStart"/>
      <w:r>
        <w:t>Labour</w:t>
      </w:r>
      <w:proofErr w:type="spellEnd"/>
      <w:r>
        <w:t xml:space="preserve"> within ASEAN: Aspirations, Opportunities and Challenges in 2015 and Beyond, Issue in Brief, Issue No. 11, December 2014, Migration Policy Institute, IOM.</w:t>
      </w:r>
    </w:p>
    <w:p w:rsidR="005368AD" w:rsidRDefault="00DA4728" w:rsidP="005368AD">
      <w:pPr>
        <w:ind w:left="426" w:hanging="426"/>
      </w:pPr>
      <w:proofErr w:type="spellStart"/>
      <w:proofErr w:type="gramStart"/>
      <w:r>
        <w:t>Ta</w:t>
      </w:r>
      <w:r w:rsidR="006D153B">
        <w:t>nsinsin</w:t>
      </w:r>
      <w:proofErr w:type="spellEnd"/>
      <w:r w:rsidR="006D153B">
        <w:t xml:space="preserve">, Lydia G., (no date), ASEAN Mutual Recognition Arrangements, </w:t>
      </w:r>
      <w:r w:rsidR="006D153B" w:rsidRPr="006D153B">
        <w:t>ASEAN Federation of Engineering Organizations (AFEO)</w:t>
      </w:r>
      <w:r w:rsidR="00BA7B24">
        <w:t xml:space="preserve">, </w:t>
      </w:r>
      <w:proofErr w:type="spellStart"/>
      <w:r w:rsidR="00BA7B24">
        <w:t>Powerpoint</w:t>
      </w:r>
      <w:proofErr w:type="spellEnd"/>
      <w:r w:rsidR="00BA7B24">
        <w:t>.</w:t>
      </w:r>
      <w:proofErr w:type="gramEnd"/>
    </w:p>
    <w:p w:rsidR="00DC4477" w:rsidRDefault="00DC4477" w:rsidP="00DC4477">
      <w:pPr>
        <w:ind w:left="426" w:hanging="426"/>
      </w:pPr>
      <w:proofErr w:type="spellStart"/>
      <w:r>
        <w:t>Tunon</w:t>
      </w:r>
      <w:proofErr w:type="spellEnd"/>
      <w:r>
        <w:t>, Max, 2014,</w:t>
      </w:r>
      <w:r w:rsidRPr="00A265D9">
        <w:t xml:space="preserve"> Assessment and Recommendations on MOU Procedures and Administration</w:t>
      </w:r>
      <w:r>
        <w:t xml:space="preserve">, Bangkok: </w:t>
      </w:r>
      <w:r w:rsidRPr="00A265D9">
        <w:t>ILO Regional Office for Asia and the Pacific</w:t>
      </w:r>
      <w:r>
        <w:t xml:space="preserve"> (PPT).</w:t>
      </w:r>
    </w:p>
    <w:p w:rsidR="00DA4728" w:rsidRDefault="005203C6">
      <w:pPr>
        <w:ind w:left="426" w:hanging="426"/>
        <w:rPr>
          <w:cs/>
        </w:rPr>
      </w:pPr>
      <w:r>
        <w:rPr>
          <w:rFonts w:hint="cs"/>
          <w:cs/>
        </w:rPr>
        <w:t>สำนักงานเลขาธิการสภาการศึกษา</w:t>
      </w:r>
      <w:r>
        <w:t>,</w:t>
      </w:r>
      <w:r>
        <w:rPr>
          <w:rFonts w:hint="cs"/>
          <w:cs/>
        </w:rPr>
        <w:t xml:space="preserve"> 2555</w:t>
      </w:r>
      <w:r>
        <w:t xml:space="preserve">, </w:t>
      </w:r>
      <w:r>
        <w:rPr>
          <w:rFonts w:hint="cs"/>
          <w:cs/>
        </w:rPr>
        <w:t>การศึกษาเพื่อเตรียมความพร้อมด้านการผลิตและพัฒนากำลังคนเพื่อรองรับการเคลื่อนย้ายแรงงานเสรีภายใต้กรอบประชาคมเศรษฐกิจอาเซียน กรุงเทพฯ</w:t>
      </w:r>
    </w:p>
    <w:sectPr w:rsidR="00DA4728" w:rsidSect="00D5682F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F7C" w:rsidRDefault="00FF6F7C" w:rsidP="00FF6F7C">
      <w:pPr>
        <w:spacing w:after="0" w:line="240" w:lineRule="auto"/>
      </w:pPr>
      <w:r>
        <w:separator/>
      </w:r>
    </w:p>
  </w:endnote>
  <w:endnote w:type="continuationSeparator" w:id="0">
    <w:p w:rsidR="00FF6F7C" w:rsidRDefault="00FF6F7C" w:rsidP="00FF6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595987"/>
      <w:docPartObj>
        <w:docPartGallery w:val="Page Numbers (Bottom of Page)"/>
        <w:docPartUnique/>
      </w:docPartObj>
    </w:sdtPr>
    <w:sdtContent>
      <w:p w:rsidR="000A3824" w:rsidRDefault="000A3824">
        <w:pPr>
          <w:pStyle w:val="Footer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0A3824" w:rsidRDefault="000A382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F7C" w:rsidRDefault="00FF6F7C" w:rsidP="00FF6F7C">
      <w:pPr>
        <w:spacing w:after="0" w:line="240" w:lineRule="auto"/>
      </w:pPr>
      <w:r>
        <w:separator/>
      </w:r>
    </w:p>
  </w:footnote>
  <w:footnote w:type="continuationSeparator" w:id="0">
    <w:p w:rsidR="00FF6F7C" w:rsidRDefault="00FF6F7C" w:rsidP="00FF6F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F7C" w:rsidRDefault="00FF6F7C">
    <w:pPr>
      <w:pStyle w:val="Header"/>
      <w:jc w:val="center"/>
    </w:pPr>
  </w:p>
  <w:p w:rsidR="00FF6F7C" w:rsidRDefault="00FF6F7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47A4"/>
    <w:multiLevelType w:val="hybridMultilevel"/>
    <w:tmpl w:val="42820AC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59A077A"/>
    <w:multiLevelType w:val="hybridMultilevel"/>
    <w:tmpl w:val="CE82E03E"/>
    <w:lvl w:ilvl="0" w:tplc="2C4855BE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7BE323B"/>
    <w:multiLevelType w:val="hybridMultilevel"/>
    <w:tmpl w:val="8200DA82"/>
    <w:lvl w:ilvl="0" w:tplc="04090019">
      <w:start w:val="1"/>
      <w:numFmt w:val="thaiNumbers"/>
      <w:lvlText w:val="%1."/>
      <w:lvlJc w:val="left"/>
      <w:pPr>
        <w:ind w:left="1260" w:hanging="18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635B52F9"/>
    <w:multiLevelType w:val="hybridMultilevel"/>
    <w:tmpl w:val="D69CD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41B02"/>
    <w:multiLevelType w:val="hybridMultilevel"/>
    <w:tmpl w:val="A93AB40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67B2D13"/>
    <w:multiLevelType w:val="hybridMultilevel"/>
    <w:tmpl w:val="EF5E6FA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76FD180B"/>
    <w:multiLevelType w:val="hybridMultilevel"/>
    <w:tmpl w:val="F09E8A28"/>
    <w:lvl w:ilvl="0" w:tplc="5AFAB2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7DAF7F4F"/>
    <w:multiLevelType w:val="hybridMultilevel"/>
    <w:tmpl w:val="2A1AAE1C"/>
    <w:lvl w:ilvl="0" w:tplc="F53E0708">
      <w:start w:val="1"/>
      <w:numFmt w:val="lowerLetter"/>
      <w:lvlText w:val="%1."/>
      <w:lvlJc w:val="left"/>
      <w:pPr>
        <w:ind w:left="1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>
    <w:nsid w:val="7F6105FC"/>
    <w:multiLevelType w:val="hybridMultilevel"/>
    <w:tmpl w:val="6E6A687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522E22"/>
    <w:rsid w:val="00061A51"/>
    <w:rsid w:val="000A3824"/>
    <w:rsid w:val="000C625D"/>
    <w:rsid w:val="00135689"/>
    <w:rsid w:val="00175150"/>
    <w:rsid w:val="001A16C8"/>
    <w:rsid w:val="00266315"/>
    <w:rsid w:val="00350D4C"/>
    <w:rsid w:val="003C0EFC"/>
    <w:rsid w:val="003F35D5"/>
    <w:rsid w:val="004168F0"/>
    <w:rsid w:val="004C2F96"/>
    <w:rsid w:val="0050578F"/>
    <w:rsid w:val="0051679E"/>
    <w:rsid w:val="005203C6"/>
    <w:rsid w:val="00521D00"/>
    <w:rsid w:val="00522E22"/>
    <w:rsid w:val="005368AD"/>
    <w:rsid w:val="00576B00"/>
    <w:rsid w:val="00654BC6"/>
    <w:rsid w:val="006750F7"/>
    <w:rsid w:val="00675B69"/>
    <w:rsid w:val="006B5D94"/>
    <w:rsid w:val="006D153B"/>
    <w:rsid w:val="007113E9"/>
    <w:rsid w:val="007543F1"/>
    <w:rsid w:val="00764372"/>
    <w:rsid w:val="007E2B13"/>
    <w:rsid w:val="007F7636"/>
    <w:rsid w:val="00830916"/>
    <w:rsid w:val="008B04AD"/>
    <w:rsid w:val="009577CF"/>
    <w:rsid w:val="00A265D9"/>
    <w:rsid w:val="00A80A9C"/>
    <w:rsid w:val="00AC3248"/>
    <w:rsid w:val="00AC42AD"/>
    <w:rsid w:val="00BA7B24"/>
    <w:rsid w:val="00BE4AAE"/>
    <w:rsid w:val="00C938A1"/>
    <w:rsid w:val="00CF6443"/>
    <w:rsid w:val="00D4167B"/>
    <w:rsid w:val="00D5682F"/>
    <w:rsid w:val="00DA4728"/>
    <w:rsid w:val="00DC4477"/>
    <w:rsid w:val="00DE0EE3"/>
    <w:rsid w:val="00E21A64"/>
    <w:rsid w:val="00E530A5"/>
    <w:rsid w:val="00E66522"/>
    <w:rsid w:val="00E8790F"/>
    <w:rsid w:val="00ED58D2"/>
    <w:rsid w:val="00FA4C52"/>
    <w:rsid w:val="00FF13D4"/>
    <w:rsid w:val="00FF6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Browallia New"/>
        <w:sz w:val="24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8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E22"/>
    <w:pPr>
      <w:ind w:left="720"/>
      <w:contextualSpacing/>
    </w:pPr>
    <w:rPr>
      <w:rFonts w:cs="Angsana New"/>
    </w:rPr>
  </w:style>
  <w:style w:type="character" w:styleId="Hyperlink">
    <w:name w:val="Hyperlink"/>
    <w:basedOn w:val="DefaultParagraphFont"/>
    <w:uiPriority w:val="99"/>
    <w:unhideWhenUsed/>
    <w:rsid w:val="00C938A1"/>
    <w:rPr>
      <w:color w:val="0000FF" w:themeColor="hyperlink"/>
      <w:u w:val="single"/>
    </w:rPr>
  </w:style>
  <w:style w:type="paragraph" w:customStyle="1" w:styleId="Default">
    <w:name w:val="Default"/>
    <w:rsid w:val="00E21A6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FF6F7C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FF6F7C"/>
    <w:rPr>
      <w:rFonts w:cs="Angsana New"/>
    </w:rPr>
  </w:style>
  <w:style w:type="paragraph" w:styleId="Footer">
    <w:name w:val="footer"/>
    <w:basedOn w:val="Normal"/>
    <w:link w:val="FooterChar"/>
    <w:uiPriority w:val="99"/>
    <w:unhideWhenUsed/>
    <w:rsid w:val="00FF6F7C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rsid w:val="00FF6F7C"/>
    <w:rPr>
      <w:rFonts w:cs="Angsan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njit@uum.edu.m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astasiaforum.org/2014/12/19/asean-labouring-under-outdated-migration-polici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5919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Srawooth</dc:creator>
  <cp:lastModifiedBy>Srawooth</cp:lastModifiedBy>
  <cp:revision>39</cp:revision>
  <cp:lastPrinted>2015-06-28T03:35:00Z</cp:lastPrinted>
  <dcterms:created xsi:type="dcterms:W3CDTF">2015-06-21T09:46:00Z</dcterms:created>
  <dcterms:modified xsi:type="dcterms:W3CDTF">2015-06-29T00:29:00Z</dcterms:modified>
</cp:coreProperties>
</file>