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6B5" w:rsidRDefault="00BF27D8" w:rsidP="002B46B5">
      <w:pPr>
        <w:pStyle w:val="Title"/>
        <w:rPr>
          <w:sz w:val="48"/>
          <w:szCs w:val="48"/>
          <w:u w:val="none"/>
        </w:rPr>
      </w:pPr>
      <w:r>
        <w:rPr>
          <w:noProof/>
          <w:lang w:eastAsia="en-US"/>
        </w:rPr>
        <mc:AlternateContent>
          <mc:Choice Requires="wps">
            <w:drawing>
              <wp:anchor distT="0" distB="0" distL="114935" distR="114935" simplePos="0" relativeHeight="251656704" behindDoc="0" locked="0" layoutInCell="1" allowOverlap="1">
                <wp:simplePos x="0" y="0"/>
                <wp:positionH relativeFrom="column">
                  <wp:posOffset>-342900</wp:posOffset>
                </wp:positionH>
                <wp:positionV relativeFrom="paragraph">
                  <wp:posOffset>76200</wp:posOffset>
                </wp:positionV>
                <wp:extent cx="1120140" cy="1066165"/>
                <wp:effectExtent l="0" t="0" r="0" b="0"/>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46B5" w:rsidRDefault="002B46B5" w:rsidP="002B46B5">
                            <w:r w:rsidRPr="00DA2D33">
                              <w:rPr>
                                <w:rFonts w:eastAsia="Times New Roman" w:cs="Angsana New"/>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65pt;height:72.65pt" filled="t">
                                  <v:fill color2="black"/>
                                  <v:imagedata r:id="rId7" o:title=""/>
                                </v:shape>
                                <o:OLEObject Type="Embed" ProgID="Microsoft" ShapeID="_x0000_i1026" DrawAspect="Content" ObjectID="_1514924595" r:id="rId8"/>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7pt;margin-top:6pt;width:88.2pt;height:83.9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inset="0,0,0,0">
                  <w:txbxContent>
                    <w:p w:rsidR="002B46B5" w:rsidRDefault="002B46B5" w:rsidP="002B46B5">
                      <w:r w:rsidRPr="00DA2D33">
                        <w:rPr>
                          <w:rFonts w:eastAsia="Times New Roman" w:cs="Angsana New"/>
                          <w:lang w:val="de-DE"/>
                        </w:rPr>
                        <w:object w:dxaOrig="7651" w:dyaOrig="7651">
                          <v:shape id="_x0000_i1026" type="#_x0000_t75" style="width:72.65pt;height:72.65pt" filled="t">
                            <v:fill color2="black"/>
                            <v:imagedata r:id="rId7" o:title=""/>
                          </v:shape>
                          <o:OLEObject Type="Embed" ProgID="Microsoft" ShapeID="_x0000_i1026" DrawAspect="Content" ObjectID="_1514924595" r:id="rId9"/>
                        </w:object>
                      </w:r>
                    </w:p>
                  </w:txbxContent>
                </v:textbox>
                <w10:wrap type="square"/>
              </v:shape>
            </w:pict>
          </mc:Fallback>
        </mc:AlternateContent>
      </w:r>
      <w:r>
        <w:rPr>
          <w:noProof/>
          <w:lang w:eastAsia="en-US"/>
        </w:rPr>
        <mc:AlternateContent>
          <mc:Choice Requires="wps">
            <w:drawing>
              <wp:anchor distT="0" distB="0" distL="114935" distR="114935" simplePos="0" relativeHeight="251657728" behindDoc="1" locked="0" layoutInCell="1" allowOverlap="1">
                <wp:simplePos x="0" y="0"/>
                <wp:positionH relativeFrom="column">
                  <wp:posOffset>5372100</wp:posOffset>
                </wp:positionH>
                <wp:positionV relativeFrom="paragraph">
                  <wp:posOffset>114300</wp:posOffset>
                </wp:positionV>
                <wp:extent cx="897890" cy="1142365"/>
                <wp:effectExtent l="0" t="0" r="0" b="0"/>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B46B5" w:rsidRDefault="002B46B5" w:rsidP="002B46B5">
                            <w:pPr>
                              <w:jc w:val="center"/>
                            </w:pPr>
                            <w:r w:rsidRPr="00DA2D33">
                              <w:rPr>
                                <w:rFonts w:eastAsia="Times New Roman" w:cs="Angsana New"/>
                                <w:lang w:val="de-DE"/>
                              </w:rPr>
                              <w:object w:dxaOrig="3599" w:dyaOrig="4500">
                                <v:shape id="_x0000_i1028" type="#_x0000_t75" style="width:56.35pt;height:71.35pt" filled="t">
                                  <v:fill color2="black"/>
                                  <v:imagedata r:id="rId10" o:title=""/>
                                </v:shape>
                                <o:OLEObject Type="Embed" ProgID="Microsoft" ShapeID="_x0000_i1028" DrawAspect="Content" ObjectID="_1514924596" r:id="rId11"/>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42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inset="0,0,0,0">
                  <w:txbxContent>
                    <w:p w:rsidR="002B46B5" w:rsidRDefault="002B46B5" w:rsidP="002B46B5">
                      <w:pPr>
                        <w:jc w:val="center"/>
                      </w:pPr>
                      <w:r w:rsidRPr="00DA2D33">
                        <w:rPr>
                          <w:rFonts w:eastAsia="Times New Roman" w:cs="Angsana New"/>
                          <w:lang w:val="de-DE"/>
                        </w:rPr>
                        <w:object w:dxaOrig="3599" w:dyaOrig="4500">
                          <v:shape id="_x0000_i1028" type="#_x0000_t75" style="width:56.35pt;height:71.35pt" filled="t">
                            <v:fill color2="black"/>
                            <v:imagedata r:id="rId10" o:title=""/>
                          </v:shape>
                          <o:OLEObject Type="Embed" ProgID="Microsoft" ShapeID="_x0000_i1028" DrawAspect="Content" ObjectID="_1514924596" r:id="rId12"/>
                        </w:object>
                      </w:r>
                    </w:p>
                  </w:txbxContent>
                </v:textbox>
                <w10:wrap type="square"/>
              </v:shape>
            </w:pict>
          </mc:Fallback>
        </mc:AlternateContent>
      </w:r>
    </w:p>
    <w:p w:rsidR="002B46B5" w:rsidRDefault="002B46B5" w:rsidP="002B46B5">
      <w:pPr>
        <w:pStyle w:val="Title"/>
        <w:rPr>
          <w:sz w:val="48"/>
          <w:szCs w:val="48"/>
          <w:u w:val="none"/>
        </w:rPr>
      </w:pPr>
      <w:r>
        <w:rPr>
          <w:sz w:val="48"/>
          <w:szCs w:val="48"/>
          <w:u w:val="none"/>
        </w:rPr>
        <w:t>B.E. International Program</w:t>
      </w:r>
    </w:p>
    <w:p w:rsidR="002B46B5" w:rsidRDefault="002B46B5" w:rsidP="002B46B5">
      <w:pPr>
        <w:pStyle w:val="Title"/>
        <w:jc w:val="left"/>
        <w:rPr>
          <w:b w:val="0"/>
          <w:bCs w:val="0"/>
          <w:sz w:val="36"/>
          <w:szCs w:val="36"/>
          <w:u w:val="none"/>
        </w:rPr>
      </w:pPr>
      <w:r>
        <w:rPr>
          <w:b w:val="0"/>
          <w:bCs w:val="0"/>
          <w:sz w:val="36"/>
          <w:szCs w:val="36"/>
          <w:u w:val="none"/>
        </w:rPr>
        <w:t xml:space="preserve">Faculty of Economics, </w:t>
      </w:r>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2B46B5" w:rsidRPr="00CD5F8F" w:rsidRDefault="002B46B5" w:rsidP="002B46B5"/>
    <w:p w:rsidR="002B46B5" w:rsidRDefault="00BF27D8" w:rsidP="002B46B5">
      <w:pPr>
        <w:pStyle w:val="Footer"/>
      </w:pPr>
      <w:r>
        <w:rPr>
          <w:noProof/>
        </w:rPr>
        <mc:AlternateContent>
          <mc:Choice Requires="wps">
            <w:drawing>
              <wp:anchor distT="4294967294" distB="4294967294" distL="114300" distR="114300" simplePos="0" relativeHeight="251658752" behindDoc="0" locked="0" layoutInCell="1" allowOverlap="1">
                <wp:simplePos x="0" y="0"/>
                <wp:positionH relativeFrom="column">
                  <wp:posOffset>-301625</wp:posOffset>
                </wp:positionH>
                <wp:positionV relativeFrom="paragraph">
                  <wp:posOffset>34289</wp:posOffset>
                </wp:positionV>
                <wp:extent cx="640080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33855" id="Line 3"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rsidR="00F80817" w:rsidRPr="00FE6E33" w:rsidRDefault="00EE5739" w:rsidP="00FE6E33">
      <w:pPr>
        <w:spacing w:after="0"/>
        <w:jc w:val="center"/>
        <w:rPr>
          <w:rFonts w:ascii="Times New Roman" w:hAnsi="Times New Roman" w:cs="Times New Roman"/>
          <w:b/>
          <w:bCs/>
          <w:color w:val="000000"/>
          <w:sz w:val="28"/>
        </w:rPr>
      </w:pPr>
      <w:r w:rsidRPr="00FE6E33">
        <w:rPr>
          <w:rFonts w:ascii="Times New Roman" w:hAnsi="Times New Roman" w:cs="Times New Roman"/>
          <w:b/>
          <w:bCs/>
          <w:color w:val="000000"/>
          <w:sz w:val="28"/>
        </w:rPr>
        <w:t>Course Outline</w:t>
      </w:r>
    </w:p>
    <w:p w:rsidR="00FE6E33" w:rsidRPr="00FE6E33" w:rsidRDefault="005738A1" w:rsidP="00FE6E33">
      <w:pPr>
        <w:spacing w:after="0"/>
        <w:jc w:val="center"/>
        <w:rPr>
          <w:rFonts w:ascii="Times New Roman" w:hAnsi="Times New Roman" w:cs="Times New Roman"/>
          <w:b/>
          <w:bCs/>
          <w:sz w:val="28"/>
        </w:rPr>
      </w:pPr>
      <w:r>
        <w:rPr>
          <w:rFonts w:ascii="Times New Roman" w:hAnsi="Times New Roman" w:cs="Times New Roman"/>
          <w:b/>
          <w:bCs/>
          <w:sz w:val="28"/>
        </w:rPr>
        <w:t>FN 281</w:t>
      </w:r>
      <w:r w:rsidR="00FE6E33" w:rsidRPr="00FE6E33">
        <w:rPr>
          <w:rFonts w:ascii="Times New Roman" w:hAnsi="Times New Roman" w:cs="Times New Roman"/>
          <w:b/>
          <w:bCs/>
          <w:sz w:val="28"/>
        </w:rPr>
        <w:t xml:space="preserve"> Personal Finance</w:t>
      </w:r>
    </w:p>
    <w:p w:rsidR="00EE5739" w:rsidRPr="00FE6E33" w:rsidRDefault="00EE5739" w:rsidP="00FE6E33">
      <w:pPr>
        <w:spacing w:after="0"/>
        <w:jc w:val="center"/>
        <w:rPr>
          <w:rFonts w:ascii="Times New Roman" w:hAnsi="Times New Roman" w:cs="Times New Roman"/>
          <w:b/>
          <w:bCs/>
          <w:color w:val="000000"/>
          <w:sz w:val="28"/>
        </w:rPr>
      </w:pPr>
      <w:r w:rsidRPr="00FE6E33">
        <w:rPr>
          <w:rFonts w:ascii="Times New Roman" w:hAnsi="Times New Roman" w:cs="Times New Roman"/>
          <w:b/>
          <w:bCs/>
          <w:color w:val="000000"/>
          <w:sz w:val="28"/>
        </w:rPr>
        <w:t xml:space="preserve">Semester </w:t>
      </w:r>
      <w:r w:rsidR="00A944AC" w:rsidRPr="00FE6E33">
        <w:rPr>
          <w:rFonts w:ascii="Times New Roman" w:hAnsi="Times New Roman" w:cs="Times New Roman"/>
          <w:b/>
          <w:bCs/>
          <w:color w:val="000000"/>
          <w:sz w:val="28"/>
        </w:rPr>
        <w:t>2</w:t>
      </w:r>
      <w:r w:rsidRPr="00FE6E33">
        <w:rPr>
          <w:rFonts w:ascii="Times New Roman" w:hAnsi="Times New Roman" w:cs="Times New Roman"/>
          <w:b/>
          <w:bCs/>
          <w:color w:val="000000"/>
          <w:sz w:val="28"/>
        </w:rPr>
        <w:t>/</w:t>
      </w:r>
      <w:r w:rsidR="005738A1">
        <w:rPr>
          <w:rFonts w:ascii="Times New Roman" w:hAnsi="Times New Roman" w:cs="Times New Roman"/>
          <w:b/>
          <w:bCs/>
          <w:color w:val="000000"/>
          <w:sz w:val="28"/>
        </w:rPr>
        <w:t>2015</w:t>
      </w:r>
      <w:r w:rsidR="00AC369A" w:rsidRPr="00FE6E33">
        <w:rPr>
          <w:rFonts w:ascii="Times New Roman" w:hAnsi="Times New Roman" w:cs="Times New Roman"/>
          <w:b/>
          <w:bCs/>
          <w:color w:val="000000"/>
          <w:sz w:val="28"/>
        </w:rPr>
        <w:t xml:space="preserve"> (</w:t>
      </w:r>
      <w:r w:rsidR="00A944AC" w:rsidRPr="00FE6E33">
        <w:rPr>
          <w:rFonts w:ascii="Times New Roman" w:hAnsi="Times New Roman" w:cs="Times New Roman"/>
          <w:b/>
          <w:bCs/>
          <w:color w:val="000000"/>
          <w:sz w:val="28"/>
        </w:rPr>
        <w:t>January</w:t>
      </w:r>
      <w:r w:rsidR="005738A1">
        <w:rPr>
          <w:rFonts w:ascii="Times New Roman" w:hAnsi="Times New Roman" w:cs="Times New Roman"/>
          <w:b/>
          <w:bCs/>
          <w:color w:val="000000"/>
          <w:sz w:val="28"/>
        </w:rPr>
        <w:t xml:space="preserve"> 18</w:t>
      </w:r>
      <w:r w:rsidR="00AC369A" w:rsidRPr="00FE6E33">
        <w:rPr>
          <w:rFonts w:ascii="Times New Roman" w:hAnsi="Times New Roman" w:cs="Times New Roman"/>
          <w:b/>
          <w:bCs/>
          <w:color w:val="000000"/>
          <w:sz w:val="28"/>
        </w:rPr>
        <w:t xml:space="preserve"> – </w:t>
      </w:r>
      <w:r w:rsidR="00A944AC" w:rsidRPr="00FE6E33">
        <w:rPr>
          <w:rFonts w:ascii="Times New Roman" w:hAnsi="Times New Roman" w:cs="Times New Roman"/>
          <w:b/>
          <w:bCs/>
          <w:color w:val="000000"/>
          <w:sz w:val="28"/>
        </w:rPr>
        <w:t xml:space="preserve">May </w:t>
      </w:r>
      <w:r w:rsidR="005738A1">
        <w:rPr>
          <w:rFonts w:ascii="Times New Roman" w:hAnsi="Times New Roman" w:cs="Times New Roman"/>
          <w:b/>
          <w:bCs/>
          <w:color w:val="000000"/>
          <w:sz w:val="28"/>
        </w:rPr>
        <w:t>14, 2016</w:t>
      </w:r>
      <w:r w:rsidR="00AC369A" w:rsidRPr="00FE6E33">
        <w:rPr>
          <w:rFonts w:ascii="Times New Roman" w:hAnsi="Times New Roman" w:cs="Times New Roman"/>
          <w:b/>
          <w:bCs/>
          <w:color w:val="000000"/>
          <w:sz w:val="28"/>
        </w:rPr>
        <w:t>)</w:t>
      </w:r>
    </w:p>
    <w:p w:rsidR="00EE5739" w:rsidRPr="00F52AD6" w:rsidRDefault="00EE5739" w:rsidP="002005B3">
      <w:pPr>
        <w:spacing w:after="0"/>
        <w:rPr>
          <w:rFonts w:ascii="Times New Roman" w:hAnsi="Times New Roman" w:cs="Times New Roman"/>
          <w:color w:val="000000"/>
          <w:sz w:val="28"/>
        </w:rPr>
      </w:pPr>
    </w:p>
    <w:p w:rsidR="002A55E3" w:rsidRDefault="00EE5739" w:rsidP="002A55E3">
      <w:pPr>
        <w:tabs>
          <w:tab w:val="left" w:pos="2552"/>
        </w:tabs>
        <w:spacing w:after="0" w:line="240" w:lineRule="auto"/>
        <w:rPr>
          <w:rFonts w:ascii="Times New Roman" w:hAnsi="Times New Roman" w:cs="Times New Roman"/>
          <w:color w:val="000000"/>
          <w:sz w:val="24"/>
          <w:szCs w:val="24"/>
        </w:rPr>
      </w:pPr>
      <w:r w:rsidRPr="00F52AD6">
        <w:rPr>
          <w:rFonts w:ascii="Times New Roman" w:hAnsi="Times New Roman" w:cs="Times New Roman"/>
          <w:b/>
          <w:bCs/>
          <w:color w:val="000000"/>
          <w:sz w:val="28"/>
        </w:rPr>
        <w:t>Number of credits</w:t>
      </w:r>
      <w:r w:rsidR="00304691">
        <w:rPr>
          <w:rFonts w:ascii="Times New Roman" w:hAnsi="Times New Roman" w:cs="Times New Roman"/>
          <w:b/>
          <w:bCs/>
          <w:color w:val="000000"/>
          <w:sz w:val="28"/>
        </w:rPr>
        <w:t>:</w:t>
      </w:r>
      <w:r w:rsidR="00A53651">
        <w:rPr>
          <w:rFonts w:ascii="Times New Roman" w:hAnsi="Times New Roman" w:cs="Times New Roman"/>
          <w:b/>
          <w:bCs/>
          <w:color w:val="000000"/>
          <w:sz w:val="28"/>
        </w:rPr>
        <w:t xml:space="preserve">   </w:t>
      </w:r>
      <w:r w:rsidR="00DC4BA2">
        <w:rPr>
          <w:rFonts w:ascii="Times New Roman" w:hAnsi="Times New Roman" w:cs="Times New Roman"/>
          <w:b/>
          <w:bCs/>
          <w:color w:val="000000"/>
          <w:sz w:val="28"/>
        </w:rPr>
        <w:tab/>
      </w:r>
      <w:r w:rsidR="00A53651">
        <w:rPr>
          <w:rFonts w:ascii="Times New Roman" w:hAnsi="Times New Roman" w:cs="Times New Roman"/>
          <w:b/>
          <w:bCs/>
          <w:color w:val="000000"/>
          <w:sz w:val="28"/>
        </w:rPr>
        <w:t xml:space="preserve"> </w:t>
      </w:r>
      <w:r w:rsidR="004537EA">
        <w:rPr>
          <w:rFonts w:ascii="Times New Roman" w:hAnsi="Times New Roman" w:cs="Times New Roman"/>
          <w:color w:val="000000"/>
          <w:sz w:val="24"/>
          <w:szCs w:val="24"/>
        </w:rPr>
        <w:t xml:space="preserve"> </w:t>
      </w:r>
      <w:r w:rsidR="00A944AC">
        <w:rPr>
          <w:rFonts w:ascii="Times New Roman" w:hAnsi="Times New Roman" w:cs="Times New Roman"/>
          <w:color w:val="000000"/>
          <w:sz w:val="24"/>
          <w:szCs w:val="24"/>
        </w:rPr>
        <w:tab/>
      </w:r>
      <w:r w:rsidR="001F38C1">
        <w:rPr>
          <w:rFonts w:ascii="Times New Roman" w:hAnsi="Times New Roman" w:cs="Times New Roman"/>
          <w:color w:val="000000"/>
          <w:sz w:val="24"/>
          <w:szCs w:val="24"/>
        </w:rPr>
        <w:t>3</w:t>
      </w:r>
      <w:r w:rsidR="00A53651" w:rsidRPr="00867635">
        <w:rPr>
          <w:rFonts w:ascii="Times New Roman" w:hAnsi="Times New Roman" w:cs="Times New Roman"/>
          <w:color w:val="000000"/>
          <w:sz w:val="24"/>
          <w:szCs w:val="24"/>
        </w:rPr>
        <w:t xml:space="preserve"> credits</w:t>
      </w:r>
    </w:p>
    <w:p w:rsidR="002A55E3" w:rsidRDefault="002A55E3" w:rsidP="002A55E3">
      <w:pPr>
        <w:spacing w:after="0" w:line="240" w:lineRule="auto"/>
        <w:rPr>
          <w:rFonts w:ascii="Times New Roman" w:hAnsi="Times New Roman" w:cs="Times New Roman"/>
          <w:b/>
          <w:bCs/>
          <w:color w:val="000000"/>
          <w:sz w:val="28"/>
        </w:rPr>
      </w:pPr>
    </w:p>
    <w:p w:rsidR="00A944AC" w:rsidRPr="00EE48E8" w:rsidRDefault="00EE5739" w:rsidP="00A44CEF">
      <w:pPr>
        <w:rPr>
          <w:rFonts w:ascii="Times New Roman" w:hAnsi="Times New Roman" w:cs="Times New Roman"/>
          <w:b/>
          <w:bCs/>
          <w:color w:val="000000"/>
          <w:sz w:val="28"/>
        </w:rPr>
      </w:pPr>
      <w:r w:rsidRPr="00F52AD6">
        <w:rPr>
          <w:rFonts w:ascii="Times New Roman" w:hAnsi="Times New Roman" w:cs="Times New Roman"/>
          <w:b/>
          <w:bCs/>
          <w:color w:val="000000"/>
          <w:sz w:val="28"/>
        </w:rPr>
        <w:t>Lecture Time</w:t>
      </w:r>
      <w:r w:rsidRPr="00452166">
        <w:rPr>
          <w:rFonts w:ascii="Times New Roman" w:hAnsi="Times New Roman" w:cs="Times New Roman"/>
          <w:b/>
          <w:bCs/>
          <w:color w:val="000000"/>
          <w:sz w:val="28"/>
        </w:rPr>
        <w:t>:</w:t>
      </w:r>
      <w:r w:rsidR="002A55E3">
        <w:rPr>
          <w:rFonts w:ascii="Times New Roman" w:hAnsi="Times New Roman" w:cs="Times New Roman"/>
          <w:color w:val="000000"/>
          <w:sz w:val="28"/>
        </w:rPr>
        <w:tab/>
      </w:r>
      <w:r w:rsidR="00E95099">
        <w:rPr>
          <w:rFonts w:ascii="Times New Roman" w:hAnsi="Times New Roman" w:cs="Times New Roman"/>
          <w:sz w:val="24"/>
          <w:szCs w:val="24"/>
        </w:rPr>
        <w:t xml:space="preserve">       </w:t>
      </w:r>
      <w:r w:rsidR="00A944AC">
        <w:rPr>
          <w:rFonts w:ascii="Times New Roman" w:hAnsi="Times New Roman" w:cs="Times New Roman"/>
          <w:sz w:val="24"/>
          <w:szCs w:val="24"/>
        </w:rPr>
        <w:tab/>
      </w:r>
      <w:proofErr w:type="gramStart"/>
      <w:r w:rsidR="00160DC9">
        <w:rPr>
          <w:rFonts w:ascii="Times New Roman" w:eastAsia="Times New Roman" w:hAnsi="Times New Roman" w:cs="Cordia New"/>
          <w:sz w:val="24"/>
          <w:szCs w:val="24"/>
        </w:rPr>
        <w:t xml:space="preserve">Saturdays </w:t>
      </w:r>
      <w:r w:rsidR="001F38C1">
        <w:rPr>
          <w:rFonts w:ascii="Times New Roman" w:eastAsia="Times New Roman" w:hAnsi="Times New Roman" w:cs="Cordia New"/>
          <w:sz w:val="24"/>
          <w:szCs w:val="24"/>
        </w:rPr>
        <w:t xml:space="preserve"> </w:t>
      </w:r>
      <w:r w:rsidR="00160DC9">
        <w:rPr>
          <w:rFonts w:ascii="Times New Roman" w:eastAsia="Times New Roman" w:hAnsi="Times New Roman" w:cs="Cordia New"/>
          <w:sz w:val="24"/>
          <w:szCs w:val="24"/>
        </w:rPr>
        <w:t>1.00</w:t>
      </w:r>
      <w:proofErr w:type="gramEnd"/>
      <w:r w:rsidR="00160DC9">
        <w:rPr>
          <w:rFonts w:ascii="Times New Roman" w:eastAsia="Times New Roman" w:hAnsi="Times New Roman" w:cs="Cordia New"/>
          <w:sz w:val="24"/>
          <w:szCs w:val="24"/>
        </w:rPr>
        <w:t xml:space="preserve"> – 4.00 PM</w:t>
      </w:r>
      <w:r w:rsidR="00095C3C" w:rsidRPr="000B4410">
        <w:rPr>
          <w:rFonts w:ascii="Times New Roman" w:hAnsi="Times New Roman" w:cs="Times New Roman"/>
          <w:color w:val="000000"/>
          <w:sz w:val="28"/>
        </w:rPr>
        <w:tab/>
      </w:r>
    </w:p>
    <w:p w:rsidR="00DC0F9A" w:rsidRDefault="00EE5739" w:rsidP="00DC0F9A">
      <w:pPr>
        <w:spacing w:after="0"/>
        <w:rPr>
          <w:sz w:val="24"/>
          <w:szCs w:val="24"/>
        </w:rPr>
      </w:pPr>
      <w:r w:rsidRPr="00F52AD6">
        <w:rPr>
          <w:rFonts w:ascii="Times New Roman" w:hAnsi="Times New Roman" w:cs="Times New Roman"/>
          <w:b/>
          <w:bCs/>
          <w:color w:val="000000"/>
          <w:sz w:val="28"/>
        </w:rPr>
        <w:t>Lecture Venue</w:t>
      </w:r>
      <w:r w:rsidRPr="00452166">
        <w:rPr>
          <w:rFonts w:ascii="Times New Roman" w:hAnsi="Times New Roman" w:cs="Times New Roman"/>
          <w:b/>
          <w:bCs/>
          <w:color w:val="000000"/>
          <w:sz w:val="28"/>
        </w:rPr>
        <w:t>:</w:t>
      </w:r>
      <w:r w:rsidR="008F4661">
        <w:rPr>
          <w:rFonts w:ascii="Times New Roman" w:hAnsi="Times New Roman" w:cs="Times New Roman"/>
          <w:color w:val="000000"/>
          <w:sz w:val="28"/>
        </w:rPr>
        <w:t xml:space="preserve"> </w:t>
      </w:r>
      <w:r w:rsidR="00A53651">
        <w:rPr>
          <w:rFonts w:ascii="Times New Roman" w:hAnsi="Times New Roman" w:cs="Times New Roman"/>
          <w:color w:val="000000"/>
          <w:sz w:val="28"/>
        </w:rPr>
        <w:t xml:space="preserve">      </w:t>
      </w:r>
      <w:r w:rsidR="00D35F2F">
        <w:rPr>
          <w:rFonts w:ascii="Times New Roman" w:hAnsi="Times New Roman" w:cs="Times New Roman"/>
          <w:color w:val="000000"/>
          <w:sz w:val="28"/>
        </w:rPr>
        <w:t xml:space="preserve">    </w:t>
      </w:r>
      <w:r w:rsidR="00095C3C">
        <w:rPr>
          <w:rFonts w:ascii="Times New Roman" w:hAnsi="Times New Roman" w:cs="Times New Roman"/>
          <w:color w:val="000000"/>
          <w:sz w:val="28"/>
        </w:rPr>
        <w:tab/>
      </w:r>
      <w:r w:rsidR="00A944AC">
        <w:rPr>
          <w:rFonts w:ascii="Times New Roman" w:hAnsi="Times New Roman" w:cs="Times New Roman"/>
          <w:sz w:val="24"/>
          <w:szCs w:val="24"/>
        </w:rPr>
        <w:t xml:space="preserve">Room </w:t>
      </w:r>
      <w:r w:rsidR="00FD1D99">
        <w:rPr>
          <w:rFonts w:ascii="Times New Roman" w:hAnsi="Times New Roman" w:cs="Times New Roman"/>
          <w:sz w:val="24"/>
          <w:szCs w:val="24"/>
        </w:rPr>
        <w:t>304</w:t>
      </w:r>
      <w:r w:rsidR="00EE48E8">
        <w:rPr>
          <w:rFonts w:ascii="Times New Roman" w:hAnsi="Times New Roman" w:cs="Times New Roman"/>
          <w:sz w:val="24"/>
          <w:szCs w:val="24"/>
        </w:rPr>
        <w:t xml:space="preserve">, </w:t>
      </w:r>
      <w:r w:rsidR="00FD1D99">
        <w:rPr>
          <w:rFonts w:ascii="Times New Roman" w:hAnsi="Times New Roman" w:cs="Times New Roman"/>
          <w:sz w:val="24"/>
          <w:szCs w:val="24"/>
        </w:rPr>
        <w:t>3rd</w:t>
      </w:r>
      <w:r w:rsidR="00C648E8">
        <w:rPr>
          <w:rFonts w:ascii="Times New Roman" w:hAnsi="Times New Roman" w:cs="Times New Roman"/>
          <w:sz w:val="24"/>
          <w:szCs w:val="24"/>
        </w:rPr>
        <w:t xml:space="preserve"> floor,</w:t>
      </w:r>
      <w:r w:rsidR="00A944AC">
        <w:rPr>
          <w:rFonts w:ascii="Times New Roman" w:hAnsi="Times New Roman" w:cs="Times New Roman"/>
          <w:sz w:val="24"/>
          <w:szCs w:val="24"/>
        </w:rPr>
        <w:t xml:space="preserve"> </w:t>
      </w:r>
      <w:r w:rsidR="00DC0F9A" w:rsidRPr="00095C3C">
        <w:rPr>
          <w:rFonts w:ascii="Times New Roman" w:hAnsi="Times New Roman" w:cs="Times New Roman"/>
          <w:sz w:val="24"/>
          <w:szCs w:val="24"/>
        </w:rPr>
        <w:t>Faculty of Economics</w:t>
      </w:r>
    </w:p>
    <w:p w:rsidR="00712AF2" w:rsidRPr="00DC0F9A" w:rsidRDefault="00DC0F9A" w:rsidP="00DC0F9A">
      <w:pPr>
        <w:ind w:left="2160" w:firstLine="720"/>
        <w:rPr>
          <w:rFonts w:ascii="Times New Roman" w:hAnsi="Times New Roman" w:cs="Times New Roman"/>
          <w:sz w:val="24"/>
          <w:szCs w:val="24"/>
        </w:rPr>
      </w:pPr>
      <w:r w:rsidRPr="006A0612">
        <w:rPr>
          <w:rFonts w:ascii="Times New Roman" w:hAnsi="Times New Roman" w:cs="Times New Roman"/>
          <w:sz w:val="24"/>
          <w:szCs w:val="24"/>
        </w:rPr>
        <w:t>Th</w:t>
      </w:r>
      <w:r>
        <w:rPr>
          <w:rFonts w:ascii="Times New Roman" w:hAnsi="Times New Roman" w:cs="Times New Roman"/>
          <w:sz w:val="24"/>
          <w:szCs w:val="24"/>
        </w:rPr>
        <w:t xml:space="preserve">ammasat </w:t>
      </w:r>
      <w:proofErr w:type="spellStart"/>
      <w:proofErr w:type="gramStart"/>
      <w:r>
        <w:rPr>
          <w:rFonts w:ascii="Times New Roman" w:hAnsi="Times New Roman" w:cs="Times New Roman"/>
          <w:sz w:val="24"/>
          <w:szCs w:val="24"/>
        </w:rPr>
        <w:t>University,Tha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Prachan</w:t>
      </w:r>
      <w:proofErr w:type="spellEnd"/>
      <w:r>
        <w:rPr>
          <w:rFonts w:ascii="Times New Roman" w:hAnsi="Times New Roman" w:cs="Times New Roman"/>
          <w:sz w:val="24"/>
          <w:szCs w:val="24"/>
        </w:rPr>
        <w:t xml:space="preserve"> C</w:t>
      </w:r>
      <w:r w:rsidRPr="006A0612">
        <w:rPr>
          <w:rFonts w:ascii="Times New Roman" w:hAnsi="Times New Roman" w:cs="Times New Roman"/>
          <w:sz w:val="24"/>
          <w:szCs w:val="24"/>
        </w:rPr>
        <w:t>ampus</w:t>
      </w:r>
    </w:p>
    <w:p w:rsidR="00EE48E8" w:rsidRPr="00FD1D99" w:rsidRDefault="00EE5739" w:rsidP="00FD1D99">
      <w:pPr>
        <w:rPr>
          <w:rFonts w:ascii="Times New Roman" w:hAnsi="Times New Roman" w:cs="Times New Roman"/>
          <w:b/>
          <w:bCs/>
          <w:sz w:val="24"/>
          <w:szCs w:val="24"/>
        </w:rPr>
      </w:pPr>
      <w:r w:rsidRPr="002005B3">
        <w:rPr>
          <w:rFonts w:ascii="Times New Roman" w:hAnsi="Times New Roman" w:cs="Times New Roman"/>
          <w:b/>
          <w:bCs/>
          <w:color w:val="000000"/>
          <w:sz w:val="28"/>
        </w:rPr>
        <w:t>Instructor:</w:t>
      </w:r>
      <w:r w:rsidR="0007666A" w:rsidRPr="002005B3">
        <w:rPr>
          <w:rFonts w:ascii="Times New Roman" w:hAnsi="Times New Roman" w:cs="Times New Roman"/>
          <w:b/>
          <w:bCs/>
          <w:color w:val="000000"/>
          <w:sz w:val="28"/>
        </w:rPr>
        <w:t xml:space="preserve"> </w:t>
      </w:r>
      <w:r w:rsidRPr="002005B3">
        <w:rPr>
          <w:rFonts w:ascii="Times New Roman" w:hAnsi="Times New Roman" w:cs="Times New Roman"/>
          <w:b/>
          <w:bCs/>
          <w:color w:val="000000"/>
          <w:sz w:val="28"/>
        </w:rPr>
        <w:tab/>
      </w:r>
      <w:r w:rsidR="0085320B" w:rsidRPr="002005B3">
        <w:rPr>
          <w:rFonts w:ascii="Times New Roman" w:hAnsi="Times New Roman" w:cs="Times New Roman"/>
          <w:b/>
          <w:bCs/>
          <w:color w:val="000000"/>
          <w:sz w:val="28"/>
        </w:rPr>
        <w:t xml:space="preserve"> </w:t>
      </w:r>
      <w:r w:rsidR="001A1F51" w:rsidRPr="002005B3">
        <w:rPr>
          <w:rFonts w:ascii="Times New Roman" w:hAnsi="Times New Roman" w:cs="Times New Roman"/>
        </w:rPr>
        <w:t xml:space="preserve">                       </w:t>
      </w:r>
      <w:r w:rsidR="00095C3C" w:rsidRPr="002005B3">
        <w:rPr>
          <w:rFonts w:ascii="Times New Roman" w:hAnsi="Times New Roman" w:cs="Times New Roman"/>
          <w:sz w:val="24"/>
          <w:szCs w:val="24"/>
        </w:rPr>
        <w:tab/>
      </w:r>
      <w:r w:rsidR="00FD1D99" w:rsidRPr="00FD1D99">
        <w:rPr>
          <w:rFonts w:ascii="Times New Roman" w:hAnsi="Times New Roman" w:cs="Times New Roman"/>
          <w:sz w:val="24"/>
          <w:szCs w:val="24"/>
        </w:rPr>
        <w:t>Thanachote Rungsitivat, CFA, FRM</w:t>
      </w:r>
    </w:p>
    <w:p w:rsidR="00DC0F9A" w:rsidRPr="002005B3" w:rsidRDefault="00DC0F9A" w:rsidP="00694964">
      <w:pPr>
        <w:spacing w:after="0"/>
        <w:ind w:left="2880"/>
        <w:rPr>
          <w:rFonts w:ascii="Times New Roman" w:hAnsi="Times New Roman" w:cs="Times New Roman"/>
          <w:sz w:val="24"/>
          <w:szCs w:val="24"/>
        </w:rPr>
      </w:pPr>
      <w:r w:rsidRPr="002005B3">
        <w:rPr>
          <w:rFonts w:ascii="Times New Roman" w:hAnsi="Times New Roman" w:cs="Times New Roman"/>
          <w:b/>
          <w:bCs/>
          <w:sz w:val="24"/>
          <w:szCs w:val="24"/>
        </w:rPr>
        <w:t>Office Hours:</w:t>
      </w:r>
      <w:r w:rsidR="00694964" w:rsidRPr="002005B3">
        <w:rPr>
          <w:rFonts w:ascii="Times New Roman" w:hAnsi="Times New Roman" w:cs="Times New Roman"/>
          <w:sz w:val="24"/>
          <w:szCs w:val="24"/>
        </w:rPr>
        <w:t xml:space="preserve"> </w:t>
      </w:r>
      <w:r w:rsidR="00FD1D99" w:rsidRPr="00C57E4C">
        <w:rPr>
          <w:rFonts w:ascii="Times New Roman" w:hAnsi="Times New Roman" w:cs="Times New Roman"/>
          <w:sz w:val="24"/>
          <w:szCs w:val="24"/>
        </w:rPr>
        <w:t>by appointment</w:t>
      </w:r>
    </w:p>
    <w:p w:rsidR="00E92A96" w:rsidRPr="002005B3" w:rsidRDefault="00E92A96" w:rsidP="00E92A96">
      <w:pPr>
        <w:spacing w:after="0" w:line="240" w:lineRule="auto"/>
        <w:ind w:left="1418" w:hanging="1418"/>
        <w:rPr>
          <w:rFonts w:ascii="Times New Roman" w:hAnsi="Times New Roman" w:cs="Times New Roman"/>
          <w:i/>
          <w:iCs/>
          <w:sz w:val="24"/>
          <w:szCs w:val="24"/>
        </w:rPr>
      </w:pPr>
      <w:r w:rsidRPr="002005B3">
        <w:rPr>
          <w:rFonts w:ascii="Times New Roman" w:hAnsi="Times New Roman" w:cs="Times New Roman"/>
          <w:i/>
          <w:iCs/>
          <w:sz w:val="24"/>
          <w:szCs w:val="24"/>
        </w:rPr>
        <w:t xml:space="preserve">               </w:t>
      </w:r>
      <w:r w:rsidR="001A1F51" w:rsidRPr="002005B3">
        <w:rPr>
          <w:rFonts w:ascii="Times New Roman" w:hAnsi="Times New Roman" w:cs="Times New Roman"/>
          <w:i/>
          <w:iCs/>
          <w:sz w:val="24"/>
          <w:szCs w:val="24"/>
        </w:rPr>
        <w:t xml:space="preserve">   </w:t>
      </w:r>
      <w:r w:rsidR="00DC4BA2" w:rsidRPr="002005B3">
        <w:rPr>
          <w:rFonts w:ascii="Times New Roman" w:hAnsi="Times New Roman" w:cs="Times New Roman"/>
          <w:i/>
          <w:iCs/>
          <w:sz w:val="24"/>
          <w:szCs w:val="24"/>
        </w:rPr>
        <w:t xml:space="preserve">         </w:t>
      </w:r>
      <w:r w:rsidR="00F87A5C" w:rsidRPr="002005B3">
        <w:rPr>
          <w:rFonts w:ascii="Times New Roman" w:hAnsi="Times New Roman" w:cs="Times New Roman"/>
          <w:i/>
          <w:iCs/>
          <w:sz w:val="24"/>
          <w:szCs w:val="24"/>
        </w:rPr>
        <w:t xml:space="preserve">           </w:t>
      </w:r>
    </w:p>
    <w:p w:rsidR="00E92A96" w:rsidRPr="002005B3" w:rsidRDefault="00E92A96" w:rsidP="00E92A96">
      <w:pPr>
        <w:spacing w:after="0" w:line="240" w:lineRule="auto"/>
        <w:rPr>
          <w:rFonts w:ascii="Times New Roman" w:hAnsi="Times New Roman" w:cs="Times New Roman"/>
          <w:b/>
          <w:i/>
          <w:iCs/>
          <w:sz w:val="16"/>
          <w:szCs w:val="16"/>
        </w:rPr>
      </w:pPr>
    </w:p>
    <w:p w:rsidR="00E92A96" w:rsidRPr="002005B3" w:rsidRDefault="00E92A96" w:rsidP="002005B3">
      <w:pPr>
        <w:spacing w:after="0"/>
        <w:rPr>
          <w:rFonts w:ascii="Times New Roman" w:hAnsi="Times New Roman" w:cs="Times New Roman"/>
          <w:sz w:val="16"/>
          <w:szCs w:val="16"/>
        </w:rPr>
      </w:pPr>
      <w:r w:rsidRPr="002005B3">
        <w:rPr>
          <w:rFonts w:ascii="Times New Roman" w:hAnsi="Times New Roman" w:cs="Times New Roman"/>
          <w:b/>
          <w:i/>
          <w:iCs/>
          <w:sz w:val="24"/>
          <w:szCs w:val="24"/>
        </w:rPr>
        <w:t>Prerequisites:</w:t>
      </w:r>
      <w:r w:rsidRPr="002005B3">
        <w:rPr>
          <w:rFonts w:ascii="Times New Roman" w:hAnsi="Times New Roman" w:cs="Times New Roman"/>
          <w:b/>
          <w:i/>
          <w:iCs/>
          <w:sz w:val="24"/>
          <w:szCs w:val="24"/>
        </w:rPr>
        <w:tab/>
      </w:r>
      <w:r w:rsidRPr="002005B3">
        <w:rPr>
          <w:rFonts w:ascii="Times New Roman" w:hAnsi="Times New Roman" w:cs="Times New Roman"/>
          <w:b/>
          <w:i/>
          <w:iCs/>
          <w:sz w:val="24"/>
          <w:szCs w:val="24"/>
        </w:rPr>
        <w:tab/>
      </w:r>
      <w:r w:rsidRPr="002005B3">
        <w:rPr>
          <w:rFonts w:ascii="Times New Roman" w:hAnsi="Times New Roman" w:cs="Times New Roman"/>
          <w:i/>
          <w:iCs/>
          <w:sz w:val="24"/>
          <w:szCs w:val="24"/>
        </w:rPr>
        <w:tab/>
      </w:r>
      <w:r w:rsidR="00FD1D99">
        <w:rPr>
          <w:rFonts w:ascii="Times New Roman" w:hAnsi="Times New Roman" w:cs="Times New Roman"/>
          <w:i/>
          <w:iCs/>
          <w:sz w:val="24"/>
          <w:szCs w:val="24"/>
        </w:rPr>
        <w:t>none</w:t>
      </w:r>
    </w:p>
    <w:p w:rsidR="002005B3" w:rsidRPr="002005B3" w:rsidRDefault="002005B3" w:rsidP="002005B3">
      <w:pPr>
        <w:spacing w:after="0"/>
        <w:rPr>
          <w:rFonts w:ascii="Times New Roman" w:hAnsi="Times New Roman" w:cs="Times New Roman"/>
          <w:sz w:val="32"/>
          <w:szCs w:val="32"/>
        </w:rPr>
      </w:pPr>
    </w:p>
    <w:p w:rsidR="00FD1D99" w:rsidRPr="00B64534" w:rsidRDefault="00FD1D99" w:rsidP="00FD1D99">
      <w:pPr>
        <w:rPr>
          <w:rFonts w:ascii="Times New Roman" w:hAnsi="Times New Roman" w:cs="Times New Roman"/>
          <w:b/>
          <w:bCs/>
          <w:sz w:val="24"/>
          <w:szCs w:val="24"/>
          <w:u w:val="single"/>
        </w:rPr>
      </w:pPr>
      <w:r w:rsidRPr="00B64534">
        <w:rPr>
          <w:rFonts w:ascii="Times New Roman" w:hAnsi="Times New Roman" w:cs="Times New Roman"/>
          <w:b/>
          <w:bCs/>
          <w:sz w:val="24"/>
          <w:szCs w:val="24"/>
          <w:u w:val="single"/>
        </w:rPr>
        <w:t>Course Description</w:t>
      </w:r>
    </w:p>
    <w:p w:rsidR="00FD1D99" w:rsidRDefault="00FD1D99" w:rsidP="00B64534">
      <w:pPr>
        <w:jc w:val="both"/>
        <w:rPr>
          <w:rFonts w:ascii="Times New Roman" w:hAnsi="Times New Roman" w:cs="Times New Roman"/>
          <w:sz w:val="24"/>
          <w:szCs w:val="24"/>
        </w:rPr>
      </w:pPr>
      <w:r w:rsidRPr="00B64534">
        <w:rPr>
          <w:rFonts w:ascii="Times New Roman" w:hAnsi="Times New Roman" w:cs="Times New Roman"/>
          <w:sz w:val="24"/>
          <w:szCs w:val="24"/>
        </w:rPr>
        <w:t>This course will offer you the practical view of Personal Finance. It will cover give you the basic knowledge in Finance to help you setup your Financial Goals and try to achieve them. It will also encourage you to think and plan in a systematic way in order to understand financial planning of which you could understand how people react at different time on their life cycle and the recommendations or advices that you can give them in order to achieve their financial goals. This course will also provide you with necessary knowledge on how you could manage your savings and invest them for an optimal return. The course will emphasize on case studies and will focus on implementing the concepts in textbook.</w:t>
      </w:r>
    </w:p>
    <w:p w:rsidR="00B64534" w:rsidRPr="00B64534" w:rsidRDefault="00B64534" w:rsidP="00B64534">
      <w:pPr>
        <w:jc w:val="both"/>
        <w:rPr>
          <w:rFonts w:ascii="Times New Roman" w:hAnsi="Times New Roman" w:cs="Times New Roman"/>
          <w:sz w:val="24"/>
          <w:szCs w:val="24"/>
        </w:rPr>
      </w:pPr>
    </w:p>
    <w:p w:rsidR="00FD1D99" w:rsidRPr="00B64534" w:rsidRDefault="00FD1D99" w:rsidP="00FD1D99">
      <w:pPr>
        <w:rPr>
          <w:rFonts w:ascii="Times New Roman" w:hAnsi="Times New Roman" w:cs="Times New Roman"/>
          <w:b/>
          <w:bCs/>
          <w:sz w:val="24"/>
          <w:szCs w:val="24"/>
          <w:u w:val="single"/>
        </w:rPr>
      </w:pPr>
      <w:r w:rsidRPr="00B64534">
        <w:rPr>
          <w:rFonts w:ascii="Times New Roman" w:hAnsi="Times New Roman" w:cs="Times New Roman"/>
          <w:b/>
          <w:bCs/>
          <w:sz w:val="24"/>
          <w:szCs w:val="24"/>
          <w:u w:val="single"/>
        </w:rPr>
        <w:t>Main Textbook</w:t>
      </w:r>
    </w:p>
    <w:p w:rsidR="00FD1D99" w:rsidRPr="00B64534" w:rsidRDefault="00FD1D99" w:rsidP="00FD1D99">
      <w:pPr>
        <w:rPr>
          <w:rFonts w:ascii="Times New Roman" w:hAnsi="Times New Roman" w:cs="Times New Roman"/>
          <w:sz w:val="24"/>
          <w:szCs w:val="24"/>
        </w:rPr>
      </w:pPr>
      <w:r w:rsidRPr="00B64534">
        <w:rPr>
          <w:rFonts w:ascii="Times New Roman" w:hAnsi="Times New Roman" w:cs="Times New Roman"/>
          <w:sz w:val="24"/>
          <w:szCs w:val="24"/>
        </w:rPr>
        <w:t xml:space="preserve">Jack Kapoor, Les </w:t>
      </w:r>
      <w:proofErr w:type="spellStart"/>
      <w:r w:rsidRPr="00B64534">
        <w:rPr>
          <w:rFonts w:ascii="Times New Roman" w:hAnsi="Times New Roman" w:cs="Times New Roman"/>
          <w:sz w:val="24"/>
          <w:szCs w:val="24"/>
        </w:rPr>
        <w:t>Dlabay</w:t>
      </w:r>
      <w:proofErr w:type="spellEnd"/>
      <w:r w:rsidRPr="00B64534">
        <w:rPr>
          <w:rFonts w:ascii="Times New Roman" w:hAnsi="Times New Roman" w:cs="Times New Roman"/>
          <w:sz w:val="24"/>
          <w:szCs w:val="24"/>
        </w:rPr>
        <w:t>, Robert J. Hughes, “Personal Finance”. McGraw-Hill/Irwin Series in Finance, Insurance and Real Estate (Recommend: 10</w:t>
      </w:r>
      <w:r w:rsidRPr="00B64534">
        <w:rPr>
          <w:rFonts w:ascii="Times New Roman" w:hAnsi="Times New Roman" w:cs="Times New Roman"/>
          <w:sz w:val="24"/>
          <w:szCs w:val="24"/>
          <w:vertAlign w:val="superscript"/>
        </w:rPr>
        <w:t>th</w:t>
      </w:r>
      <w:r w:rsidRPr="00B64534">
        <w:rPr>
          <w:rFonts w:ascii="Times New Roman" w:hAnsi="Times New Roman" w:cs="Times New Roman"/>
          <w:sz w:val="24"/>
          <w:szCs w:val="24"/>
        </w:rPr>
        <w:t xml:space="preserve"> Edition)</w:t>
      </w:r>
    </w:p>
    <w:p w:rsidR="00FD1D99" w:rsidRPr="00B64534" w:rsidRDefault="00FD1D99" w:rsidP="00FD1D99">
      <w:pPr>
        <w:rPr>
          <w:rFonts w:ascii="Times New Roman" w:hAnsi="Times New Roman" w:cs="Times New Roman"/>
          <w:b/>
          <w:bCs/>
          <w:sz w:val="24"/>
          <w:szCs w:val="24"/>
          <w:u w:val="single"/>
        </w:rPr>
      </w:pPr>
    </w:p>
    <w:p w:rsidR="00FD1D99" w:rsidRPr="00B64534" w:rsidRDefault="00FD1D99" w:rsidP="00FD1D99">
      <w:pPr>
        <w:rPr>
          <w:rFonts w:ascii="Times New Roman" w:hAnsi="Times New Roman" w:cs="Times New Roman"/>
          <w:b/>
          <w:bCs/>
          <w:sz w:val="24"/>
          <w:szCs w:val="24"/>
          <w:u w:val="single"/>
        </w:rPr>
      </w:pPr>
      <w:r w:rsidRPr="00B64534">
        <w:rPr>
          <w:rFonts w:ascii="Times New Roman" w:hAnsi="Times New Roman" w:cs="Times New Roman"/>
          <w:b/>
          <w:bCs/>
          <w:sz w:val="24"/>
          <w:szCs w:val="24"/>
          <w:u w:val="single"/>
        </w:rPr>
        <w:lastRenderedPageBreak/>
        <w:t>Evaluation</w:t>
      </w:r>
    </w:p>
    <w:p w:rsidR="00FD1D99" w:rsidRPr="00B64534" w:rsidRDefault="005738A1" w:rsidP="00FD1D99">
      <w:pPr>
        <w:pStyle w:val="NoSpacing"/>
        <w:rPr>
          <w:rFonts w:ascii="Times New Roman" w:hAnsi="Times New Roman" w:cs="Times New Roman"/>
          <w:sz w:val="24"/>
          <w:szCs w:val="24"/>
        </w:rPr>
      </w:pPr>
      <w:r>
        <w:rPr>
          <w:rFonts w:ascii="Times New Roman" w:hAnsi="Times New Roman" w:cs="Times New Roman"/>
          <w:sz w:val="24"/>
          <w:szCs w:val="24"/>
        </w:rPr>
        <w:t>Participation and Quiz</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w:t>
      </w:r>
      <w:r w:rsidR="00FD1D99" w:rsidRPr="00B64534">
        <w:rPr>
          <w:rFonts w:ascii="Times New Roman" w:hAnsi="Times New Roman" w:cs="Times New Roman"/>
          <w:sz w:val="24"/>
          <w:szCs w:val="24"/>
        </w:rPr>
        <w:t>%</w:t>
      </w:r>
    </w:p>
    <w:p w:rsidR="00FD1D99" w:rsidRPr="00B64534" w:rsidRDefault="00FD1D99" w:rsidP="00FD1D99">
      <w:pPr>
        <w:pStyle w:val="NoSpacing"/>
        <w:rPr>
          <w:rFonts w:ascii="Times New Roman" w:hAnsi="Times New Roman" w:cs="Times New Roman"/>
          <w:sz w:val="24"/>
          <w:szCs w:val="24"/>
        </w:rPr>
      </w:pPr>
      <w:r w:rsidRPr="00B64534">
        <w:rPr>
          <w:rFonts w:ascii="Times New Roman" w:hAnsi="Times New Roman" w:cs="Times New Roman"/>
          <w:sz w:val="24"/>
          <w:szCs w:val="24"/>
        </w:rPr>
        <w:t>Group Assignment</w:t>
      </w:r>
      <w:r w:rsidRPr="00B64534">
        <w:rPr>
          <w:rFonts w:ascii="Times New Roman" w:hAnsi="Times New Roman" w:cs="Times New Roman"/>
          <w:sz w:val="24"/>
          <w:szCs w:val="24"/>
        </w:rPr>
        <w:tab/>
      </w:r>
      <w:r w:rsidRPr="00B64534">
        <w:rPr>
          <w:rFonts w:ascii="Times New Roman" w:hAnsi="Times New Roman" w:cs="Times New Roman"/>
          <w:sz w:val="24"/>
          <w:szCs w:val="24"/>
        </w:rPr>
        <w:tab/>
      </w:r>
      <w:r w:rsidRPr="00B64534">
        <w:rPr>
          <w:rFonts w:ascii="Times New Roman" w:hAnsi="Times New Roman" w:cs="Times New Roman"/>
          <w:sz w:val="24"/>
          <w:szCs w:val="24"/>
        </w:rPr>
        <w:tab/>
        <w:t>30%</w:t>
      </w:r>
    </w:p>
    <w:p w:rsidR="00FD1D99" w:rsidRPr="00B64534" w:rsidRDefault="00B64534" w:rsidP="00FD1D99">
      <w:pPr>
        <w:pStyle w:val="NoSpacing"/>
        <w:rPr>
          <w:rFonts w:ascii="Times New Roman" w:hAnsi="Times New Roman" w:cs="Times New Roman"/>
          <w:sz w:val="24"/>
          <w:szCs w:val="24"/>
        </w:rPr>
      </w:pPr>
      <w:r>
        <w:rPr>
          <w:rFonts w:ascii="Times New Roman" w:hAnsi="Times New Roman" w:cs="Times New Roman"/>
          <w:sz w:val="24"/>
          <w:szCs w:val="24"/>
        </w:rPr>
        <w:t>Individual Assignment</w:t>
      </w:r>
      <w:r>
        <w:rPr>
          <w:rFonts w:ascii="Times New Roman" w:hAnsi="Times New Roman" w:cs="Times New Roman"/>
          <w:sz w:val="24"/>
          <w:szCs w:val="24"/>
        </w:rPr>
        <w:tab/>
      </w:r>
      <w:r>
        <w:rPr>
          <w:rFonts w:ascii="Times New Roman" w:hAnsi="Times New Roman" w:cs="Times New Roman"/>
          <w:sz w:val="24"/>
          <w:szCs w:val="24"/>
        </w:rPr>
        <w:tab/>
      </w:r>
      <w:r w:rsidR="005738A1">
        <w:rPr>
          <w:rFonts w:ascii="Times New Roman" w:hAnsi="Times New Roman" w:cs="Times New Roman"/>
          <w:sz w:val="24"/>
          <w:szCs w:val="24"/>
        </w:rPr>
        <w:t>20</w:t>
      </w:r>
      <w:r w:rsidR="00FD1D99" w:rsidRPr="00B64534">
        <w:rPr>
          <w:rFonts w:ascii="Times New Roman" w:hAnsi="Times New Roman" w:cs="Times New Roman"/>
          <w:sz w:val="24"/>
          <w:szCs w:val="24"/>
        </w:rPr>
        <w:t>%</w:t>
      </w:r>
    </w:p>
    <w:p w:rsidR="00FD1D99" w:rsidRPr="00B64534" w:rsidRDefault="00FD1D99" w:rsidP="00FD1D99">
      <w:pPr>
        <w:pStyle w:val="NoSpacing"/>
        <w:rPr>
          <w:rFonts w:ascii="Times New Roman" w:hAnsi="Times New Roman" w:cs="Times New Roman"/>
          <w:sz w:val="24"/>
          <w:szCs w:val="24"/>
        </w:rPr>
      </w:pPr>
      <w:r w:rsidRPr="00B64534">
        <w:rPr>
          <w:rFonts w:ascii="Times New Roman" w:hAnsi="Times New Roman" w:cs="Times New Roman"/>
          <w:sz w:val="24"/>
          <w:szCs w:val="24"/>
        </w:rPr>
        <w:t>Final Exam</w:t>
      </w:r>
      <w:r w:rsidRPr="00B64534">
        <w:rPr>
          <w:rFonts w:ascii="Times New Roman" w:hAnsi="Times New Roman" w:cs="Times New Roman"/>
          <w:sz w:val="24"/>
          <w:szCs w:val="24"/>
        </w:rPr>
        <w:tab/>
      </w:r>
      <w:r w:rsidRPr="00B64534">
        <w:rPr>
          <w:rFonts w:ascii="Times New Roman" w:hAnsi="Times New Roman" w:cs="Times New Roman"/>
          <w:sz w:val="24"/>
          <w:szCs w:val="24"/>
        </w:rPr>
        <w:tab/>
      </w:r>
      <w:r w:rsidRPr="00B64534">
        <w:rPr>
          <w:rFonts w:ascii="Times New Roman" w:hAnsi="Times New Roman" w:cs="Times New Roman"/>
          <w:sz w:val="24"/>
          <w:szCs w:val="24"/>
        </w:rPr>
        <w:tab/>
      </w:r>
      <w:r w:rsidRPr="00B64534">
        <w:rPr>
          <w:rFonts w:ascii="Times New Roman" w:hAnsi="Times New Roman" w:cs="Times New Roman"/>
          <w:sz w:val="24"/>
          <w:szCs w:val="24"/>
        </w:rPr>
        <w:tab/>
      </w:r>
      <w:r w:rsidR="005738A1">
        <w:rPr>
          <w:rFonts w:ascii="Times New Roman" w:hAnsi="Times New Roman" w:cs="Times New Roman"/>
          <w:sz w:val="24"/>
          <w:szCs w:val="24"/>
        </w:rPr>
        <w:t>3</w:t>
      </w:r>
      <w:r w:rsidRPr="00B64534">
        <w:rPr>
          <w:rFonts w:ascii="Times New Roman" w:hAnsi="Times New Roman" w:cs="Times New Roman"/>
          <w:sz w:val="24"/>
          <w:szCs w:val="24"/>
        </w:rPr>
        <w:t>5%</w:t>
      </w:r>
    </w:p>
    <w:p w:rsidR="00FD1D99" w:rsidRPr="00B64534" w:rsidRDefault="00FD1D99" w:rsidP="00FD1D99">
      <w:pPr>
        <w:rPr>
          <w:rFonts w:ascii="Times New Roman" w:hAnsi="Times New Roman" w:cs="Times New Roman"/>
          <w:sz w:val="24"/>
          <w:szCs w:val="24"/>
        </w:rPr>
      </w:pPr>
    </w:p>
    <w:p w:rsidR="00FD1D99" w:rsidRPr="00B64534" w:rsidRDefault="00FD1D99" w:rsidP="00FD1D99">
      <w:pPr>
        <w:rPr>
          <w:rFonts w:ascii="Times New Roman" w:hAnsi="Times New Roman" w:cs="Times New Roman"/>
          <w:b/>
          <w:bCs/>
          <w:sz w:val="24"/>
          <w:szCs w:val="24"/>
          <w:u w:val="single"/>
        </w:rPr>
      </w:pPr>
      <w:r w:rsidRPr="00B64534">
        <w:rPr>
          <w:rFonts w:ascii="Times New Roman" w:hAnsi="Times New Roman" w:cs="Times New Roman"/>
          <w:b/>
          <w:bCs/>
          <w:sz w:val="24"/>
          <w:szCs w:val="24"/>
          <w:u w:val="single"/>
        </w:rPr>
        <w:t>Guidelines</w:t>
      </w:r>
    </w:p>
    <w:p w:rsidR="00FD1D99" w:rsidRPr="00B64534" w:rsidRDefault="00FD1D99" w:rsidP="00FD1D99">
      <w:pPr>
        <w:pStyle w:val="ListParagraph"/>
        <w:numPr>
          <w:ilvl w:val="0"/>
          <w:numId w:val="32"/>
        </w:numPr>
        <w:rPr>
          <w:rFonts w:ascii="Times New Roman" w:hAnsi="Times New Roman" w:cs="Times New Roman"/>
          <w:b/>
          <w:bCs/>
          <w:sz w:val="24"/>
          <w:szCs w:val="24"/>
        </w:rPr>
      </w:pPr>
      <w:r w:rsidRPr="00B64534">
        <w:rPr>
          <w:rFonts w:ascii="Times New Roman" w:hAnsi="Times New Roman" w:cs="Times New Roman"/>
          <w:b/>
          <w:bCs/>
          <w:sz w:val="24"/>
          <w:szCs w:val="24"/>
        </w:rPr>
        <w:t>Participation and Quiz</w:t>
      </w:r>
    </w:p>
    <w:p w:rsidR="00FD1D99" w:rsidRPr="00B64534" w:rsidRDefault="00FD1D99" w:rsidP="00FD1D99">
      <w:pPr>
        <w:ind w:left="720" w:firstLine="360"/>
        <w:jc w:val="both"/>
        <w:rPr>
          <w:rFonts w:ascii="Times New Roman" w:hAnsi="Times New Roman" w:cs="Times New Roman"/>
          <w:sz w:val="24"/>
          <w:szCs w:val="24"/>
        </w:rPr>
      </w:pPr>
      <w:r w:rsidRPr="00B64534">
        <w:rPr>
          <w:rFonts w:ascii="Times New Roman" w:hAnsi="Times New Roman" w:cs="Times New Roman"/>
          <w:sz w:val="24"/>
          <w:szCs w:val="24"/>
        </w:rPr>
        <w:t>You are encouraged to participate in class. The best way to learn is to try to think and make suggestions where your classmate will help comment on. In doing so, you will learn from each other’s experiences. This will help you apply the theoretical knowledge earned from this course in helping you reach your financial goals.</w:t>
      </w:r>
    </w:p>
    <w:p w:rsidR="00FD1D99" w:rsidRPr="00B64534" w:rsidRDefault="00FD1D99" w:rsidP="00FD1D99">
      <w:pPr>
        <w:ind w:left="720" w:firstLine="360"/>
        <w:jc w:val="both"/>
        <w:rPr>
          <w:rFonts w:ascii="Times New Roman" w:hAnsi="Times New Roman" w:cs="Times New Roman"/>
          <w:sz w:val="24"/>
          <w:szCs w:val="24"/>
        </w:rPr>
      </w:pPr>
      <w:r w:rsidRPr="00B64534">
        <w:rPr>
          <w:rFonts w:ascii="Times New Roman" w:hAnsi="Times New Roman" w:cs="Times New Roman"/>
          <w:sz w:val="24"/>
          <w:szCs w:val="24"/>
        </w:rPr>
        <w:t xml:space="preserve">From time to time, you can expect quiz at any time of the class. The quiz may cover all the materials that have been discussed in prior classes. You are expected to concentrate and understand the materials as the course progresses. </w:t>
      </w:r>
    </w:p>
    <w:p w:rsidR="00FD1D99" w:rsidRPr="00B64534" w:rsidRDefault="00FD1D99" w:rsidP="00FD1D99">
      <w:pPr>
        <w:pStyle w:val="ListParagraph"/>
        <w:numPr>
          <w:ilvl w:val="0"/>
          <w:numId w:val="32"/>
        </w:numPr>
        <w:rPr>
          <w:rFonts w:ascii="Times New Roman" w:hAnsi="Times New Roman" w:cs="Times New Roman"/>
          <w:b/>
          <w:bCs/>
          <w:sz w:val="24"/>
          <w:szCs w:val="24"/>
        </w:rPr>
      </w:pPr>
      <w:r w:rsidRPr="00B64534">
        <w:rPr>
          <w:rFonts w:ascii="Times New Roman" w:hAnsi="Times New Roman" w:cs="Times New Roman"/>
          <w:b/>
          <w:bCs/>
          <w:sz w:val="24"/>
          <w:szCs w:val="24"/>
        </w:rPr>
        <w:t>Group Assignment</w:t>
      </w:r>
    </w:p>
    <w:p w:rsidR="00FD1D99" w:rsidRPr="00B64534" w:rsidRDefault="00FD1D99" w:rsidP="00FD1D99">
      <w:pPr>
        <w:ind w:left="720" w:firstLine="720"/>
        <w:jc w:val="both"/>
        <w:rPr>
          <w:rFonts w:ascii="Times New Roman" w:hAnsi="Times New Roman" w:cs="Times New Roman"/>
          <w:sz w:val="24"/>
          <w:szCs w:val="24"/>
        </w:rPr>
      </w:pPr>
      <w:r w:rsidRPr="00B64534">
        <w:rPr>
          <w:rFonts w:ascii="Times New Roman" w:hAnsi="Times New Roman" w:cs="Times New Roman"/>
          <w:sz w:val="24"/>
          <w:szCs w:val="24"/>
        </w:rPr>
        <w:t xml:space="preserve">I strongly encourage students to work in team. At the first session of the course, I would like students to come up with a team and team name. There will be in-class assignments which will be graded. </w:t>
      </w:r>
    </w:p>
    <w:p w:rsidR="00FD1D99" w:rsidRPr="00B64534" w:rsidRDefault="00FD1D99" w:rsidP="00FD1D99">
      <w:pPr>
        <w:ind w:left="720" w:firstLine="720"/>
        <w:jc w:val="both"/>
        <w:rPr>
          <w:rFonts w:ascii="Times New Roman" w:hAnsi="Times New Roman" w:cs="Times New Roman"/>
          <w:sz w:val="24"/>
          <w:szCs w:val="24"/>
        </w:rPr>
      </w:pPr>
      <w:r w:rsidRPr="00B64534">
        <w:rPr>
          <w:rFonts w:ascii="Times New Roman" w:hAnsi="Times New Roman" w:cs="Times New Roman"/>
          <w:sz w:val="24"/>
          <w:szCs w:val="24"/>
        </w:rPr>
        <w:t xml:space="preserve">Towards the second half of the course, each group will </w:t>
      </w:r>
      <w:r w:rsidR="005738A1">
        <w:rPr>
          <w:rFonts w:ascii="Times New Roman" w:hAnsi="Times New Roman" w:cs="Times New Roman"/>
          <w:sz w:val="24"/>
          <w:szCs w:val="24"/>
        </w:rPr>
        <w:t xml:space="preserve">be asked to pick a person in the group and to discuss his/her character and/or family and will </w:t>
      </w:r>
      <w:r w:rsidRPr="00B64534">
        <w:rPr>
          <w:rFonts w:ascii="Times New Roman" w:hAnsi="Times New Roman" w:cs="Times New Roman"/>
          <w:sz w:val="24"/>
          <w:szCs w:val="24"/>
        </w:rPr>
        <w:t xml:space="preserve">be asked to make a 15 to 20 </w:t>
      </w:r>
      <w:proofErr w:type="gramStart"/>
      <w:r w:rsidRPr="00B64534">
        <w:rPr>
          <w:rFonts w:ascii="Times New Roman" w:hAnsi="Times New Roman" w:cs="Times New Roman"/>
          <w:sz w:val="24"/>
          <w:szCs w:val="24"/>
        </w:rPr>
        <w:t>minutes</w:t>
      </w:r>
      <w:proofErr w:type="gramEnd"/>
      <w:r w:rsidRPr="00B64534">
        <w:rPr>
          <w:rFonts w:ascii="Times New Roman" w:hAnsi="Times New Roman" w:cs="Times New Roman"/>
          <w:sz w:val="24"/>
          <w:szCs w:val="24"/>
        </w:rPr>
        <w:t xml:space="preserve"> presentation as well as a written</w:t>
      </w:r>
      <w:r w:rsidR="005738A1">
        <w:rPr>
          <w:rFonts w:ascii="Times New Roman" w:hAnsi="Times New Roman" w:cs="Times New Roman"/>
          <w:sz w:val="24"/>
          <w:szCs w:val="24"/>
        </w:rPr>
        <w:t xml:space="preserve"> report for a complete analysis of the person or family to aid their personal financial planning.</w:t>
      </w:r>
    </w:p>
    <w:p w:rsidR="00FD1D99" w:rsidRPr="00B64534" w:rsidRDefault="00FD1D99" w:rsidP="00FD1D99">
      <w:pPr>
        <w:pStyle w:val="ListParagraph"/>
        <w:numPr>
          <w:ilvl w:val="0"/>
          <w:numId w:val="32"/>
        </w:numPr>
        <w:rPr>
          <w:rFonts w:ascii="Times New Roman" w:hAnsi="Times New Roman" w:cs="Times New Roman"/>
          <w:b/>
          <w:bCs/>
          <w:sz w:val="24"/>
          <w:szCs w:val="24"/>
        </w:rPr>
      </w:pPr>
      <w:r w:rsidRPr="00B64534">
        <w:rPr>
          <w:rFonts w:ascii="Times New Roman" w:hAnsi="Times New Roman" w:cs="Times New Roman"/>
          <w:b/>
          <w:bCs/>
          <w:sz w:val="24"/>
          <w:szCs w:val="24"/>
        </w:rPr>
        <w:t>Individual Assignment</w:t>
      </w:r>
    </w:p>
    <w:p w:rsidR="00FD1D99" w:rsidRPr="00B64534" w:rsidRDefault="00FD1D99" w:rsidP="00FD1D99">
      <w:pPr>
        <w:pStyle w:val="ListParagraph"/>
        <w:ind w:firstLine="720"/>
        <w:jc w:val="both"/>
        <w:rPr>
          <w:rFonts w:ascii="Times New Roman" w:hAnsi="Times New Roman" w:cs="Times New Roman"/>
          <w:sz w:val="24"/>
          <w:szCs w:val="24"/>
        </w:rPr>
      </w:pPr>
      <w:r w:rsidRPr="00B64534">
        <w:rPr>
          <w:rFonts w:ascii="Times New Roman" w:hAnsi="Times New Roman" w:cs="Times New Roman"/>
          <w:sz w:val="24"/>
          <w:szCs w:val="24"/>
        </w:rPr>
        <w:t xml:space="preserve">The assignments will help you to create decent financial goals and pursue them. </w:t>
      </w:r>
    </w:p>
    <w:p w:rsidR="00FD1D99" w:rsidRPr="00B64534" w:rsidRDefault="00FD1D99" w:rsidP="00FD1D99">
      <w:pPr>
        <w:ind w:left="720" w:firstLine="720"/>
        <w:jc w:val="both"/>
        <w:rPr>
          <w:rFonts w:ascii="Times New Roman" w:hAnsi="Times New Roman" w:cs="Times New Roman"/>
          <w:sz w:val="24"/>
          <w:szCs w:val="24"/>
        </w:rPr>
      </w:pPr>
      <w:r w:rsidRPr="00B64534">
        <w:rPr>
          <w:rFonts w:ascii="Times New Roman" w:hAnsi="Times New Roman" w:cs="Times New Roman"/>
          <w:sz w:val="24"/>
          <w:szCs w:val="24"/>
        </w:rPr>
        <w:t>There will be individual assignments which you are asked to do and will need to be submitted during the first 15 minutes of next class. Any late submission will be penalized and your score will be deducted by 5% per day of that assignment (you can email me the assignments for any late submissions).</w:t>
      </w:r>
    </w:p>
    <w:p w:rsidR="00FD1D99" w:rsidRPr="00B64534" w:rsidRDefault="00FD1D99" w:rsidP="00FD1D99">
      <w:pPr>
        <w:ind w:left="720" w:firstLine="720"/>
        <w:jc w:val="both"/>
        <w:rPr>
          <w:rFonts w:ascii="Times New Roman" w:hAnsi="Times New Roman" w:cs="Times New Roman"/>
          <w:sz w:val="24"/>
          <w:szCs w:val="24"/>
        </w:rPr>
      </w:pPr>
      <w:r w:rsidRPr="00B64534">
        <w:rPr>
          <w:rFonts w:ascii="Times New Roman" w:hAnsi="Times New Roman" w:cs="Times New Roman"/>
          <w:sz w:val="24"/>
          <w:szCs w:val="24"/>
        </w:rPr>
        <w:t>Copying of assignments will not be tolerated.  If there are any assignments that look simila</w:t>
      </w:r>
      <w:bookmarkStart w:id="0" w:name="_GoBack"/>
      <w:bookmarkEnd w:id="0"/>
      <w:r w:rsidRPr="00B64534">
        <w:rPr>
          <w:rFonts w:ascii="Times New Roman" w:hAnsi="Times New Roman" w:cs="Times New Roman"/>
          <w:sz w:val="24"/>
          <w:szCs w:val="24"/>
        </w:rPr>
        <w:t xml:space="preserve">r to each other, you will be asked to prove that you have completed them yourselves. Failing to do so will result in zero score for that assignment for both (or more) students. </w:t>
      </w:r>
    </w:p>
    <w:p w:rsidR="00FD1D99" w:rsidRPr="00B64534" w:rsidRDefault="00FD1D99" w:rsidP="00FD1D99">
      <w:pPr>
        <w:pStyle w:val="ListParagraph"/>
        <w:numPr>
          <w:ilvl w:val="0"/>
          <w:numId w:val="32"/>
        </w:numPr>
        <w:rPr>
          <w:rFonts w:ascii="Times New Roman" w:hAnsi="Times New Roman" w:cs="Times New Roman"/>
          <w:b/>
          <w:bCs/>
          <w:sz w:val="24"/>
          <w:szCs w:val="24"/>
        </w:rPr>
      </w:pPr>
      <w:r w:rsidRPr="00B64534">
        <w:rPr>
          <w:rFonts w:ascii="Times New Roman" w:hAnsi="Times New Roman" w:cs="Times New Roman"/>
          <w:b/>
          <w:bCs/>
          <w:sz w:val="24"/>
          <w:szCs w:val="24"/>
        </w:rPr>
        <w:t>Final Exam</w:t>
      </w:r>
    </w:p>
    <w:p w:rsidR="00FD1D99" w:rsidRPr="00B64534" w:rsidRDefault="00FD1D99" w:rsidP="00FD1D99">
      <w:pPr>
        <w:pStyle w:val="ListParagraph"/>
        <w:rPr>
          <w:rFonts w:ascii="Times New Roman" w:hAnsi="Times New Roman" w:cs="Times New Roman"/>
          <w:sz w:val="24"/>
          <w:szCs w:val="24"/>
        </w:rPr>
      </w:pPr>
      <w:r w:rsidRPr="00B64534">
        <w:rPr>
          <w:rFonts w:ascii="Times New Roman" w:hAnsi="Times New Roman" w:cs="Times New Roman"/>
          <w:sz w:val="24"/>
          <w:szCs w:val="24"/>
        </w:rPr>
        <w:tab/>
        <w:t>The Final Exam will cover all materials discussed in class including group and individual assignments.</w:t>
      </w:r>
      <w:r w:rsidRPr="00B64534">
        <w:rPr>
          <w:rFonts w:ascii="Times New Roman" w:hAnsi="Times New Roman" w:cs="Times New Roman"/>
          <w:sz w:val="24"/>
          <w:szCs w:val="24"/>
        </w:rPr>
        <w:tab/>
      </w:r>
    </w:p>
    <w:p w:rsidR="00FD1D99" w:rsidRPr="00B64534" w:rsidRDefault="00FD1D99" w:rsidP="00FD1D99">
      <w:pPr>
        <w:rPr>
          <w:rFonts w:ascii="Times New Roman" w:hAnsi="Times New Roman" w:cs="Times New Roman"/>
          <w:sz w:val="24"/>
          <w:szCs w:val="24"/>
        </w:rPr>
      </w:pPr>
    </w:p>
    <w:p w:rsidR="00FD1D99" w:rsidRPr="00B64534" w:rsidRDefault="00FD1D99" w:rsidP="00FD1D99">
      <w:pPr>
        <w:rPr>
          <w:rFonts w:ascii="Times New Roman" w:hAnsi="Times New Roman" w:cs="Times New Roman"/>
          <w:b/>
          <w:bCs/>
          <w:sz w:val="24"/>
          <w:szCs w:val="24"/>
          <w:u w:val="single"/>
        </w:rPr>
      </w:pPr>
      <w:r w:rsidRPr="00B64534">
        <w:rPr>
          <w:rFonts w:ascii="Times New Roman" w:hAnsi="Times New Roman" w:cs="Times New Roman"/>
          <w:b/>
          <w:bCs/>
          <w:sz w:val="24"/>
          <w:szCs w:val="24"/>
          <w:u w:val="single"/>
        </w:rPr>
        <w:t>Course Outline</w:t>
      </w:r>
    </w:p>
    <w:tbl>
      <w:tblPr>
        <w:tblStyle w:val="LightShading-Accent1"/>
        <w:tblW w:w="0" w:type="auto"/>
        <w:tblLook w:val="04A0" w:firstRow="1" w:lastRow="0" w:firstColumn="1" w:lastColumn="0" w:noHBand="0" w:noVBand="1"/>
      </w:tblPr>
      <w:tblGrid>
        <w:gridCol w:w="2448"/>
        <w:gridCol w:w="6794"/>
      </w:tblGrid>
      <w:tr w:rsidR="00FD1D99" w:rsidRPr="00B64534" w:rsidTr="00B04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1</w:t>
            </w:r>
          </w:p>
        </w:tc>
        <w:tc>
          <w:tcPr>
            <w:tcW w:w="6794" w:type="dxa"/>
          </w:tcPr>
          <w:p w:rsidR="00FD1D99" w:rsidRPr="00B64534" w:rsidRDefault="00FD1D99" w:rsidP="00FD1D99">
            <w:pPr>
              <w:pStyle w:val="ListParagraph"/>
              <w:numPr>
                <w:ilvl w:val="0"/>
                <w:numId w:val="33"/>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B64534">
              <w:rPr>
                <w:rFonts w:ascii="Times New Roman" w:hAnsi="Times New Roman" w:cs="Times New Roman"/>
                <w:b w:val="0"/>
                <w:bCs w:val="0"/>
                <w:color w:val="auto"/>
                <w:sz w:val="24"/>
                <w:szCs w:val="24"/>
              </w:rPr>
              <w:t>Introduction to Personal Finance</w:t>
            </w:r>
          </w:p>
          <w:p w:rsidR="00FD1D99" w:rsidRPr="00B64534" w:rsidRDefault="00FD1D99" w:rsidP="00FD1D99">
            <w:pPr>
              <w:pStyle w:val="ListParagraph"/>
              <w:numPr>
                <w:ilvl w:val="0"/>
                <w:numId w:val="33"/>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B64534">
              <w:rPr>
                <w:rFonts w:ascii="Times New Roman" w:hAnsi="Times New Roman" w:cs="Times New Roman"/>
                <w:b w:val="0"/>
                <w:bCs w:val="0"/>
                <w:color w:val="auto"/>
                <w:sz w:val="24"/>
                <w:szCs w:val="24"/>
              </w:rPr>
              <w:t>Financial Planning Process</w:t>
            </w:r>
          </w:p>
          <w:p w:rsidR="00FD1D99" w:rsidRPr="00B64534" w:rsidRDefault="00FD1D99" w:rsidP="00FD1D99">
            <w:pPr>
              <w:pStyle w:val="ListParagraph"/>
              <w:numPr>
                <w:ilvl w:val="0"/>
                <w:numId w:val="33"/>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B64534">
              <w:rPr>
                <w:rFonts w:ascii="Times New Roman" w:hAnsi="Times New Roman" w:cs="Times New Roman"/>
                <w:b w:val="0"/>
                <w:bCs w:val="0"/>
                <w:color w:val="auto"/>
                <w:sz w:val="24"/>
                <w:szCs w:val="24"/>
              </w:rPr>
              <w:t>Developing Personal Financial Goals</w:t>
            </w:r>
          </w:p>
          <w:p w:rsidR="00FD1D99" w:rsidRPr="00B64534" w:rsidRDefault="00FD1D99" w:rsidP="00FD1D99">
            <w:pPr>
              <w:pStyle w:val="ListParagraph"/>
              <w:numPr>
                <w:ilvl w:val="0"/>
                <w:numId w:val="33"/>
              </w:num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4"/>
                <w:szCs w:val="24"/>
              </w:rPr>
            </w:pPr>
            <w:r w:rsidRPr="00B64534">
              <w:rPr>
                <w:rFonts w:ascii="Times New Roman" w:hAnsi="Times New Roman" w:cs="Times New Roman"/>
                <w:b w:val="0"/>
                <w:bCs w:val="0"/>
                <w:color w:val="auto"/>
                <w:sz w:val="24"/>
                <w:szCs w:val="24"/>
              </w:rPr>
              <w:t>Time Value of Money</w:t>
            </w:r>
          </w:p>
        </w:tc>
      </w:tr>
      <w:tr w:rsidR="00FD1D99" w:rsidRPr="00B64534" w:rsidTr="00B04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2</w:t>
            </w:r>
          </w:p>
        </w:tc>
        <w:tc>
          <w:tcPr>
            <w:tcW w:w="6794" w:type="dxa"/>
          </w:tcPr>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Career Choice</w:t>
            </w:r>
          </w:p>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Identifying Job Opportunities</w:t>
            </w:r>
          </w:p>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Financial and Legal aspect of employment</w:t>
            </w:r>
          </w:p>
        </w:tc>
      </w:tr>
      <w:tr w:rsidR="00FD1D99" w:rsidRPr="00B64534" w:rsidTr="00B04D7F">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3</w:t>
            </w:r>
          </w:p>
        </w:tc>
        <w:tc>
          <w:tcPr>
            <w:tcW w:w="6794" w:type="dxa"/>
          </w:tcPr>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Personal Financial Statements and evaluation</w:t>
            </w:r>
          </w:p>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Taxes</w:t>
            </w:r>
          </w:p>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Cash management Strategy</w:t>
            </w:r>
          </w:p>
        </w:tc>
      </w:tr>
      <w:tr w:rsidR="00FD1D99" w:rsidRPr="00B64534" w:rsidTr="00B04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4</w:t>
            </w:r>
          </w:p>
        </w:tc>
        <w:tc>
          <w:tcPr>
            <w:tcW w:w="6794" w:type="dxa"/>
          </w:tcPr>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Payment Method</w:t>
            </w:r>
          </w:p>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Open-end and Close-end Credit</w:t>
            </w:r>
          </w:p>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Measuring your credit capacity</w:t>
            </w:r>
          </w:p>
        </w:tc>
      </w:tr>
      <w:tr w:rsidR="00FD1D99" w:rsidRPr="00B64534" w:rsidTr="00B04D7F">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5</w:t>
            </w:r>
          </w:p>
        </w:tc>
        <w:tc>
          <w:tcPr>
            <w:tcW w:w="6794" w:type="dxa"/>
          </w:tcPr>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Purchase strategies</w:t>
            </w:r>
          </w:p>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Housing decision</w:t>
            </w:r>
          </w:p>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Property and Motor Vehicle Insurance</w:t>
            </w:r>
          </w:p>
        </w:tc>
      </w:tr>
      <w:tr w:rsidR="00FD1D99" w:rsidRPr="00B64534" w:rsidTr="00B04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6</w:t>
            </w:r>
          </w:p>
        </w:tc>
        <w:tc>
          <w:tcPr>
            <w:tcW w:w="6794" w:type="dxa"/>
          </w:tcPr>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Health and Life Insurance</w:t>
            </w:r>
          </w:p>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Investment fundamentals</w:t>
            </w:r>
          </w:p>
        </w:tc>
      </w:tr>
      <w:tr w:rsidR="00FD1D99" w:rsidRPr="00B64534" w:rsidTr="00B04D7F">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7</w:t>
            </w:r>
          </w:p>
        </w:tc>
        <w:tc>
          <w:tcPr>
            <w:tcW w:w="6794" w:type="dxa"/>
          </w:tcPr>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Investment in Equities</w:t>
            </w:r>
          </w:p>
        </w:tc>
      </w:tr>
      <w:tr w:rsidR="00FD1D99" w:rsidRPr="00B64534" w:rsidTr="00B04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8</w:t>
            </w:r>
          </w:p>
        </w:tc>
        <w:tc>
          <w:tcPr>
            <w:tcW w:w="6794" w:type="dxa"/>
          </w:tcPr>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Investment in Fixed Income Securities</w:t>
            </w:r>
          </w:p>
        </w:tc>
      </w:tr>
      <w:tr w:rsidR="00FD1D99" w:rsidRPr="00B64534" w:rsidTr="00B04D7F">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9</w:t>
            </w:r>
          </w:p>
        </w:tc>
        <w:tc>
          <w:tcPr>
            <w:tcW w:w="6794" w:type="dxa"/>
          </w:tcPr>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Investment in Mutual Funds</w:t>
            </w:r>
          </w:p>
        </w:tc>
      </w:tr>
      <w:tr w:rsidR="00FD1D99" w:rsidRPr="00B64534" w:rsidTr="00B04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10</w:t>
            </w:r>
          </w:p>
        </w:tc>
        <w:tc>
          <w:tcPr>
            <w:tcW w:w="6794" w:type="dxa"/>
          </w:tcPr>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Investment in Derivatives</w:t>
            </w:r>
          </w:p>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Alternative Investments</w:t>
            </w:r>
          </w:p>
        </w:tc>
      </w:tr>
      <w:tr w:rsidR="00FD1D99" w:rsidRPr="00B64534" w:rsidTr="00B04D7F">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11</w:t>
            </w:r>
          </w:p>
        </w:tc>
        <w:tc>
          <w:tcPr>
            <w:tcW w:w="6794" w:type="dxa"/>
          </w:tcPr>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Asset Allocation</w:t>
            </w:r>
          </w:p>
        </w:tc>
      </w:tr>
      <w:tr w:rsidR="00FD1D99" w:rsidRPr="00B64534" w:rsidTr="00B04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12</w:t>
            </w:r>
          </w:p>
        </w:tc>
        <w:tc>
          <w:tcPr>
            <w:tcW w:w="6794" w:type="dxa"/>
          </w:tcPr>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Life cycle for investment</w:t>
            </w:r>
          </w:p>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Retirement Planning</w:t>
            </w:r>
          </w:p>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 xml:space="preserve">Estate Planning </w:t>
            </w:r>
          </w:p>
        </w:tc>
      </w:tr>
      <w:tr w:rsidR="00FD1D99" w:rsidRPr="00B64534" w:rsidTr="00B04D7F">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13</w:t>
            </w:r>
          </w:p>
        </w:tc>
        <w:tc>
          <w:tcPr>
            <w:tcW w:w="6794" w:type="dxa"/>
          </w:tcPr>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Usage of Microsoft Excel (students are asked to bring their laptop with Microsoft Excel installed / use computer room)</w:t>
            </w:r>
          </w:p>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 xml:space="preserve">Case Study session </w:t>
            </w:r>
          </w:p>
        </w:tc>
      </w:tr>
      <w:tr w:rsidR="00FD1D99" w:rsidRPr="00B64534" w:rsidTr="00B04D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14</w:t>
            </w:r>
          </w:p>
        </w:tc>
        <w:tc>
          <w:tcPr>
            <w:tcW w:w="6794" w:type="dxa"/>
          </w:tcPr>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Case Study session</w:t>
            </w:r>
          </w:p>
          <w:p w:rsidR="00FD1D99" w:rsidRPr="00B64534" w:rsidRDefault="00FD1D99" w:rsidP="00FD1D99">
            <w:pPr>
              <w:pStyle w:val="ListParagraph"/>
              <w:numPr>
                <w:ilvl w:val="0"/>
                <w:numId w:val="33"/>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Review for Exam</w:t>
            </w:r>
          </w:p>
        </w:tc>
      </w:tr>
      <w:tr w:rsidR="00FD1D99" w:rsidRPr="00B64534" w:rsidTr="00B04D7F">
        <w:tc>
          <w:tcPr>
            <w:cnfStyle w:val="001000000000" w:firstRow="0" w:lastRow="0" w:firstColumn="1" w:lastColumn="0" w:oddVBand="0" w:evenVBand="0" w:oddHBand="0" w:evenHBand="0" w:firstRowFirstColumn="0" w:firstRowLastColumn="0" w:lastRowFirstColumn="0" w:lastRowLastColumn="0"/>
            <w:tcW w:w="2448" w:type="dxa"/>
          </w:tcPr>
          <w:p w:rsidR="00FD1D99" w:rsidRPr="00B64534" w:rsidRDefault="00FD1D99" w:rsidP="00B04D7F">
            <w:pPr>
              <w:rPr>
                <w:rFonts w:ascii="Times New Roman" w:hAnsi="Times New Roman" w:cs="Times New Roman"/>
                <w:color w:val="auto"/>
                <w:sz w:val="24"/>
                <w:szCs w:val="24"/>
              </w:rPr>
            </w:pPr>
            <w:r w:rsidRPr="00B64534">
              <w:rPr>
                <w:rFonts w:ascii="Times New Roman" w:hAnsi="Times New Roman" w:cs="Times New Roman"/>
                <w:color w:val="auto"/>
                <w:sz w:val="24"/>
                <w:szCs w:val="24"/>
              </w:rPr>
              <w:t>Class 15</w:t>
            </w:r>
          </w:p>
        </w:tc>
        <w:tc>
          <w:tcPr>
            <w:tcW w:w="6794" w:type="dxa"/>
          </w:tcPr>
          <w:p w:rsidR="00FD1D99" w:rsidRPr="00B64534" w:rsidRDefault="00FD1D99" w:rsidP="00FD1D99">
            <w:pPr>
              <w:pStyle w:val="ListParagraph"/>
              <w:numPr>
                <w:ilvl w:val="0"/>
                <w:numId w:val="33"/>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B64534">
              <w:rPr>
                <w:rFonts w:ascii="Times New Roman" w:hAnsi="Times New Roman" w:cs="Times New Roman"/>
                <w:color w:val="auto"/>
                <w:sz w:val="24"/>
                <w:szCs w:val="24"/>
              </w:rPr>
              <w:t>Group Presentations</w:t>
            </w:r>
          </w:p>
        </w:tc>
      </w:tr>
    </w:tbl>
    <w:p w:rsidR="002005B3" w:rsidRDefault="002005B3" w:rsidP="00B64534">
      <w:pPr>
        <w:spacing w:after="0"/>
        <w:rPr>
          <w:rFonts w:ascii="Times New Roman" w:hAnsi="Times New Roman" w:cs="Times New Roman"/>
          <w:sz w:val="24"/>
          <w:szCs w:val="24"/>
        </w:rPr>
      </w:pPr>
    </w:p>
    <w:p w:rsidR="00495903" w:rsidRPr="002005B3" w:rsidRDefault="00495903" w:rsidP="00495903">
      <w:pPr>
        <w:spacing w:after="0"/>
        <w:ind w:firstLine="720"/>
        <w:rPr>
          <w:rFonts w:ascii="Times New Roman" w:hAnsi="Times New Roman" w:cs="Times New Roman"/>
          <w:sz w:val="24"/>
          <w:szCs w:val="24"/>
        </w:rPr>
      </w:pPr>
    </w:p>
    <w:p w:rsidR="00C648E8" w:rsidRPr="00C64753" w:rsidRDefault="00C648E8" w:rsidP="00C648E8">
      <w:pPr>
        <w:rPr>
          <w:rFonts w:ascii="Times New Roman" w:hAnsi="Times New Roman" w:cs="Times New Roman"/>
          <w:b/>
          <w:bCs/>
          <w:sz w:val="24"/>
          <w:szCs w:val="24"/>
        </w:rPr>
      </w:pPr>
      <w:r>
        <w:rPr>
          <w:rFonts w:ascii="Times New Roman" w:hAnsi="Times New Roman" w:cs="Times New Roman"/>
          <w:b/>
          <w:bCs/>
          <w:sz w:val="24"/>
          <w:szCs w:val="24"/>
        </w:rPr>
        <w:t>Important Dates</w:t>
      </w:r>
      <w:r w:rsidRPr="00C64753">
        <w:rPr>
          <w:rFonts w:ascii="Times New Roman" w:hAnsi="Times New Roman" w:cs="Times New Roman"/>
          <w:b/>
          <w:bCs/>
          <w:sz w:val="24"/>
          <w:szCs w:val="24"/>
        </w:rPr>
        <w:tab/>
      </w:r>
      <w:r w:rsidRPr="00C64753">
        <w:rPr>
          <w:rFonts w:ascii="Times New Roman" w:hAnsi="Times New Roman" w:cs="Times New Roman"/>
          <w:b/>
          <w:bCs/>
          <w:sz w:val="24"/>
          <w:szCs w:val="24"/>
        </w:rPr>
        <w:tab/>
      </w:r>
    </w:p>
    <w:p w:rsidR="00C648E8" w:rsidRPr="00735351" w:rsidRDefault="00C648E8" w:rsidP="00C648E8">
      <w:pPr>
        <w:spacing w:after="0" w:line="240" w:lineRule="auto"/>
        <w:rPr>
          <w:rFonts w:ascii="Times New Roman" w:hAnsi="Times New Roman" w:cs="Times New Roman"/>
          <w:color w:val="000000"/>
          <w:sz w:val="24"/>
          <w:szCs w:val="24"/>
        </w:rPr>
      </w:pPr>
      <w:r w:rsidRPr="00EB666E">
        <w:rPr>
          <w:rFonts w:ascii="Times New Roman" w:hAnsi="Times New Roman" w:cs="Times New Roman"/>
          <w:color w:val="000000"/>
          <w:sz w:val="24"/>
          <w:szCs w:val="24"/>
        </w:rPr>
        <w:t xml:space="preserve">Class Begins </w:t>
      </w:r>
      <w:r w:rsidRPr="00EB666E">
        <w:rPr>
          <w:rFonts w:ascii="Times New Roman" w:hAnsi="Times New Roman" w:cs="Times New Roman"/>
          <w:color w:val="000000"/>
          <w:sz w:val="24"/>
          <w:szCs w:val="24"/>
        </w:rPr>
        <w:tab/>
      </w:r>
      <w:r w:rsidRPr="00EB666E">
        <w:rPr>
          <w:rFonts w:ascii="Times New Roman" w:hAnsi="Times New Roman" w:cs="Times New Roman"/>
          <w:color w:val="000000"/>
          <w:sz w:val="24"/>
          <w:szCs w:val="24"/>
        </w:rPr>
        <w:tab/>
      </w:r>
      <w:r w:rsidRPr="00EB666E">
        <w:rPr>
          <w:rFonts w:ascii="Times New Roman" w:hAnsi="Times New Roman" w:cs="Times New Roman"/>
          <w:color w:val="000000"/>
          <w:sz w:val="24"/>
          <w:szCs w:val="24"/>
        </w:rPr>
        <w:tab/>
      </w:r>
      <w:r w:rsidRPr="00EB666E">
        <w:rPr>
          <w:rFonts w:ascii="Times New Roman" w:hAnsi="Times New Roman" w:cs="Times New Roman"/>
          <w:color w:val="000000"/>
          <w:sz w:val="24"/>
          <w:szCs w:val="24"/>
        </w:rPr>
        <w:tab/>
      </w:r>
      <w:r w:rsidR="005738A1">
        <w:rPr>
          <w:rFonts w:ascii="Times New Roman" w:hAnsi="Times New Roman" w:cs="Times New Roman"/>
          <w:color w:val="000000"/>
          <w:sz w:val="24"/>
          <w:szCs w:val="24"/>
        </w:rPr>
        <w:t>January 18, 2016</w:t>
      </w:r>
    </w:p>
    <w:p w:rsidR="00C648E8" w:rsidRPr="002005B3" w:rsidRDefault="00C648E8" w:rsidP="00C648E8">
      <w:pPr>
        <w:spacing w:after="0" w:line="240" w:lineRule="auto"/>
        <w:rPr>
          <w:rFonts w:ascii="Times New Roman" w:hAnsi="Times New Roman" w:cs="Times New Roman"/>
          <w:color w:val="000000"/>
          <w:sz w:val="24"/>
          <w:szCs w:val="24"/>
        </w:rPr>
      </w:pPr>
      <w:r w:rsidRPr="00735351">
        <w:rPr>
          <w:rFonts w:ascii="Times New Roman" w:hAnsi="Times New Roman" w:cs="Times New Roman"/>
          <w:color w:val="000000"/>
          <w:sz w:val="24"/>
          <w:szCs w:val="24"/>
        </w:rPr>
        <w:t xml:space="preserve">Adding and Dropping Course </w:t>
      </w:r>
      <w:r w:rsidRPr="00735351">
        <w:rPr>
          <w:rFonts w:ascii="Times New Roman" w:hAnsi="Times New Roman" w:cs="Times New Roman"/>
          <w:color w:val="000000"/>
          <w:sz w:val="24"/>
          <w:szCs w:val="24"/>
        </w:rPr>
        <w:tab/>
      </w:r>
      <w:r w:rsidR="005738A1">
        <w:rPr>
          <w:rFonts w:ascii="Times New Roman" w:hAnsi="Times New Roman" w:cs="Times New Roman"/>
          <w:sz w:val="24"/>
          <w:szCs w:val="24"/>
        </w:rPr>
        <w:t>January 18-February 1</w:t>
      </w:r>
      <w:r w:rsidR="005738A1">
        <w:rPr>
          <w:rFonts w:ascii="Times New Roman" w:hAnsi="Times New Roman" w:cs="Times New Roman"/>
          <w:color w:val="000000"/>
          <w:sz w:val="24"/>
          <w:szCs w:val="24"/>
        </w:rPr>
        <w:t>, 2016</w:t>
      </w:r>
    </w:p>
    <w:p w:rsidR="00C648E8" w:rsidRPr="002005B3" w:rsidRDefault="00C648E8" w:rsidP="00C648E8">
      <w:pPr>
        <w:spacing w:after="0" w:line="240" w:lineRule="auto"/>
        <w:rPr>
          <w:rFonts w:ascii="Times New Roman" w:hAnsi="Times New Roman" w:cs="Times New Roman"/>
          <w:color w:val="000000"/>
          <w:sz w:val="24"/>
          <w:szCs w:val="24"/>
        </w:rPr>
      </w:pPr>
      <w:r w:rsidRPr="002005B3">
        <w:rPr>
          <w:rFonts w:ascii="Times New Roman" w:hAnsi="Times New Roman" w:cs="Times New Roman"/>
          <w:color w:val="000000"/>
          <w:sz w:val="24"/>
          <w:szCs w:val="24"/>
        </w:rPr>
        <w:t xml:space="preserve">Midterm Exam Period </w:t>
      </w:r>
      <w:r w:rsidRPr="002005B3">
        <w:rPr>
          <w:rFonts w:ascii="Times New Roman" w:hAnsi="Times New Roman" w:cs="Times New Roman"/>
          <w:color w:val="000000"/>
          <w:sz w:val="24"/>
          <w:szCs w:val="24"/>
        </w:rPr>
        <w:tab/>
      </w:r>
      <w:r w:rsidRPr="002005B3">
        <w:rPr>
          <w:rFonts w:ascii="Times New Roman" w:hAnsi="Times New Roman" w:cs="Times New Roman"/>
          <w:color w:val="000000"/>
          <w:sz w:val="24"/>
          <w:szCs w:val="24"/>
        </w:rPr>
        <w:tab/>
      </w:r>
      <w:r w:rsidR="005738A1">
        <w:rPr>
          <w:rFonts w:ascii="Times New Roman" w:hAnsi="Times New Roman" w:cs="Times New Roman"/>
          <w:sz w:val="24"/>
          <w:szCs w:val="24"/>
        </w:rPr>
        <w:t>March 7-12</w:t>
      </w:r>
      <w:r w:rsidRPr="002005B3">
        <w:rPr>
          <w:rFonts w:ascii="Times New Roman" w:hAnsi="Times New Roman" w:cs="Times New Roman"/>
          <w:color w:val="000000"/>
          <w:sz w:val="24"/>
          <w:szCs w:val="24"/>
        </w:rPr>
        <w:t xml:space="preserve">, </w:t>
      </w:r>
      <w:r w:rsidR="005738A1">
        <w:rPr>
          <w:rFonts w:ascii="Times New Roman" w:hAnsi="Times New Roman" w:cs="Times New Roman"/>
          <w:color w:val="000000"/>
          <w:sz w:val="24"/>
          <w:szCs w:val="24"/>
        </w:rPr>
        <w:t>2016</w:t>
      </w:r>
      <w:r w:rsidRPr="002005B3">
        <w:rPr>
          <w:rFonts w:ascii="Times New Roman" w:hAnsi="Times New Roman" w:cs="Times New Roman"/>
          <w:color w:val="000000"/>
          <w:sz w:val="24"/>
          <w:szCs w:val="24"/>
        </w:rPr>
        <w:t xml:space="preserve"> (No Lectures)</w:t>
      </w:r>
    </w:p>
    <w:p w:rsidR="00C648E8" w:rsidRPr="002005B3" w:rsidRDefault="00C648E8" w:rsidP="00C648E8">
      <w:pPr>
        <w:spacing w:after="0" w:line="240" w:lineRule="auto"/>
        <w:rPr>
          <w:rFonts w:ascii="Times New Roman" w:hAnsi="Times New Roman" w:cs="Times New Roman"/>
          <w:b/>
          <w:bCs/>
          <w:sz w:val="24"/>
          <w:szCs w:val="24"/>
        </w:rPr>
      </w:pPr>
      <w:r w:rsidRPr="002005B3">
        <w:rPr>
          <w:rFonts w:ascii="Times New Roman" w:hAnsi="Times New Roman" w:cs="Times New Roman"/>
          <w:b/>
          <w:bCs/>
          <w:sz w:val="24"/>
          <w:szCs w:val="24"/>
        </w:rPr>
        <w:t xml:space="preserve">Midterm Exam </w:t>
      </w:r>
      <w:r w:rsidRPr="002005B3">
        <w:rPr>
          <w:rFonts w:ascii="Times New Roman" w:hAnsi="Times New Roman" w:cs="Times New Roman"/>
          <w:b/>
          <w:bCs/>
          <w:sz w:val="24"/>
          <w:szCs w:val="24"/>
        </w:rPr>
        <w:tab/>
      </w:r>
      <w:r w:rsidRPr="002005B3">
        <w:rPr>
          <w:rFonts w:ascii="Times New Roman" w:hAnsi="Times New Roman" w:cs="Times New Roman"/>
          <w:b/>
          <w:bCs/>
          <w:sz w:val="24"/>
          <w:szCs w:val="24"/>
        </w:rPr>
        <w:tab/>
      </w:r>
      <w:r w:rsidRPr="002005B3">
        <w:rPr>
          <w:rFonts w:ascii="Times New Roman" w:hAnsi="Times New Roman" w:cs="Times New Roman"/>
          <w:b/>
          <w:bCs/>
          <w:sz w:val="24"/>
          <w:szCs w:val="24"/>
        </w:rPr>
        <w:tab/>
      </w:r>
      <w:r w:rsidR="00D47DE1">
        <w:rPr>
          <w:rFonts w:ascii="Times New Roman" w:eastAsia="Angsana New" w:hAnsi="Times New Roman" w:cs="Times New Roman"/>
          <w:b/>
          <w:bCs/>
          <w:sz w:val="24"/>
          <w:szCs w:val="24"/>
        </w:rPr>
        <w:t>-</w:t>
      </w:r>
    </w:p>
    <w:p w:rsidR="00C648E8" w:rsidRPr="002005B3" w:rsidRDefault="00C648E8" w:rsidP="00C648E8">
      <w:pPr>
        <w:spacing w:after="0" w:line="240" w:lineRule="auto"/>
        <w:rPr>
          <w:rFonts w:ascii="Times New Roman" w:hAnsi="Times New Roman" w:cs="Times New Roman"/>
          <w:sz w:val="24"/>
          <w:szCs w:val="24"/>
        </w:rPr>
      </w:pPr>
      <w:r w:rsidRPr="002005B3">
        <w:rPr>
          <w:rFonts w:ascii="Times New Roman" w:hAnsi="Times New Roman" w:cs="Times New Roman"/>
          <w:sz w:val="24"/>
          <w:szCs w:val="24"/>
        </w:rPr>
        <w:t>Cour</w:t>
      </w:r>
      <w:r w:rsidR="005738A1">
        <w:rPr>
          <w:rFonts w:ascii="Times New Roman" w:hAnsi="Times New Roman" w:cs="Times New Roman"/>
          <w:sz w:val="24"/>
          <w:szCs w:val="24"/>
        </w:rPr>
        <w:t xml:space="preserve">se Withdrawal with “W” </w:t>
      </w:r>
      <w:r w:rsidR="005738A1">
        <w:rPr>
          <w:rFonts w:ascii="Times New Roman" w:hAnsi="Times New Roman" w:cs="Times New Roman"/>
          <w:sz w:val="24"/>
          <w:szCs w:val="24"/>
        </w:rPr>
        <w:tab/>
        <w:t>March 23-28, 2016</w:t>
      </w:r>
    </w:p>
    <w:p w:rsidR="00C648E8" w:rsidRPr="00D47DE1" w:rsidRDefault="00C648E8" w:rsidP="00C648E8">
      <w:pPr>
        <w:spacing w:after="0" w:line="240" w:lineRule="auto"/>
        <w:rPr>
          <w:rFonts w:ascii="Times New Roman" w:hAnsi="Times New Roman" w:cs="Times New Roman"/>
          <w:sz w:val="24"/>
          <w:szCs w:val="24"/>
        </w:rPr>
      </w:pPr>
      <w:r w:rsidRPr="002005B3">
        <w:rPr>
          <w:rFonts w:ascii="Times New Roman" w:hAnsi="Times New Roman" w:cs="Times New Roman"/>
          <w:sz w:val="24"/>
          <w:szCs w:val="24"/>
        </w:rPr>
        <w:t xml:space="preserve">Class Ends </w:t>
      </w:r>
      <w:r w:rsidRPr="002005B3">
        <w:rPr>
          <w:rFonts w:ascii="Times New Roman" w:hAnsi="Times New Roman" w:cs="Times New Roman"/>
          <w:sz w:val="24"/>
          <w:szCs w:val="24"/>
        </w:rPr>
        <w:tab/>
      </w:r>
      <w:r w:rsidRPr="002005B3">
        <w:rPr>
          <w:rFonts w:ascii="Times New Roman" w:hAnsi="Times New Roman" w:cs="Times New Roman"/>
          <w:sz w:val="24"/>
          <w:szCs w:val="24"/>
        </w:rPr>
        <w:tab/>
      </w:r>
      <w:r w:rsidRPr="002005B3">
        <w:rPr>
          <w:rFonts w:ascii="Times New Roman" w:hAnsi="Times New Roman" w:cs="Times New Roman"/>
          <w:sz w:val="24"/>
          <w:szCs w:val="24"/>
        </w:rPr>
        <w:tab/>
      </w:r>
      <w:r w:rsidRPr="002005B3">
        <w:rPr>
          <w:rFonts w:ascii="Times New Roman" w:hAnsi="Times New Roman" w:cs="Times New Roman"/>
          <w:sz w:val="24"/>
          <w:szCs w:val="24"/>
        </w:rPr>
        <w:tab/>
        <w:t xml:space="preserve">May </w:t>
      </w:r>
      <w:r w:rsidR="005738A1">
        <w:rPr>
          <w:rFonts w:ascii="Times New Roman" w:hAnsi="Times New Roman" w:cs="Times New Roman"/>
          <w:sz w:val="24"/>
          <w:szCs w:val="24"/>
        </w:rPr>
        <w:t>14, 2016</w:t>
      </w:r>
    </w:p>
    <w:p w:rsidR="00DC0F9A" w:rsidRPr="00D47DE1" w:rsidRDefault="00C648E8" w:rsidP="00CD19DB">
      <w:pPr>
        <w:rPr>
          <w:rFonts w:ascii="Times New Roman" w:hAnsi="Times New Roman" w:cs="Times New Roman"/>
          <w:sz w:val="24"/>
          <w:szCs w:val="24"/>
        </w:rPr>
      </w:pPr>
      <w:r w:rsidRPr="00D47DE1">
        <w:rPr>
          <w:rFonts w:ascii="Times New Roman" w:hAnsi="Times New Roman" w:cs="Times New Roman"/>
          <w:b/>
          <w:bCs/>
          <w:sz w:val="24"/>
          <w:szCs w:val="24"/>
        </w:rPr>
        <w:lastRenderedPageBreak/>
        <w:t xml:space="preserve">Final Exam </w:t>
      </w:r>
      <w:r w:rsidRPr="00D47DE1">
        <w:rPr>
          <w:rFonts w:ascii="Times New Roman" w:hAnsi="Times New Roman" w:cs="Times New Roman"/>
          <w:b/>
          <w:bCs/>
          <w:sz w:val="24"/>
          <w:szCs w:val="24"/>
        </w:rPr>
        <w:tab/>
      </w:r>
      <w:r w:rsidRPr="00D47DE1">
        <w:rPr>
          <w:rFonts w:ascii="Times New Roman" w:hAnsi="Times New Roman" w:cs="Times New Roman"/>
          <w:b/>
          <w:bCs/>
          <w:sz w:val="24"/>
          <w:szCs w:val="24"/>
        </w:rPr>
        <w:tab/>
      </w:r>
      <w:r w:rsidRPr="00D47DE1">
        <w:rPr>
          <w:rFonts w:ascii="Times New Roman" w:hAnsi="Times New Roman" w:cs="Times New Roman"/>
          <w:b/>
          <w:bCs/>
          <w:sz w:val="24"/>
          <w:szCs w:val="24"/>
        </w:rPr>
        <w:tab/>
      </w:r>
      <w:r w:rsidRPr="00D47DE1">
        <w:rPr>
          <w:rFonts w:ascii="Times New Roman" w:hAnsi="Times New Roman" w:cs="Times New Roman"/>
          <w:b/>
          <w:bCs/>
          <w:sz w:val="24"/>
          <w:szCs w:val="24"/>
        </w:rPr>
        <w:tab/>
      </w:r>
    </w:p>
    <w:sectPr w:rsidR="00DC0F9A" w:rsidRPr="00D47DE1" w:rsidSect="00056097">
      <w:footerReference w:type="default" r:id="rId13"/>
      <w:pgSz w:w="12240" w:h="15840"/>
      <w:pgMar w:top="993" w:right="758" w:bottom="709"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7FD" w:rsidRDefault="006C67FD" w:rsidP="00DC0F9A">
      <w:pPr>
        <w:spacing w:after="0" w:line="240" w:lineRule="auto"/>
      </w:pPr>
      <w:r>
        <w:separator/>
      </w:r>
    </w:p>
  </w:endnote>
  <w:endnote w:type="continuationSeparator" w:id="0">
    <w:p w:rsidR="006C67FD" w:rsidRDefault="006C67FD" w:rsidP="00DC0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0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gsanaUPC">
    <w:panose1 w:val="02020603050405020304"/>
    <w:charset w:val="DE"/>
    <w:family w:val="roman"/>
    <w:pitch w:val="variable"/>
    <w:sig w:usb0="01000003" w:usb1="00000000" w:usb2="00000000" w:usb3="00000000" w:csb0="00010000"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0822836"/>
      <w:docPartObj>
        <w:docPartGallery w:val="Page Numbers (Bottom of Page)"/>
        <w:docPartUnique/>
      </w:docPartObj>
    </w:sdtPr>
    <w:sdtEndPr/>
    <w:sdtContent>
      <w:sdt>
        <w:sdtPr>
          <w:id w:val="860082579"/>
          <w:docPartObj>
            <w:docPartGallery w:val="Page Numbers (Top of Page)"/>
            <w:docPartUnique/>
          </w:docPartObj>
        </w:sdtPr>
        <w:sdtEndPr/>
        <w:sdtContent>
          <w:p w:rsidR="00DC0F9A" w:rsidRDefault="00DC0F9A">
            <w:pPr>
              <w:pStyle w:val="Footer"/>
              <w:jc w:val="right"/>
            </w:pPr>
            <w:r>
              <w:t xml:space="preserve">Page </w:t>
            </w:r>
            <w:r w:rsidR="001E7D42">
              <w:rPr>
                <w:b/>
                <w:bCs/>
              </w:rPr>
              <w:fldChar w:fldCharType="begin"/>
            </w:r>
            <w:r>
              <w:rPr>
                <w:b/>
                <w:bCs/>
              </w:rPr>
              <w:instrText xml:space="preserve"> PAGE </w:instrText>
            </w:r>
            <w:r w:rsidR="001E7D42">
              <w:rPr>
                <w:b/>
                <w:bCs/>
              </w:rPr>
              <w:fldChar w:fldCharType="separate"/>
            </w:r>
            <w:r w:rsidR="005738A1">
              <w:rPr>
                <w:b/>
                <w:bCs/>
                <w:noProof/>
              </w:rPr>
              <w:t>3</w:t>
            </w:r>
            <w:r w:rsidR="001E7D42">
              <w:rPr>
                <w:b/>
                <w:bCs/>
              </w:rPr>
              <w:fldChar w:fldCharType="end"/>
            </w:r>
            <w:r>
              <w:t xml:space="preserve"> of </w:t>
            </w:r>
            <w:r w:rsidR="001E7D42">
              <w:rPr>
                <w:b/>
                <w:bCs/>
              </w:rPr>
              <w:fldChar w:fldCharType="begin"/>
            </w:r>
            <w:r>
              <w:rPr>
                <w:b/>
                <w:bCs/>
              </w:rPr>
              <w:instrText xml:space="preserve"> NUMPAGES  </w:instrText>
            </w:r>
            <w:r w:rsidR="001E7D42">
              <w:rPr>
                <w:b/>
                <w:bCs/>
              </w:rPr>
              <w:fldChar w:fldCharType="separate"/>
            </w:r>
            <w:r w:rsidR="005738A1">
              <w:rPr>
                <w:b/>
                <w:bCs/>
                <w:noProof/>
              </w:rPr>
              <w:t>4</w:t>
            </w:r>
            <w:r w:rsidR="001E7D42">
              <w:rPr>
                <w:b/>
                <w:bCs/>
              </w:rPr>
              <w:fldChar w:fldCharType="end"/>
            </w:r>
          </w:p>
        </w:sdtContent>
      </w:sdt>
    </w:sdtContent>
  </w:sdt>
  <w:p w:rsidR="00DC0F9A" w:rsidRDefault="00DC0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7FD" w:rsidRDefault="006C67FD" w:rsidP="00DC0F9A">
      <w:pPr>
        <w:spacing w:after="0" w:line="240" w:lineRule="auto"/>
      </w:pPr>
      <w:r>
        <w:separator/>
      </w:r>
    </w:p>
  </w:footnote>
  <w:footnote w:type="continuationSeparator" w:id="0">
    <w:p w:rsidR="006C67FD" w:rsidRDefault="006C67FD" w:rsidP="00DC0F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53F9"/>
    <w:multiLevelType w:val="hybridMultilevel"/>
    <w:tmpl w:val="57640E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E240C6"/>
    <w:multiLevelType w:val="hybridMultilevel"/>
    <w:tmpl w:val="6CA0B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4A5156"/>
    <w:multiLevelType w:val="hybridMultilevel"/>
    <w:tmpl w:val="4C8ADAC8"/>
    <w:lvl w:ilvl="0" w:tplc="E12AB4C4">
      <w:start w:val="2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02528A"/>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4" w15:restartNumberingAfterBreak="0">
    <w:nsid w:val="0F845D5B"/>
    <w:multiLevelType w:val="hybridMultilevel"/>
    <w:tmpl w:val="3B242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6818D9"/>
    <w:multiLevelType w:val="hybridMultilevel"/>
    <w:tmpl w:val="F2C655A4"/>
    <w:lvl w:ilvl="0" w:tplc="BF06D4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BB1162"/>
    <w:multiLevelType w:val="hybridMultilevel"/>
    <w:tmpl w:val="101C8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0909AD"/>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8" w15:restartNumberingAfterBreak="0">
    <w:nsid w:val="286317E5"/>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9" w15:restartNumberingAfterBreak="0">
    <w:nsid w:val="29A261E1"/>
    <w:multiLevelType w:val="hybridMultilevel"/>
    <w:tmpl w:val="86B2DDE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B931F0"/>
    <w:multiLevelType w:val="hybridMultilevel"/>
    <w:tmpl w:val="564C01DC"/>
    <w:lvl w:ilvl="0" w:tplc="0409000F">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1" w15:restartNumberingAfterBreak="0">
    <w:nsid w:val="2AD031A9"/>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12" w15:restartNumberingAfterBreak="0">
    <w:nsid w:val="32022626"/>
    <w:multiLevelType w:val="hybridMultilevel"/>
    <w:tmpl w:val="1C8C90CE"/>
    <w:lvl w:ilvl="0" w:tplc="C2D03426">
      <w:start w:val="3"/>
      <w:numFmt w:val="bullet"/>
      <w:lvlText w:val="-"/>
      <w:lvlJc w:val="left"/>
      <w:pPr>
        <w:ind w:left="1080" w:hanging="360"/>
      </w:pPr>
      <w:rPr>
        <w:rFonts w:ascii="Cordia New" w:eastAsia="Times New Roman" w:hAnsi="Cordia New" w:cs="Cordia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A7C77A6"/>
    <w:multiLevelType w:val="hybridMultilevel"/>
    <w:tmpl w:val="E8DC02F0"/>
    <w:lvl w:ilvl="0" w:tplc="79C27BDA">
      <w:start w:val="3"/>
      <w:numFmt w:val="bullet"/>
      <w:lvlText w:val="-"/>
      <w:lvlJc w:val="left"/>
      <w:pPr>
        <w:ind w:left="1080" w:hanging="360"/>
      </w:pPr>
      <w:rPr>
        <w:rFonts w:ascii="Cordia New" w:eastAsia="Times New Roman" w:hAnsi="Cordia New" w:cs="Cordia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F3F1563"/>
    <w:multiLevelType w:val="hybridMultilevel"/>
    <w:tmpl w:val="823CA88A"/>
    <w:lvl w:ilvl="0" w:tplc="059A3F9A">
      <w:start w:val="4"/>
      <w:numFmt w:val="bullet"/>
      <w:lvlText w:val="-"/>
      <w:lvlJc w:val="left"/>
      <w:pPr>
        <w:ind w:left="825" w:hanging="360"/>
      </w:pPr>
      <w:rPr>
        <w:rFonts w:ascii="Times New Roman" w:eastAsiaTheme="minorHAnsi" w:hAnsi="Times New Roman" w:cs="Times New Roman"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5" w15:restartNumberingAfterBreak="0">
    <w:nsid w:val="41EA70D1"/>
    <w:multiLevelType w:val="hybridMultilevel"/>
    <w:tmpl w:val="C3D09AA6"/>
    <w:lvl w:ilvl="0" w:tplc="387C5106">
      <w:start w:val="1"/>
      <w:numFmt w:val="decimal"/>
      <w:lvlText w:val="%1."/>
      <w:lvlJc w:val="left"/>
      <w:pPr>
        <w:tabs>
          <w:tab w:val="num" w:pos="360"/>
        </w:tabs>
        <w:ind w:left="360" w:hanging="360"/>
      </w:pPr>
      <w:rPr>
        <w:rFonts w:ascii="Times New Roman" w:eastAsia="Times New Roman" w:hAnsi="Times New Roman" w:cs="Times New Roman"/>
        <w:sz w:val="24"/>
        <w:szCs w:val="24"/>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72D577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9FB77B1"/>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18" w15:restartNumberingAfterBreak="0">
    <w:nsid w:val="4C3E2679"/>
    <w:multiLevelType w:val="hybridMultilevel"/>
    <w:tmpl w:val="19BE064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D9B712F"/>
    <w:multiLevelType w:val="hybridMultilevel"/>
    <w:tmpl w:val="59F6BE8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57F3E5D"/>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21" w15:restartNumberingAfterBreak="0">
    <w:nsid w:val="598C0DAD"/>
    <w:multiLevelType w:val="hybridMultilevel"/>
    <w:tmpl w:val="A03A7F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FF450EE"/>
    <w:multiLevelType w:val="hybridMultilevel"/>
    <w:tmpl w:val="FAB47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F13DB0"/>
    <w:multiLevelType w:val="hybridMultilevel"/>
    <w:tmpl w:val="7FF2FCA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7EEA35B6">
      <w:start w:val="1"/>
      <w:numFmt w:val="bullet"/>
      <w:lvlText w:val=""/>
      <w:lvlJc w:val="left"/>
      <w:pPr>
        <w:tabs>
          <w:tab w:val="num" w:pos="2340"/>
        </w:tabs>
        <w:ind w:left="2340" w:hanging="360"/>
      </w:pPr>
      <w:rPr>
        <w:rFonts w:ascii="Symbol" w:hAnsi="Symbol"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98308D8"/>
    <w:multiLevelType w:val="hybridMultilevel"/>
    <w:tmpl w:val="10C6EC82"/>
    <w:lvl w:ilvl="0" w:tplc="F858EFDA">
      <w:start w:val="13"/>
      <w:numFmt w:val="bullet"/>
      <w:lvlText w:val="-"/>
      <w:lvlJc w:val="left"/>
      <w:pPr>
        <w:ind w:left="420" w:hanging="360"/>
      </w:pPr>
      <w:rPr>
        <w:rFonts w:ascii="Arial" w:eastAsiaTheme="minorHAnsi"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25" w15:restartNumberingAfterBreak="0">
    <w:nsid w:val="6B917A1C"/>
    <w:multiLevelType w:val="hybridMultilevel"/>
    <w:tmpl w:val="06C074F4"/>
    <w:lvl w:ilvl="0" w:tplc="67627B42">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692DB1"/>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27" w15:restartNumberingAfterBreak="0">
    <w:nsid w:val="72CE1865"/>
    <w:multiLevelType w:val="multilevel"/>
    <w:tmpl w:val="A8C2A8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7E676FB"/>
    <w:multiLevelType w:val="hybridMultilevel"/>
    <w:tmpl w:val="FB6E3CF4"/>
    <w:lvl w:ilvl="0" w:tplc="0ED69CF6">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A317D24"/>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30" w15:restartNumberingAfterBreak="0">
    <w:nsid w:val="7E001B21"/>
    <w:multiLevelType w:val="hybridMultilevel"/>
    <w:tmpl w:val="D1426C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E9032C4"/>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abstractNum w:abstractNumId="32" w15:restartNumberingAfterBreak="0">
    <w:nsid w:val="7FE00080"/>
    <w:multiLevelType w:val="singleLevel"/>
    <w:tmpl w:val="041E0007"/>
    <w:lvl w:ilvl="0">
      <w:start w:val="1"/>
      <w:numFmt w:val="bullet"/>
      <w:lvlText w:val=""/>
      <w:lvlJc w:val="left"/>
      <w:pPr>
        <w:tabs>
          <w:tab w:val="num" w:pos="360"/>
        </w:tabs>
        <w:ind w:left="360" w:hanging="360"/>
      </w:pPr>
      <w:rPr>
        <w:rFonts w:ascii="Times New Roman" w:hAnsi="Wingdings" w:hint="default"/>
        <w:sz w:val="16"/>
        <w:szCs w:val="16"/>
      </w:rPr>
    </w:lvl>
  </w:abstractNum>
  <w:num w:numId="1">
    <w:abstractNumId w:val="28"/>
  </w:num>
  <w:num w:numId="2">
    <w:abstractNumId w:val="24"/>
  </w:num>
  <w:num w:numId="3">
    <w:abstractNumId w:val="4"/>
  </w:num>
  <w:num w:numId="4">
    <w:abstractNumId w:val="10"/>
  </w:num>
  <w:num w:numId="5">
    <w:abstractNumId w:val="21"/>
  </w:num>
  <w:num w:numId="6">
    <w:abstractNumId w:val="1"/>
  </w:num>
  <w:num w:numId="7">
    <w:abstractNumId w:val="14"/>
  </w:num>
  <w:num w:numId="8">
    <w:abstractNumId w:val="27"/>
  </w:num>
  <w:num w:numId="9">
    <w:abstractNumId w:val="18"/>
  </w:num>
  <w:num w:numId="10">
    <w:abstractNumId w:val="32"/>
  </w:num>
  <w:num w:numId="11">
    <w:abstractNumId w:val="20"/>
  </w:num>
  <w:num w:numId="12">
    <w:abstractNumId w:val="8"/>
  </w:num>
  <w:num w:numId="13">
    <w:abstractNumId w:val="3"/>
  </w:num>
  <w:num w:numId="14">
    <w:abstractNumId w:val="31"/>
  </w:num>
  <w:num w:numId="15">
    <w:abstractNumId w:val="11"/>
  </w:num>
  <w:num w:numId="16">
    <w:abstractNumId w:val="17"/>
  </w:num>
  <w:num w:numId="17">
    <w:abstractNumId w:val="7"/>
  </w:num>
  <w:num w:numId="18">
    <w:abstractNumId w:val="29"/>
  </w:num>
  <w:num w:numId="19">
    <w:abstractNumId w:val="26"/>
  </w:num>
  <w:num w:numId="20">
    <w:abstractNumId w:val="0"/>
  </w:num>
  <w:num w:numId="21">
    <w:abstractNumId w:val="6"/>
  </w:num>
  <w:num w:numId="22">
    <w:abstractNumId w:val="5"/>
  </w:num>
  <w:num w:numId="23">
    <w:abstractNumId w:val="30"/>
  </w:num>
  <w:num w:numId="24">
    <w:abstractNumId w:val="15"/>
  </w:num>
  <w:num w:numId="25">
    <w:abstractNumId w:val="2"/>
  </w:num>
  <w:num w:numId="26">
    <w:abstractNumId w:val="16"/>
  </w:num>
  <w:num w:numId="27">
    <w:abstractNumId w:val="25"/>
  </w:num>
  <w:num w:numId="28">
    <w:abstractNumId w:val="19"/>
  </w:num>
  <w:num w:numId="29">
    <w:abstractNumId w:val="23"/>
  </w:num>
  <w:num w:numId="30">
    <w:abstractNumId w:val="13"/>
  </w:num>
  <w:num w:numId="31">
    <w:abstractNumId w:val="12"/>
  </w:num>
  <w:num w:numId="32">
    <w:abstractNumId w:val="9"/>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739"/>
    <w:rsid w:val="0000792B"/>
    <w:rsid w:val="000243BF"/>
    <w:rsid w:val="000261BA"/>
    <w:rsid w:val="00033C39"/>
    <w:rsid w:val="00035709"/>
    <w:rsid w:val="00056097"/>
    <w:rsid w:val="000663F2"/>
    <w:rsid w:val="00067335"/>
    <w:rsid w:val="0007666A"/>
    <w:rsid w:val="000838A9"/>
    <w:rsid w:val="000846AB"/>
    <w:rsid w:val="00095C3C"/>
    <w:rsid w:val="00095E52"/>
    <w:rsid w:val="000B2B7F"/>
    <w:rsid w:val="000B4410"/>
    <w:rsid w:val="000B5EB1"/>
    <w:rsid w:val="000C79A6"/>
    <w:rsid w:val="000F4DB5"/>
    <w:rsid w:val="00101D46"/>
    <w:rsid w:val="00110699"/>
    <w:rsid w:val="001149B0"/>
    <w:rsid w:val="0014104A"/>
    <w:rsid w:val="0014543E"/>
    <w:rsid w:val="00147821"/>
    <w:rsid w:val="001514AA"/>
    <w:rsid w:val="00160DC9"/>
    <w:rsid w:val="0016490F"/>
    <w:rsid w:val="001A1F51"/>
    <w:rsid w:val="001D3B3E"/>
    <w:rsid w:val="001E7148"/>
    <w:rsid w:val="001E7D42"/>
    <w:rsid w:val="001F38C1"/>
    <w:rsid w:val="002005B3"/>
    <w:rsid w:val="00204BF5"/>
    <w:rsid w:val="002430C6"/>
    <w:rsid w:val="0025229D"/>
    <w:rsid w:val="0026538F"/>
    <w:rsid w:val="002A55E3"/>
    <w:rsid w:val="002B46B5"/>
    <w:rsid w:val="002F3682"/>
    <w:rsid w:val="00303CB6"/>
    <w:rsid w:val="00304691"/>
    <w:rsid w:val="0031774B"/>
    <w:rsid w:val="00317F5A"/>
    <w:rsid w:val="00331C3D"/>
    <w:rsid w:val="003531BC"/>
    <w:rsid w:val="0036259B"/>
    <w:rsid w:val="00365107"/>
    <w:rsid w:val="00382BC7"/>
    <w:rsid w:val="003A2072"/>
    <w:rsid w:val="003A3691"/>
    <w:rsid w:val="003A4F4E"/>
    <w:rsid w:val="003D2992"/>
    <w:rsid w:val="003E2E3D"/>
    <w:rsid w:val="004038FD"/>
    <w:rsid w:val="004157F3"/>
    <w:rsid w:val="0043045D"/>
    <w:rsid w:val="00434365"/>
    <w:rsid w:val="00442256"/>
    <w:rsid w:val="00452166"/>
    <w:rsid w:val="004537EA"/>
    <w:rsid w:val="0045684C"/>
    <w:rsid w:val="0046142E"/>
    <w:rsid w:val="00472D05"/>
    <w:rsid w:val="00485353"/>
    <w:rsid w:val="00495903"/>
    <w:rsid w:val="004B2966"/>
    <w:rsid w:val="004C0732"/>
    <w:rsid w:val="004C7A30"/>
    <w:rsid w:val="004D1748"/>
    <w:rsid w:val="004F73F5"/>
    <w:rsid w:val="00537B81"/>
    <w:rsid w:val="00543D80"/>
    <w:rsid w:val="0054713E"/>
    <w:rsid w:val="005527CD"/>
    <w:rsid w:val="005655EE"/>
    <w:rsid w:val="00572CEE"/>
    <w:rsid w:val="005738A1"/>
    <w:rsid w:val="0059001A"/>
    <w:rsid w:val="005949E9"/>
    <w:rsid w:val="00594A01"/>
    <w:rsid w:val="005D037B"/>
    <w:rsid w:val="005F3982"/>
    <w:rsid w:val="006063BF"/>
    <w:rsid w:val="00615E20"/>
    <w:rsid w:val="0061602B"/>
    <w:rsid w:val="00623B43"/>
    <w:rsid w:val="0065177C"/>
    <w:rsid w:val="00661CC2"/>
    <w:rsid w:val="006870D6"/>
    <w:rsid w:val="00694964"/>
    <w:rsid w:val="006B0E81"/>
    <w:rsid w:val="006C67FD"/>
    <w:rsid w:val="006D1625"/>
    <w:rsid w:val="006E4B1D"/>
    <w:rsid w:val="006E4BB6"/>
    <w:rsid w:val="006F3EEB"/>
    <w:rsid w:val="00712AF2"/>
    <w:rsid w:val="0071686A"/>
    <w:rsid w:val="007221C4"/>
    <w:rsid w:val="0072761C"/>
    <w:rsid w:val="00735351"/>
    <w:rsid w:val="00737E98"/>
    <w:rsid w:val="00743BAC"/>
    <w:rsid w:val="00757278"/>
    <w:rsid w:val="00761EC3"/>
    <w:rsid w:val="00762B5F"/>
    <w:rsid w:val="00765724"/>
    <w:rsid w:val="007750C8"/>
    <w:rsid w:val="00783085"/>
    <w:rsid w:val="007B6435"/>
    <w:rsid w:val="007E33BE"/>
    <w:rsid w:val="007E642E"/>
    <w:rsid w:val="008067B7"/>
    <w:rsid w:val="008510C5"/>
    <w:rsid w:val="0085320B"/>
    <w:rsid w:val="008578B1"/>
    <w:rsid w:val="00867635"/>
    <w:rsid w:val="00893F2E"/>
    <w:rsid w:val="008D55B6"/>
    <w:rsid w:val="008F1DC8"/>
    <w:rsid w:val="008F4661"/>
    <w:rsid w:val="009007F8"/>
    <w:rsid w:val="0090560E"/>
    <w:rsid w:val="009131C1"/>
    <w:rsid w:val="009153CD"/>
    <w:rsid w:val="00926749"/>
    <w:rsid w:val="00943293"/>
    <w:rsid w:val="00946BD8"/>
    <w:rsid w:val="00955021"/>
    <w:rsid w:val="0095578B"/>
    <w:rsid w:val="00976B34"/>
    <w:rsid w:val="009B1FE6"/>
    <w:rsid w:val="009C68A1"/>
    <w:rsid w:val="009E284E"/>
    <w:rsid w:val="009F537C"/>
    <w:rsid w:val="00A13CA2"/>
    <w:rsid w:val="00A25C48"/>
    <w:rsid w:val="00A34DD9"/>
    <w:rsid w:val="00A44CEF"/>
    <w:rsid w:val="00A53651"/>
    <w:rsid w:val="00A55534"/>
    <w:rsid w:val="00A56DA4"/>
    <w:rsid w:val="00A74EF4"/>
    <w:rsid w:val="00A82360"/>
    <w:rsid w:val="00A944AC"/>
    <w:rsid w:val="00AA1751"/>
    <w:rsid w:val="00AC0B0F"/>
    <w:rsid w:val="00AC369A"/>
    <w:rsid w:val="00AD1D8A"/>
    <w:rsid w:val="00AE4D84"/>
    <w:rsid w:val="00B110B1"/>
    <w:rsid w:val="00B12BCB"/>
    <w:rsid w:val="00B64534"/>
    <w:rsid w:val="00B72279"/>
    <w:rsid w:val="00BA779D"/>
    <w:rsid w:val="00BD21A8"/>
    <w:rsid w:val="00BF0EB2"/>
    <w:rsid w:val="00BF2562"/>
    <w:rsid w:val="00BF27D8"/>
    <w:rsid w:val="00BF4CA6"/>
    <w:rsid w:val="00C25627"/>
    <w:rsid w:val="00C349A7"/>
    <w:rsid w:val="00C3693F"/>
    <w:rsid w:val="00C467DC"/>
    <w:rsid w:val="00C648E8"/>
    <w:rsid w:val="00C67445"/>
    <w:rsid w:val="00C82115"/>
    <w:rsid w:val="00C946A4"/>
    <w:rsid w:val="00C9671E"/>
    <w:rsid w:val="00CA202B"/>
    <w:rsid w:val="00CD0B5B"/>
    <w:rsid w:val="00CD19DB"/>
    <w:rsid w:val="00CD55EA"/>
    <w:rsid w:val="00CF15F7"/>
    <w:rsid w:val="00D00C1A"/>
    <w:rsid w:val="00D16557"/>
    <w:rsid w:val="00D35650"/>
    <w:rsid w:val="00D35F2F"/>
    <w:rsid w:val="00D4664E"/>
    <w:rsid w:val="00D47DE1"/>
    <w:rsid w:val="00D51FDA"/>
    <w:rsid w:val="00D65FF2"/>
    <w:rsid w:val="00D758A0"/>
    <w:rsid w:val="00D7665E"/>
    <w:rsid w:val="00D8720A"/>
    <w:rsid w:val="00DC0F9A"/>
    <w:rsid w:val="00DC4BA2"/>
    <w:rsid w:val="00DC5B87"/>
    <w:rsid w:val="00DF52D0"/>
    <w:rsid w:val="00E177EF"/>
    <w:rsid w:val="00E331D8"/>
    <w:rsid w:val="00E506EE"/>
    <w:rsid w:val="00E675EA"/>
    <w:rsid w:val="00E726F7"/>
    <w:rsid w:val="00E82B7E"/>
    <w:rsid w:val="00E92A96"/>
    <w:rsid w:val="00E95099"/>
    <w:rsid w:val="00EA0DF1"/>
    <w:rsid w:val="00EB07C8"/>
    <w:rsid w:val="00EC72A7"/>
    <w:rsid w:val="00EE1CEA"/>
    <w:rsid w:val="00EE48E8"/>
    <w:rsid w:val="00EE5739"/>
    <w:rsid w:val="00EF1233"/>
    <w:rsid w:val="00EF7FF4"/>
    <w:rsid w:val="00F27218"/>
    <w:rsid w:val="00F31A2B"/>
    <w:rsid w:val="00F34241"/>
    <w:rsid w:val="00F524E7"/>
    <w:rsid w:val="00F5280C"/>
    <w:rsid w:val="00F52AD6"/>
    <w:rsid w:val="00F62AED"/>
    <w:rsid w:val="00F65690"/>
    <w:rsid w:val="00F80817"/>
    <w:rsid w:val="00F87A5C"/>
    <w:rsid w:val="00F92A22"/>
    <w:rsid w:val="00FC7D08"/>
    <w:rsid w:val="00FD1D99"/>
    <w:rsid w:val="00FE27E9"/>
    <w:rsid w:val="00FE6E33"/>
    <w:rsid w:val="00FF5521"/>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3EAF26BB"/>
  <w15:docId w15:val="{3F12CAAB-C9A6-4C1B-836B-05215E517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52AD6"/>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nhideWhenUsed/>
    <w:qFormat/>
    <w:rsid w:val="009131C1"/>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739"/>
    <w:pPr>
      <w:ind w:left="720"/>
      <w:contextualSpacing/>
    </w:pPr>
  </w:style>
  <w:style w:type="paragraph" w:styleId="BodyText">
    <w:name w:val="Body Text"/>
    <w:basedOn w:val="Normal"/>
    <w:link w:val="BodyTextChar"/>
    <w:rsid w:val="00EE5739"/>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EE5739"/>
    <w:rPr>
      <w:rFonts w:ascii="Times New Roman" w:eastAsia="SimSun" w:hAnsi="Times New Roman" w:cs="AngsanaUPC"/>
      <w:sz w:val="24"/>
      <w:szCs w:val="24"/>
    </w:rPr>
  </w:style>
  <w:style w:type="character" w:styleId="Hyperlink">
    <w:name w:val="Hyperlink"/>
    <w:basedOn w:val="DefaultParagraphFont"/>
    <w:rsid w:val="00EE5739"/>
    <w:rPr>
      <w:color w:val="0000FF"/>
      <w:u w:val="single"/>
    </w:rPr>
  </w:style>
  <w:style w:type="character" w:customStyle="1" w:styleId="Heading1Char">
    <w:name w:val="Heading 1 Char"/>
    <w:basedOn w:val="DefaultParagraphFont"/>
    <w:link w:val="Heading1"/>
    <w:rsid w:val="00F52AD6"/>
    <w:rPr>
      <w:rFonts w:ascii="Times New Roman" w:eastAsia="Times New Roman" w:hAnsi="Times New Roman" w:cs="Angsana New"/>
      <w:b/>
      <w:bCs/>
      <w:sz w:val="24"/>
      <w:szCs w:val="24"/>
      <w:lang w:val="en-AU"/>
    </w:rPr>
  </w:style>
  <w:style w:type="character" w:customStyle="1" w:styleId="apple-style-span">
    <w:name w:val="apple-style-span"/>
    <w:basedOn w:val="DefaultParagraphFont"/>
    <w:rsid w:val="00F52AD6"/>
  </w:style>
  <w:style w:type="character" w:customStyle="1" w:styleId="apple-converted-space">
    <w:name w:val="apple-converted-space"/>
    <w:basedOn w:val="DefaultParagraphFont"/>
    <w:rsid w:val="00F52AD6"/>
  </w:style>
  <w:style w:type="table" w:styleId="TableGrid">
    <w:name w:val="Table Grid"/>
    <w:basedOn w:val="TableNormal"/>
    <w:uiPriority w:val="59"/>
    <w:rsid w:val="00F52AD6"/>
    <w:pPr>
      <w:spacing w:after="0" w:line="240" w:lineRule="auto"/>
    </w:pPr>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2B46B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2B46B5"/>
    <w:rPr>
      <w:rFonts w:ascii="Times New Roman" w:eastAsia="Times New Roman" w:hAnsi="Times New Roman" w:cs="Angsana New"/>
      <w:sz w:val="24"/>
      <w:szCs w:val="24"/>
    </w:rPr>
  </w:style>
  <w:style w:type="paragraph" w:styleId="Title">
    <w:name w:val="Title"/>
    <w:basedOn w:val="Normal"/>
    <w:next w:val="Normal"/>
    <w:link w:val="TitleChar"/>
    <w:qFormat/>
    <w:rsid w:val="002B46B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2B46B5"/>
    <w:rPr>
      <w:rFonts w:ascii="Times New Roman" w:eastAsia="Cordia New" w:hAnsi="Times New Roman" w:cs="Cordia New"/>
      <w:b/>
      <w:bCs/>
      <w:sz w:val="24"/>
      <w:szCs w:val="24"/>
      <w:u w:val="single"/>
      <w:lang w:eastAsia="th-TH"/>
    </w:rPr>
  </w:style>
  <w:style w:type="character" w:customStyle="1" w:styleId="Heading2Char">
    <w:name w:val="Heading 2 Char"/>
    <w:basedOn w:val="DefaultParagraphFont"/>
    <w:link w:val="Heading2"/>
    <w:uiPriority w:val="9"/>
    <w:semiHidden/>
    <w:rsid w:val="009131C1"/>
    <w:rPr>
      <w:rFonts w:asciiTheme="majorHAnsi" w:eastAsiaTheme="majorEastAsia" w:hAnsiTheme="majorHAnsi" w:cstheme="majorBidi"/>
      <w:b/>
      <w:bCs/>
      <w:color w:val="4F81BD" w:themeColor="accent1"/>
      <w:sz w:val="26"/>
      <w:szCs w:val="33"/>
    </w:rPr>
  </w:style>
  <w:style w:type="paragraph" w:styleId="Header">
    <w:name w:val="header"/>
    <w:basedOn w:val="Normal"/>
    <w:link w:val="HeaderChar"/>
    <w:rsid w:val="009131C1"/>
    <w:pPr>
      <w:tabs>
        <w:tab w:val="center" w:pos="4153"/>
        <w:tab w:val="right" w:pos="8306"/>
      </w:tabs>
      <w:spacing w:after="0" w:line="240" w:lineRule="auto"/>
    </w:pPr>
    <w:rPr>
      <w:rFonts w:ascii="Times New Roman" w:eastAsia="Times New Roman" w:hAnsi="Times New Roman" w:cs="Angsana New"/>
      <w:sz w:val="24"/>
      <w:lang w:bidi="ar-SA"/>
    </w:rPr>
  </w:style>
  <w:style w:type="character" w:customStyle="1" w:styleId="HeaderChar">
    <w:name w:val="Header Char"/>
    <w:basedOn w:val="DefaultParagraphFont"/>
    <w:link w:val="Header"/>
    <w:rsid w:val="009131C1"/>
    <w:rPr>
      <w:rFonts w:ascii="Times New Roman" w:eastAsia="Times New Roman" w:hAnsi="Times New Roman" w:cs="Angsana New"/>
      <w:sz w:val="24"/>
      <w:lang w:bidi="ar-SA"/>
    </w:rPr>
  </w:style>
  <w:style w:type="paragraph" w:styleId="BalloonText">
    <w:name w:val="Balloon Text"/>
    <w:basedOn w:val="Normal"/>
    <w:link w:val="BalloonTextChar"/>
    <w:uiPriority w:val="99"/>
    <w:semiHidden/>
    <w:unhideWhenUsed/>
    <w:rsid w:val="009131C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131C1"/>
    <w:rPr>
      <w:rFonts w:ascii="Tahoma" w:hAnsi="Tahoma" w:cs="Angsana New"/>
      <w:sz w:val="16"/>
      <w:szCs w:val="20"/>
    </w:rPr>
  </w:style>
  <w:style w:type="paragraph" w:customStyle="1" w:styleId="CM10">
    <w:name w:val="CM10"/>
    <w:basedOn w:val="Normal"/>
    <w:next w:val="Normal"/>
    <w:uiPriority w:val="99"/>
    <w:rsid w:val="00056097"/>
    <w:pPr>
      <w:widowControl w:val="0"/>
      <w:autoSpaceDE w:val="0"/>
      <w:autoSpaceDN w:val="0"/>
      <w:adjustRightInd w:val="0"/>
      <w:spacing w:after="0" w:line="240" w:lineRule="auto"/>
    </w:pPr>
    <w:rPr>
      <w:rFonts w:ascii="Times New Roman" w:eastAsia="Times New Roman" w:hAnsi="Times New Roman" w:cs="Angsana New"/>
      <w:sz w:val="24"/>
      <w:szCs w:val="24"/>
    </w:rPr>
  </w:style>
  <w:style w:type="character" w:styleId="Strong">
    <w:name w:val="Strong"/>
    <w:basedOn w:val="DefaultParagraphFont"/>
    <w:qFormat/>
    <w:rsid w:val="00D00C1A"/>
    <w:rPr>
      <w:b/>
      <w:bCs/>
    </w:rPr>
  </w:style>
  <w:style w:type="paragraph" w:styleId="NormalWeb">
    <w:name w:val="Normal (Web)"/>
    <w:basedOn w:val="Normal"/>
    <w:uiPriority w:val="99"/>
    <w:unhideWhenUsed/>
    <w:rsid w:val="00762B5F"/>
    <w:pPr>
      <w:spacing w:before="120" w:after="120" w:line="240" w:lineRule="auto"/>
      <w:ind w:left="120" w:right="120"/>
    </w:pPr>
    <w:rPr>
      <w:rFonts w:ascii="Angsana New" w:eastAsia="Times New Roman" w:hAnsi="Angsana New" w:cs="Angsana New"/>
      <w:sz w:val="28"/>
    </w:rPr>
  </w:style>
  <w:style w:type="paragraph" w:styleId="NoSpacing">
    <w:name w:val="No Spacing"/>
    <w:uiPriority w:val="1"/>
    <w:qFormat/>
    <w:rsid w:val="00FD1D99"/>
    <w:pPr>
      <w:spacing w:after="0" w:line="240" w:lineRule="auto"/>
    </w:pPr>
    <w:rPr>
      <w:rFonts w:eastAsiaTheme="minorHAnsi"/>
    </w:rPr>
  </w:style>
  <w:style w:type="table" w:styleId="LightShading-Accent1">
    <w:name w:val="Light Shading Accent 1"/>
    <w:basedOn w:val="TableNormal"/>
    <w:uiPriority w:val="60"/>
    <w:rsid w:val="00FD1D99"/>
    <w:pPr>
      <w:spacing w:after="0" w:line="240" w:lineRule="auto"/>
    </w:pPr>
    <w:rPr>
      <w:rFonts w:eastAsiaTheme="minorHAnsi"/>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79600">
      <w:bodyDiv w:val="1"/>
      <w:marLeft w:val="0"/>
      <w:marRight w:val="0"/>
      <w:marTop w:val="0"/>
      <w:marBottom w:val="0"/>
      <w:divBdr>
        <w:top w:val="none" w:sz="0" w:space="0" w:color="auto"/>
        <w:left w:val="none" w:sz="0" w:space="0" w:color="auto"/>
        <w:bottom w:val="none" w:sz="0" w:space="0" w:color="auto"/>
        <w:right w:val="none" w:sz="0" w:space="0" w:color="auto"/>
      </w:divBdr>
      <w:divsChild>
        <w:div w:id="2081632876">
          <w:marLeft w:val="0"/>
          <w:marRight w:val="0"/>
          <w:marTop w:val="0"/>
          <w:marBottom w:val="0"/>
          <w:divBdr>
            <w:top w:val="none" w:sz="0" w:space="0" w:color="auto"/>
            <w:left w:val="none" w:sz="0" w:space="0" w:color="auto"/>
            <w:bottom w:val="none" w:sz="0" w:space="0" w:color="auto"/>
            <w:right w:val="none" w:sz="0" w:space="0" w:color="auto"/>
          </w:divBdr>
          <w:divsChild>
            <w:div w:id="1180968082">
              <w:marLeft w:val="0"/>
              <w:marRight w:val="0"/>
              <w:marTop w:val="0"/>
              <w:marBottom w:val="0"/>
              <w:divBdr>
                <w:top w:val="none" w:sz="0" w:space="0" w:color="auto"/>
                <w:left w:val="none" w:sz="0" w:space="0" w:color="auto"/>
                <w:bottom w:val="none" w:sz="0" w:space="0" w:color="auto"/>
                <w:right w:val="none" w:sz="0" w:space="0" w:color="auto"/>
              </w:divBdr>
              <w:divsChild>
                <w:div w:id="1226573493">
                  <w:marLeft w:val="0"/>
                  <w:marRight w:val="0"/>
                  <w:marTop w:val="0"/>
                  <w:marBottom w:val="0"/>
                  <w:divBdr>
                    <w:top w:val="none" w:sz="0" w:space="0" w:color="auto"/>
                    <w:left w:val="none" w:sz="0" w:space="0" w:color="auto"/>
                    <w:bottom w:val="none" w:sz="0" w:space="0" w:color="auto"/>
                    <w:right w:val="none" w:sz="0" w:space="0" w:color="auto"/>
                  </w:divBdr>
                  <w:divsChild>
                    <w:div w:id="915624147">
                      <w:marLeft w:val="0"/>
                      <w:marRight w:val="0"/>
                      <w:marTop w:val="0"/>
                      <w:marBottom w:val="0"/>
                      <w:divBdr>
                        <w:top w:val="none" w:sz="0" w:space="0" w:color="auto"/>
                        <w:left w:val="none" w:sz="0" w:space="0" w:color="auto"/>
                        <w:bottom w:val="none" w:sz="0" w:space="0" w:color="auto"/>
                        <w:right w:val="none" w:sz="0" w:space="0" w:color="auto"/>
                      </w:divBdr>
                      <w:divsChild>
                        <w:div w:id="179859675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4.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710</Words>
  <Characters>4048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tu</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nittaya</dc:creator>
  <cp:lastModifiedBy>Thanachote R</cp:lastModifiedBy>
  <cp:revision>3</cp:revision>
  <cp:lastPrinted>2014-01-10T03:08:00Z</cp:lastPrinted>
  <dcterms:created xsi:type="dcterms:W3CDTF">2016-01-21T16:30:00Z</dcterms:created>
  <dcterms:modified xsi:type="dcterms:W3CDTF">2016-01-21T16:37:00Z</dcterms:modified>
</cp:coreProperties>
</file>