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058" w:rsidRPr="00C35CC7" w:rsidRDefault="00AE68F8" w:rsidP="007769DB">
      <w:pPr>
        <w:jc w:val="center"/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 xml:space="preserve">Review questions for </w:t>
      </w:r>
      <w:r w:rsidR="00E21A0D" w:rsidRPr="00C35CC7">
        <w:rPr>
          <w:rFonts w:ascii="Antropos" w:hAnsi="Antropos"/>
          <w:b/>
          <w:bCs/>
        </w:rPr>
        <w:t xml:space="preserve">EE211 </w:t>
      </w:r>
      <w:r w:rsidRPr="00C35CC7">
        <w:rPr>
          <w:rFonts w:ascii="Antropos" w:hAnsi="Antropos"/>
          <w:b/>
          <w:bCs/>
        </w:rPr>
        <w:t>Final Exam</w:t>
      </w:r>
    </w:p>
    <w:p w:rsidR="00AE68F8" w:rsidRPr="007769DB" w:rsidRDefault="00AE68F8">
      <w:pPr>
        <w:rPr>
          <w:rFonts w:ascii="Antropos" w:hAnsi="Antropos"/>
          <w:b/>
          <w:bCs/>
          <w:color w:val="C00000"/>
        </w:rPr>
      </w:pPr>
      <w:r w:rsidRPr="007769DB">
        <w:rPr>
          <w:rFonts w:ascii="Antropos" w:hAnsi="Antropos"/>
          <w:b/>
          <w:bCs/>
          <w:color w:val="C00000"/>
        </w:rPr>
        <w:t>On consumer choice</w:t>
      </w:r>
    </w:p>
    <w:p w:rsidR="00CB4440" w:rsidRPr="00C35CC7" w:rsidRDefault="00E21A0D">
      <w:pPr>
        <w:rPr>
          <w:rFonts w:ascii="Antropos" w:hAnsi="Antropos"/>
        </w:rPr>
      </w:pPr>
      <w:r w:rsidRPr="00C35CC7">
        <w:rPr>
          <w:rFonts w:ascii="Antropos" w:hAnsi="Antropos"/>
        </w:rPr>
        <w:t xml:space="preserve">Explain law </w:t>
      </w:r>
      <w:r w:rsidR="00CB4440" w:rsidRPr="00C35CC7">
        <w:rPr>
          <w:rFonts w:ascii="Antropos" w:hAnsi="Antropos"/>
        </w:rPr>
        <w:t>of diminishing marginal utility. Support your explanation with a diagram.</w:t>
      </w:r>
    </w:p>
    <w:p w:rsidR="00E21A0D" w:rsidRPr="00C35CC7" w:rsidRDefault="00E21A0D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B4440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Pr="00C35CC7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B4440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Pr="00C35CC7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br w:type="page"/>
      </w:r>
    </w:p>
    <w:p w:rsidR="00E21A0D" w:rsidRPr="00C35CC7" w:rsidRDefault="00E21A0D">
      <w:pPr>
        <w:rPr>
          <w:rFonts w:ascii="Antropos" w:hAnsi="Antropos"/>
        </w:rPr>
      </w:pPr>
      <w:r w:rsidRPr="00C35CC7">
        <w:rPr>
          <w:rFonts w:ascii="Antropos" w:hAnsi="Antropos"/>
        </w:rPr>
        <w:lastRenderedPageBreak/>
        <w:t xml:space="preserve">Explain the rational spending Rule: </w:t>
      </w:r>
      <w:proofErr w:type="spellStart"/>
      <w:r w:rsidRPr="00C35CC7">
        <w:rPr>
          <w:rFonts w:ascii="Antropos" w:hAnsi="Antropos"/>
        </w:rPr>
        <w:t>MRS</w:t>
      </w:r>
      <w:r w:rsidRPr="00C35CC7">
        <w:rPr>
          <w:rFonts w:ascii="Antropos" w:hAnsi="Antropos"/>
          <w:vertAlign w:val="subscript"/>
        </w:rPr>
        <w:t>xy</w:t>
      </w:r>
      <w:proofErr w:type="spellEnd"/>
      <w:r w:rsidRPr="00C35CC7">
        <w:rPr>
          <w:rFonts w:ascii="Antropos" w:hAnsi="Antropos"/>
        </w:rPr>
        <w:t xml:space="preserve">= </w:t>
      </w:r>
      <w:proofErr w:type="spellStart"/>
      <w:r w:rsidRPr="00C35CC7">
        <w:rPr>
          <w:rFonts w:ascii="Antropos" w:hAnsi="Antropos"/>
        </w:rPr>
        <w:t>P</w:t>
      </w:r>
      <w:r w:rsidRPr="00C35CC7">
        <w:rPr>
          <w:rFonts w:ascii="Antropos" w:hAnsi="Antropos"/>
          <w:vertAlign w:val="subscript"/>
        </w:rPr>
        <w:t>x</w:t>
      </w:r>
      <w:proofErr w:type="spellEnd"/>
      <w:r w:rsidRPr="00C35CC7">
        <w:rPr>
          <w:rFonts w:ascii="Antropos" w:hAnsi="Antropos"/>
        </w:rPr>
        <w:t>/</w:t>
      </w:r>
      <w:proofErr w:type="spellStart"/>
      <w:r w:rsidRPr="00C35CC7">
        <w:rPr>
          <w:rFonts w:ascii="Antropos" w:hAnsi="Antropos"/>
        </w:rPr>
        <w:t>P</w:t>
      </w:r>
      <w:r w:rsidRPr="00C35CC7">
        <w:rPr>
          <w:rFonts w:ascii="Antropos" w:hAnsi="Antropos"/>
          <w:vertAlign w:val="subscript"/>
        </w:rPr>
        <w:t>y</w:t>
      </w:r>
      <w:proofErr w:type="spellEnd"/>
      <w:r w:rsidRPr="00C35CC7">
        <w:rPr>
          <w:rFonts w:ascii="Antropos" w:hAnsi="Antropos"/>
        </w:rPr>
        <w:t xml:space="preserve">. If MRS is not equal to </w:t>
      </w:r>
      <w:proofErr w:type="spellStart"/>
      <w:r w:rsidRPr="00C35CC7">
        <w:rPr>
          <w:rFonts w:ascii="Antropos" w:hAnsi="Antropos"/>
        </w:rPr>
        <w:t>P</w:t>
      </w:r>
      <w:r w:rsidRPr="00C35CC7">
        <w:rPr>
          <w:rFonts w:ascii="Antropos" w:hAnsi="Antropos"/>
          <w:vertAlign w:val="subscript"/>
        </w:rPr>
        <w:t>x</w:t>
      </w:r>
      <w:proofErr w:type="spellEnd"/>
      <w:r w:rsidRPr="00C35CC7">
        <w:rPr>
          <w:rFonts w:ascii="Antropos" w:hAnsi="Antropos"/>
        </w:rPr>
        <w:t>/</w:t>
      </w:r>
      <w:proofErr w:type="spellStart"/>
      <w:r w:rsidRPr="00C35CC7">
        <w:rPr>
          <w:rFonts w:ascii="Antropos" w:hAnsi="Antropos"/>
        </w:rPr>
        <w:t>P</w:t>
      </w:r>
      <w:r w:rsidRPr="00C35CC7">
        <w:rPr>
          <w:rFonts w:ascii="Antropos" w:hAnsi="Antropos"/>
          <w:vertAlign w:val="subscript"/>
        </w:rPr>
        <w:t>y</w:t>
      </w:r>
      <w:proofErr w:type="spellEnd"/>
      <w:r w:rsidRPr="00C35CC7">
        <w:rPr>
          <w:rFonts w:ascii="Antropos" w:hAnsi="Antropos"/>
        </w:rPr>
        <w:t>, what will happen to the consumer’s choice? Does he maximize his utility? If not so, give him an advice with a diagram.</w:t>
      </w: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Pr="00C35CC7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Pr="00C35CC7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br w:type="page"/>
      </w:r>
    </w:p>
    <w:p w:rsidR="00AE68F8" w:rsidRPr="00C35CC7" w:rsidRDefault="00AE68F8" w:rsidP="00AE68F8">
      <w:pPr>
        <w:rPr>
          <w:rFonts w:ascii="Antropos" w:hAnsi="Antropos"/>
        </w:rPr>
      </w:pPr>
      <w:r w:rsidRPr="00C35CC7">
        <w:rPr>
          <w:rFonts w:ascii="Antropos" w:hAnsi="Antropos"/>
        </w:rPr>
        <w:lastRenderedPageBreak/>
        <w:t xml:space="preserve">Consider good X and good Y. </w:t>
      </w:r>
      <w:proofErr w:type="spellStart"/>
      <w:r w:rsidRPr="00C35CC7">
        <w:rPr>
          <w:rFonts w:ascii="Antropos" w:hAnsi="Antropos"/>
        </w:rPr>
        <w:t>Px</w:t>
      </w:r>
      <w:proofErr w:type="spellEnd"/>
      <w:r w:rsidRPr="00C35CC7">
        <w:rPr>
          <w:rFonts w:ascii="Antropos" w:hAnsi="Antropos"/>
        </w:rPr>
        <w:t xml:space="preserve">, </w:t>
      </w:r>
      <w:proofErr w:type="spellStart"/>
      <w:r w:rsidRPr="00C35CC7">
        <w:rPr>
          <w:rFonts w:ascii="Antropos" w:hAnsi="Antropos"/>
        </w:rPr>
        <w:t>Py</w:t>
      </w:r>
      <w:proofErr w:type="spellEnd"/>
      <w:r w:rsidRPr="00C35CC7">
        <w:rPr>
          <w:rFonts w:ascii="Antropos" w:hAnsi="Antropos"/>
        </w:rPr>
        <w:t>, M denote price of good X, price of good Y, and money income, respect</w:t>
      </w:r>
      <w:bookmarkStart w:id="0" w:name="_GoBack"/>
      <w:bookmarkEnd w:id="0"/>
      <w:r w:rsidRPr="00C35CC7">
        <w:rPr>
          <w:rFonts w:ascii="Antropos" w:hAnsi="Antropos"/>
        </w:rPr>
        <w:t>ively.</w:t>
      </w:r>
    </w:p>
    <w:p w:rsidR="00AE68F8" w:rsidRDefault="00AE68F8" w:rsidP="007769DB">
      <w:pPr>
        <w:pStyle w:val="ListParagraph"/>
        <w:numPr>
          <w:ilvl w:val="0"/>
          <w:numId w:val="2"/>
        </w:numPr>
        <w:jc w:val="both"/>
        <w:rPr>
          <w:rFonts w:ascii="Antropos" w:hAnsi="Antropos"/>
        </w:rPr>
      </w:pPr>
      <w:r w:rsidRPr="00C35CC7">
        <w:rPr>
          <w:rFonts w:ascii="Antropos" w:hAnsi="Antropos"/>
        </w:rPr>
        <w:t xml:space="preserve">If </w:t>
      </w:r>
      <w:r w:rsidR="007769DB">
        <w:rPr>
          <w:rFonts w:ascii="Antropos" w:hAnsi="Antropos"/>
        </w:rPr>
        <w:t xml:space="preserve">both </w:t>
      </w:r>
      <w:r w:rsidRPr="00C35CC7">
        <w:rPr>
          <w:rFonts w:ascii="Antropos" w:hAnsi="Antropos"/>
        </w:rPr>
        <w:t>X and Y are normal goods and price of Y rises. Analyze change in consumer’s equilibrium by using substitution and income effects. Show S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and I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on both goods.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</w:tbl>
    <w:p w:rsidR="007769DB" w:rsidRDefault="007769DB">
      <w:pPr>
        <w:rPr>
          <w:rFonts w:ascii="Antropos" w:hAnsi="Antropos"/>
        </w:rPr>
      </w:pPr>
      <w:r>
        <w:rPr>
          <w:rFonts w:ascii="Antropos" w:hAnsi="Antropos"/>
        </w:rPr>
        <w:br w:type="page"/>
      </w:r>
    </w:p>
    <w:p w:rsidR="007769DB" w:rsidRDefault="00AE68F8" w:rsidP="007769DB">
      <w:pPr>
        <w:pStyle w:val="ListParagraph"/>
        <w:numPr>
          <w:ilvl w:val="0"/>
          <w:numId w:val="2"/>
        </w:numPr>
        <w:jc w:val="both"/>
        <w:rPr>
          <w:rFonts w:ascii="Antropos" w:hAnsi="Antropos"/>
        </w:rPr>
      </w:pPr>
      <w:r w:rsidRPr="00C35CC7">
        <w:rPr>
          <w:rFonts w:ascii="Antropos" w:hAnsi="Antropos"/>
        </w:rPr>
        <w:lastRenderedPageBreak/>
        <w:t xml:space="preserve">If </w:t>
      </w:r>
      <w:r w:rsidR="007769DB">
        <w:rPr>
          <w:rFonts w:ascii="Antropos" w:hAnsi="Antropos"/>
        </w:rPr>
        <w:t xml:space="preserve">both </w:t>
      </w:r>
      <w:r w:rsidRPr="00C35CC7">
        <w:rPr>
          <w:rFonts w:ascii="Antropos" w:hAnsi="Antropos"/>
        </w:rPr>
        <w:t>X and Y are normal goods and price of Y falls. Analyze change in consumer’s equilibrium by using substitution and income effects. Show S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and I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on both goods.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</w:tbl>
    <w:p w:rsidR="007769DB" w:rsidRDefault="007769DB">
      <w:pPr>
        <w:rPr>
          <w:rFonts w:ascii="Antropos" w:hAnsi="Antropos"/>
        </w:rPr>
      </w:pPr>
      <w:r>
        <w:rPr>
          <w:rFonts w:ascii="Antropos" w:hAnsi="Antropos"/>
        </w:rPr>
        <w:br w:type="page"/>
      </w:r>
    </w:p>
    <w:p w:rsidR="007769DB" w:rsidRDefault="00AE68F8" w:rsidP="007769DB">
      <w:pPr>
        <w:pStyle w:val="ListParagraph"/>
        <w:numPr>
          <w:ilvl w:val="0"/>
          <w:numId w:val="2"/>
        </w:numPr>
        <w:jc w:val="both"/>
        <w:rPr>
          <w:rFonts w:ascii="Antropos" w:hAnsi="Antropos"/>
        </w:rPr>
      </w:pPr>
      <w:r w:rsidRPr="00C35CC7">
        <w:rPr>
          <w:rFonts w:ascii="Antropos" w:hAnsi="Antropos"/>
        </w:rPr>
        <w:lastRenderedPageBreak/>
        <w:t xml:space="preserve">If </w:t>
      </w:r>
      <w:r w:rsidR="007769DB">
        <w:rPr>
          <w:rFonts w:ascii="Antropos" w:hAnsi="Antropos"/>
        </w:rPr>
        <w:t xml:space="preserve">both </w:t>
      </w:r>
      <w:r w:rsidRPr="00C35CC7">
        <w:rPr>
          <w:rFonts w:ascii="Antropos" w:hAnsi="Antropos"/>
        </w:rPr>
        <w:t>X and Y are normal goods and price of X falls. Analyze change in consumer’s equilibrium by using substitution and income effects. Show S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and I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on both goods.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</w:tbl>
    <w:p w:rsidR="007769DB" w:rsidRDefault="007769DB">
      <w:pPr>
        <w:rPr>
          <w:rFonts w:ascii="Antropos" w:hAnsi="Antropos"/>
        </w:rPr>
      </w:pPr>
      <w:r>
        <w:rPr>
          <w:rFonts w:ascii="Antropos" w:hAnsi="Antropos"/>
        </w:rPr>
        <w:br w:type="page"/>
      </w:r>
    </w:p>
    <w:p w:rsidR="00AE68F8" w:rsidRDefault="00AE68F8" w:rsidP="007769DB">
      <w:pPr>
        <w:pStyle w:val="ListParagraph"/>
        <w:numPr>
          <w:ilvl w:val="0"/>
          <w:numId w:val="2"/>
        </w:numPr>
        <w:jc w:val="both"/>
        <w:rPr>
          <w:rFonts w:ascii="Antropos" w:hAnsi="Antropos"/>
        </w:rPr>
      </w:pPr>
      <w:r w:rsidRPr="00C35CC7">
        <w:rPr>
          <w:rFonts w:ascii="Antropos" w:hAnsi="Antropos"/>
        </w:rPr>
        <w:lastRenderedPageBreak/>
        <w:t>Case where X is normal good and Y is inferior good. Suppose that price of Y rises. Analyze change in consumer’s equilibrium by using substitution and income effects. Show S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and I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on both goods.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</w:tbl>
    <w:p w:rsidR="007769DB" w:rsidRPr="007769DB" w:rsidRDefault="007769DB" w:rsidP="007769DB">
      <w:pPr>
        <w:pStyle w:val="ListParagraph"/>
        <w:rPr>
          <w:rFonts w:ascii="Antropos" w:hAnsi="Antropos"/>
        </w:rPr>
      </w:pPr>
    </w:p>
    <w:p w:rsidR="007769DB" w:rsidRDefault="007769DB">
      <w:pPr>
        <w:rPr>
          <w:rFonts w:ascii="Antropos" w:hAnsi="Antropos"/>
        </w:rPr>
      </w:pPr>
      <w:r>
        <w:rPr>
          <w:rFonts w:ascii="Antropos" w:hAnsi="Antropos"/>
        </w:rPr>
        <w:br w:type="page"/>
      </w:r>
    </w:p>
    <w:p w:rsidR="007769DB" w:rsidRDefault="00AE68F8" w:rsidP="007769DB">
      <w:pPr>
        <w:pStyle w:val="ListParagraph"/>
        <w:numPr>
          <w:ilvl w:val="0"/>
          <w:numId w:val="2"/>
        </w:numPr>
        <w:jc w:val="both"/>
        <w:rPr>
          <w:rFonts w:ascii="Antropos" w:hAnsi="Antropos"/>
        </w:rPr>
      </w:pPr>
      <w:r w:rsidRPr="00C35CC7">
        <w:rPr>
          <w:rFonts w:ascii="Antropos" w:hAnsi="Antropos"/>
        </w:rPr>
        <w:lastRenderedPageBreak/>
        <w:t>Case where X is normal good and Y is inferior good. Suppose that price of Y falls. Analyze change in consumer’s equilibrium by using substitution and income effects. Show S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and I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on both goods.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</w:tbl>
    <w:p w:rsidR="007769DB" w:rsidRDefault="007769DB">
      <w:pPr>
        <w:rPr>
          <w:rFonts w:ascii="Antropos" w:hAnsi="Antropos"/>
        </w:rPr>
      </w:pPr>
      <w:r>
        <w:rPr>
          <w:rFonts w:ascii="Antropos" w:hAnsi="Antropos"/>
        </w:rPr>
        <w:br w:type="page"/>
      </w:r>
    </w:p>
    <w:p w:rsidR="00AE68F8" w:rsidRPr="00C35CC7" w:rsidRDefault="00AE68F8" w:rsidP="007769DB">
      <w:pPr>
        <w:pStyle w:val="ListParagraph"/>
        <w:numPr>
          <w:ilvl w:val="0"/>
          <w:numId w:val="2"/>
        </w:numPr>
        <w:jc w:val="both"/>
        <w:rPr>
          <w:rFonts w:ascii="Antropos" w:hAnsi="Antropos"/>
        </w:rPr>
      </w:pPr>
      <w:r w:rsidRPr="00C35CC7">
        <w:rPr>
          <w:rFonts w:ascii="Antropos" w:hAnsi="Antropos"/>
        </w:rPr>
        <w:lastRenderedPageBreak/>
        <w:t xml:space="preserve">Case where X is normal good and Y is inferior good. Suppose that </w:t>
      </w:r>
      <w:r w:rsidR="00E21A0D" w:rsidRPr="00C35CC7">
        <w:rPr>
          <w:rFonts w:ascii="Antropos" w:hAnsi="Antropos"/>
        </w:rPr>
        <w:t>price of X falls</w:t>
      </w:r>
      <w:r w:rsidRPr="00C35CC7">
        <w:rPr>
          <w:rFonts w:ascii="Antropos" w:hAnsi="Antropos"/>
        </w:rPr>
        <w:t>. Analyze change in consumer’s equilibrium by using substitution and income effects. Show S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and I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>E</w:t>
      </w:r>
      <w:r w:rsidR="0019568A">
        <w:rPr>
          <w:rFonts w:ascii="Antropos" w:hAnsi="Antropos"/>
        </w:rPr>
        <w:t>.</w:t>
      </w:r>
      <w:r w:rsidRPr="00C35CC7">
        <w:rPr>
          <w:rFonts w:ascii="Antropos" w:hAnsi="Antropos"/>
        </w:rPr>
        <w:t xml:space="preserve"> on both goods.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</w:tbl>
    <w:p w:rsidR="00AE68F8" w:rsidRPr="00C35CC7" w:rsidRDefault="00AE68F8" w:rsidP="00AE68F8">
      <w:pPr>
        <w:pStyle w:val="ListParagraph"/>
        <w:rPr>
          <w:rFonts w:ascii="Antropos" w:hAnsi="Antropos"/>
        </w:rPr>
      </w:pPr>
    </w:p>
    <w:p w:rsidR="00CB4440" w:rsidRPr="00C35CC7" w:rsidRDefault="00CB4440">
      <w:pPr>
        <w:rPr>
          <w:rFonts w:ascii="Antropos" w:hAnsi="Antropos"/>
          <w:b/>
          <w:bCs/>
        </w:rPr>
      </w:pPr>
    </w:p>
    <w:p w:rsidR="007769DB" w:rsidRDefault="007769DB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br w:type="page"/>
      </w:r>
    </w:p>
    <w:p w:rsidR="00AE68F8" w:rsidRPr="007769DB" w:rsidRDefault="00AE68F8">
      <w:pPr>
        <w:rPr>
          <w:rFonts w:ascii="Antropos" w:hAnsi="Antropos"/>
          <w:b/>
          <w:bCs/>
          <w:color w:val="C00000"/>
        </w:rPr>
      </w:pPr>
      <w:r w:rsidRPr="007769DB">
        <w:rPr>
          <w:rFonts w:ascii="Antropos" w:hAnsi="Antropos"/>
          <w:b/>
          <w:bCs/>
          <w:color w:val="C00000"/>
        </w:rPr>
        <w:lastRenderedPageBreak/>
        <w:t>On production and cost in the short run and in the long run</w:t>
      </w:r>
    </w:p>
    <w:p w:rsidR="00E21A0D" w:rsidRPr="00C35CC7" w:rsidRDefault="00E21A0D">
      <w:pPr>
        <w:rPr>
          <w:rFonts w:ascii="Antropos" w:hAnsi="Antropos"/>
        </w:rPr>
      </w:pPr>
      <w:r w:rsidRPr="00C35CC7">
        <w:rPr>
          <w:rFonts w:ascii="Antropos" w:hAnsi="Antropos"/>
        </w:rPr>
        <w:t xml:space="preserve">Total product (TP) = </w:t>
      </w:r>
    </w:p>
    <w:p w:rsidR="00E21A0D" w:rsidRDefault="00E21A0D">
      <w:pPr>
        <w:rPr>
          <w:rFonts w:ascii="Antropos" w:hAnsi="Antropos"/>
        </w:rPr>
      </w:pPr>
    </w:p>
    <w:p w:rsidR="007769DB" w:rsidRPr="00C35CC7" w:rsidRDefault="007769DB">
      <w:pPr>
        <w:rPr>
          <w:rFonts w:ascii="Antropos" w:hAnsi="Antropos"/>
        </w:rPr>
      </w:pPr>
    </w:p>
    <w:p w:rsidR="00E21A0D" w:rsidRPr="00C35CC7" w:rsidRDefault="00E21A0D">
      <w:pPr>
        <w:rPr>
          <w:rFonts w:ascii="Antropos" w:hAnsi="Antropos"/>
        </w:rPr>
      </w:pPr>
      <w:r w:rsidRPr="00C35CC7">
        <w:rPr>
          <w:rFonts w:ascii="Antropos" w:hAnsi="Antropos"/>
        </w:rPr>
        <w:t xml:space="preserve">Average product (AP) = </w:t>
      </w:r>
    </w:p>
    <w:p w:rsidR="00E21A0D" w:rsidRPr="00C35CC7" w:rsidRDefault="00E21A0D">
      <w:pPr>
        <w:rPr>
          <w:rFonts w:ascii="Antropos" w:hAnsi="Antropos"/>
        </w:rPr>
      </w:pPr>
    </w:p>
    <w:p w:rsidR="00CB4440" w:rsidRPr="00C35CC7" w:rsidRDefault="00CB4440">
      <w:pPr>
        <w:rPr>
          <w:rFonts w:ascii="Antropos" w:hAnsi="Antropos"/>
        </w:rPr>
      </w:pPr>
    </w:p>
    <w:p w:rsidR="00E21A0D" w:rsidRPr="00C35CC7" w:rsidRDefault="00E21A0D">
      <w:pPr>
        <w:rPr>
          <w:rFonts w:ascii="Antropos" w:hAnsi="Antropos"/>
        </w:rPr>
      </w:pPr>
      <w:r w:rsidRPr="00C35CC7">
        <w:rPr>
          <w:rFonts w:ascii="Antropos" w:hAnsi="Antropos"/>
        </w:rPr>
        <w:t>Marginal product (MP) =</w:t>
      </w:r>
    </w:p>
    <w:p w:rsidR="00E21A0D" w:rsidRPr="00C35CC7" w:rsidRDefault="00E21A0D">
      <w:pPr>
        <w:rPr>
          <w:rFonts w:ascii="Antropos" w:hAnsi="Antropos"/>
        </w:rPr>
      </w:pPr>
    </w:p>
    <w:p w:rsidR="00E21A0D" w:rsidRPr="00C35CC7" w:rsidRDefault="00E21A0D">
      <w:pPr>
        <w:rPr>
          <w:rFonts w:ascii="Antropos" w:hAnsi="Antropos"/>
        </w:rPr>
      </w:pPr>
    </w:p>
    <w:p w:rsidR="00E21A0D" w:rsidRPr="00C35CC7" w:rsidRDefault="00E21A0D">
      <w:pPr>
        <w:rPr>
          <w:rFonts w:ascii="Antropos" w:hAnsi="Antropos"/>
        </w:rPr>
      </w:pPr>
      <w:r w:rsidRPr="00C35CC7">
        <w:rPr>
          <w:rFonts w:ascii="Antropos" w:hAnsi="Antropos"/>
        </w:rPr>
        <w:t xml:space="preserve">Graph TP, AP MP and check with the handout if you make it </w:t>
      </w:r>
      <w:r w:rsidRPr="007769DB">
        <w:rPr>
          <w:rFonts w:ascii="Antropos" w:hAnsi="Antropos"/>
          <w:i/>
          <w:iCs/>
          <w:color w:val="C00000"/>
        </w:rPr>
        <w:t>conceptually right.</w:t>
      </w:r>
    </w:p>
    <w:p w:rsidR="00CB4440" w:rsidRPr="00C35CC7" w:rsidRDefault="00CB4440">
      <w:pPr>
        <w:rPr>
          <w:rFonts w:ascii="Antropos" w:hAnsi="Antropos"/>
        </w:rPr>
      </w:pPr>
      <w:r w:rsidRPr="00C35CC7">
        <w:rPr>
          <w:rFonts w:ascii="Antropos" w:hAnsi="Antropos"/>
        </w:rPr>
        <w:t>Hint: TP on one diagram, AP and MP together on the other diagram. Do</w:t>
      </w:r>
      <w:r w:rsidR="007769DB">
        <w:rPr>
          <w:rFonts w:ascii="Antropos" w:hAnsi="Antropos"/>
        </w:rPr>
        <w:t xml:space="preserve"> </w:t>
      </w:r>
      <w:r w:rsidRPr="00C35CC7">
        <w:rPr>
          <w:rFonts w:ascii="Antropos" w:hAnsi="Antropos"/>
        </w:rPr>
        <w:t>n</w:t>
      </w:r>
      <w:r w:rsidR="007769DB">
        <w:rPr>
          <w:rFonts w:ascii="Antropos" w:hAnsi="Antropos"/>
        </w:rPr>
        <w:t>o</w:t>
      </w:r>
      <w:r w:rsidRPr="00C35CC7">
        <w:rPr>
          <w:rFonts w:ascii="Antropos" w:hAnsi="Antropos"/>
        </w:rPr>
        <w:t>t mix the three in one diagram!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</w:tbl>
    <w:p w:rsidR="0071749E" w:rsidRDefault="0071749E">
      <w:pPr>
        <w:rPr>
          <w:rFonts w:ascii="Antropos" w:hAnsi="Antropos"/>
        </w:rPr>
      </w:pPr>
    </w:p>
    <w:p w:rsidR="00CB4440" w:rsidRPr="00C35CC7" w:rsidRDefault="007769DB">
      <w:pPr>
        <w:rPr>
          <w:rFonts w:ascii="Antropos" w:hAnsi="Antropos"/>
        </w:rPr>
      </w:pPr>
      <w:r>
        <w:rPr>
          <w:rFonts w:ascii="Antropos" w:hAnsi="Antropos"/>
        </w:rPr>
        <w:lastRenderedPageBreak/>
        <w:t>Explain Law of diminishing marginal product. Give an example.</w:t>
      </w:r>
    </w:p>
    <w:p w:rsidR="00CB4440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Pr="00C35CC7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Pr="00C35CC7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E21A0D" w:rsidRDefault="00E21A0D">
      <w:pPr>
        <w:rPr>
          <w:rFonts w:ascii="Antropos" w:hAnsi="Antropos"/>
        </w:rPr>
      </w:pPr>
    </w:p>
    <w:p w:rsidR="007769DB" w:rsidRPr="00C35CC7" w:rsidRDefault="007769DB" w:rsidP="007769DB">
      <w:pPr>
        <w:rPr>
          <w:rFonts w:ascii="Antropos" w:hAnsi="Antropos"/>
        </w:rPr>
      </w:pPr>
      <w:r w:rsidRPr="00C35CC7">
        <w:rPr>
          <w:rFonts w:ascii="Antropos" w:hAnsi="Antropos"/>
        </w:rPr>
        <w:t>Explain how AP and MP are linked.</w:t>
      </w:r>
    </w:p>
    <w:p w:rsidR="00CB4440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1749E" w:rsidRDefault="0071749E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Pr="00C35CC7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769DB" w:rsidRDefault="007769DB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CB4440" w:rsidRPr="00C35CC7" w:rsidRDefault="00CB4440" w:rsidP="00CB4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CB4440" w:rsidRPr="0071749E" w:rsidRDefault="00CB4440">
      <w:pPr>
        <w:rPr>
          <w:rFonts w:ascii="Antropos" w:hAnsi="Antropos"/>
          <w:b/>
          <w:bCs/>
          <w:color w:val="C00000"/>
        </w:rPr>
      </w:pPr>
      <w:r w:rsidRPr="0071749E">
        <w:rPr>
          <w:rFonts w:ascii="Antropos" w:hAnsi="Antropos"/>
          <w:b/>
          <w:bCs/>
          <w:color w:val="C00000"/>
        </w:rPr>
        <w:lastRenderedPageBreak/>
        <w:t>On costs of production</w:t>
      </w:r>
    </w:p>
    <w:p w:rsidR="00CB4440" w:rsidRPr="00C35CC7" w:rsidRDefault="00CB4440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 xml:space="preserve">Total cost (TC) = </w:t>
      </w:r>
    </w:p>
    <w:p w:rsidR="00CB4440" w:rsidRDefault="00CB4440">
      <w:pPr>
        <w:rPr>
          <w:rFonts w:ascii="Antropos" w:hAnsi="Antropos"/>
          <w:b/>
          <w:bCs/>
        </w:rPr>
      </w:pPr>
    </w:p>
    <w:p w:rsidR="0042423C" w:rsidRPr="00C35CC7" w:rsidRDefault="0042423C">
      <w:pPr>
        <w:rPr>
          <w:rFonts w:ascii="Antropos" w:hAnsi="Antropos"/>
          <w:b/>
          <w:bCs/>
        </w:rPr>
      </w:pPr>
    </w:p>
    <w:p w:rsidR="00CB4440" w:rsidRPr="00C35CC7" w:rsidRDefault="00CB4440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 xml:space="preserve">Total fixed cost (TFC or FC) = </w:t>
      </w:r>
    </w:p>
    <w:p w:rsidR="001E44D2" w:rsidRPr="00C35CC7" w:rsidRDefault="001E44D2">
      <w:pPr>
        <w:rPr>
          <w:rFonts w:ascii="Antropos" w:hAnsi="Antropos"/>
          <w:b/>
          <w:bCs/>
        </w:rPr>
      </w:pPr>
    </w:p>
    <w:p w:rsidR="00CB4440" w:rsidRPr="00C35CC7" w:rsidRDefault="00CB4440">
      <w:pPr>
        <w:rPr>
          <w:rFonts w:ascii="Antropos" w:hAnsi="Antropos"/>
          <w:b/>
          <w:bCs/>
        </w:rPr>
      </w:pPr>
    </w:p>
    <w:p w:rsidR="00CB4440" w:rsidRPr="00C35CC7" w:rsidRDefault="00CB4440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 xml:space="preserve">Total variable cost (TVC or VC) = </w:t>
      </w:r>
    </w:p>
    <w:p w:rsidR="00CB4440" w:rsidRPr="00C35CC7" w:rsidRDefault="00CB4440">
      <w:pPr>
        <w:rPr>
          <w:rFonts w:ascii="Antropos" w:hAnsi="Antropos"/>
          <w:b/>
          <w:bCs/>
        </w:rPr>
      </w:pPr>
    </w:p>
    <w:p w:rsidR="00CB4440" w:rsidRPr="00C35CC7" w:rsidRDefault="00CB4440">
      <w:pPr>
        <w:rPr>
          <w:rFonts w:ascii="Antropos" w:hAnsi="Antropos"/>
          <w:b/>
          <w:bCs/>
        </w:rPr>
      </w:pPr>
    </w:p>
    <w:p w:rsidR="00CB4440" w:rsidRPr="00C35CC7" w:rsidRDefault="00CB4440">
      <w:pPr>
        <w:rPr>
          <w:rFonts w:ascii="Antropos" w:hAnsi="Antropos"/>
        </w:rPr>
      </w:pPr>
      <w:r w:rsidRPr="00C35CC7">
        <w:rPr>
          <w:rFonts w:ascii="Antropos" w:hAnsi="Antropos"/>
        </w:rPr>
        <w:t>Graph TC, FC, and VC</w:t>
      </w:r>
    </w:p>
    <w:p w:rsidR="00CB4440" w:rsidRDefault="00CB4440">
      <w:pPr>
        <w:rPr>
          <w:rFonts w:ascii="Antropos" w:hAnsi="Antropos"/>
        </w:rPr>
      </w:pPr>
      <w:r w:rsidRPr="00C35CC7">
        <w:rPr>
          <w:rFonts w:ascii="Antropos" w:hAnsi="Antropos"/>
        </w:rPr>
        <w:t>Note: VC is increasing with q, first increasing at decreasing rate and then increasing at increasing rate.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</w:tbl>
    <w:p w:rsidR="0071749E" w:rsidRDefault="0071749E" w:rsidP="0071749E">
      <w:pPr>
        <w:rPr>
          <w:rFonts w:ascii="Antropos" w:hAnsi="Antropos"/>
        </w:rPr>
      </w:pPr>
    </w:p>
    <w:p w:rsidR="00EA19C6" w:rsidRPr="00C35CC7" w:rsidRDefault="00EA19C6">
      <w:pPr>
        <w:rPr>
          <w:rFonts w:ascii="Antropos" w:hAnsi="Antropos"/>
        </w:rPr>
      </w:pPr>
      <w:r w:rsidRPr="00C35CC7">
        <w:rPr>
          <w:rFonts w:ascii="Antropos" w:hAnsi="Antropos"/>
        </w:rPr>
        <w:lastRenderedPageBreak/>
        <w:t xml:space="preserve">Give definition and formula </w:t>
      </w:r>
      <w:r w:rsidR="0042423C">
        <w:rPr>
          <w:rFonts w:ascii="Antropos" w:hAnsi="Antropos"/>
        </w:rPr>
        <w:t xml:space="preserve">on </w:t>
      </w:r>
      <w:r w:rsidRPr="00C35CC7">
        <w:rPr>
          <w:rFonts w:ascii="Antropos" w:hAnsi="Antropos"/>
        </w:rPr>
        <w:t>the following terms</w:t>
      </w:r>
    </w:p>
    <w:p w:rsidR="00EA19C6" w:rsidRPr="00C35CC7" w:rsidRDefault="00EA19C6">
      <w:pPr>
        <w:rPr>
          <w:rFonts w:ascii="Antropos" w:hAnsi="Antropos"/>
        </w:rPr>
      </w:pPr>
      <w:r w:rsidRPr="00C35CC7">
        <w:rPr>
          <w:rFonts w:ascii="Antropos" w:hAnsi="Antropos"/>
        </w:rPr>
        <w:t xml:space="preserve">Average fixed cost (AFC) = </w:t>
      </w:r>
    </w:p>
    <w:p w:rsidR="00EA19C6" w:rsidRPr="00C35CC7" w:rsidRDefault="00EA19C6">
      <w:pPr>
        <w:rPr>
          <w:rFonts w:ascii="Antropos" w:hAnsi="Antropos"/>
        </w:rPr>
      </w:pPr>
    </w:p>
    <w:p w:rsidR="00EA19C6" w:rsidRPr="00C35CC7" w:rsidRDefault="00EA19C6">
      <w:pPr>
        <w:rPr>
          <w:rFonts w:ascii="Antropos" w:hAnsi="Antropos"/>
        </w:rPr>
      </w:pPr>
    </w:p>
    <w:p w:rsidR="00EA19C6" w:rsidRPr="00C35CC7" w:rsidRDefault="00EA19C6">
      <w:pPr>
        <w:rPr>
          <w:rFonts w:ascii="Antropos" w:hAnsi="Antropos"/>
        </w:rPr>
      </w:pPr>
      <w:r w:rsidRPr="00C35CC7">
        <w:rPr>
          <w:rFonts w:ascii="Antropos" w:hAnsi="Antropos"/>
        </w:rPr>
        <w:t xml:space="preserve">Average variable cost (AVC) = </w:t>
      </w:r>
    </w:p>
    <w:p w:rsidR="00EA19C6" w:rsidRPr="00C35CC7" w:rsidRDefault="00EA19C6">
      <w:pPr>
        <w:rPr>
          <w:rFonts w:ascii="Antropos" w:hAnsi="Antropos"/>
        </w:rPr>
      </w:pPr>
    </w:p>
    <w:p w:rsidR="00EA19C6" w:rsidRPr="00C35CC7" w:rsidRDefault="00EA19C6">
      <w:pPr>
        <w:rPr>
          <w:rFonts w:ascii="Antropos" w:hAnsi="Antropos"/>
        </w:rPr>
      </w:pPr>
    </w:p>
    <w:p w:rsidR="00EA19C6" w:rsidRPr="00C35CC7" w:rsidRDefault="00EA19C6" w:rsidP="00EA19C6">
      <w:pPr>
        <w:rPr>
          <w:rFonts w:ascii="Antropos" w:hAnsi="Antropos"/>
        </w:rPr>
      </w:pPr>
      <w:r w:rsidRPr="00C35CC7">
        <w:rPr>
          <w:rFonts w:ascii="Antropos" w:hAnsi="Antropos"/>
        </w:rPr>
        <w:t xml:space="preserve">Average cost (AC) = </w:t>
      </w:r>
    </w:p>
    <w:p w:rsidR="00EA19C6" w:rsidRPr="00C35CC7" w:rsidRDefault="00EA19C6">
      <w:pPr>
        <w:rPr>
          <w:rFonts w:ascii="Antropos" w:hAnsi="Antropos"/>
        </w:rPr>
      </w:pPr>
    </w:p>
    <w:p w:rsidR="00EA19C6" w:rsidRPr="00C35CC7" w:rsidRDefault="00EA19C6">
      <w:pPr>
        <w:rPr>
          <w:rFonts w:ascii="Antropos" w:hAnsi="Antropos"/>
        </w:rPr>
      </w:pPr>
    </w:p>
    <w:p w:rsidR="00EA19C6" w:rsidRPr="00C35CC7" w:rsidRDefault="00EA19C6">
      <w:pPr>
        <w:rPr>
          <w:rFonts w:ascii="Antropos" w:hAnsi="Antropos"/>
        </w:rPr>
      </w:pPr>
      <w:r w:rsidRPr="00C35CC7">
        <w:rPr>
          <w:rFonts w:ascii="Antropos" w:hAnsi="Antropos"/>
        </w:rPr>
        <w:t>Marginal cost (MC)</w:t>
      </w:r>
      <w:r w:rsidR="000B090A" w:rsidRPr="00C35CC7">
        <w:rPr>
          <w:rFonts w:ascii="Antropos" w:hAnsi="Antropos"/>
        </w:rPr>
        <w:t xml:space="preserve"> = </w:t>
      </w:r>
    </w:p>
    <w:p w:rsidR="0071749E" w:rsidRPr="00C35CC7" w:rsidRDefault="0071749E">
      <w:pPr>
        <w:rPr>
          <w:rFonts w:ascii="Antropos" w:hAnsi="Antropos"/>
        </w:rPr>
      </w:pPr>
    </w:p>
    <w:p w:rsidR="000B090A" w:rsidRPr="00C35CC7" w:rsidRDefault="000B090A">
      <w:pPr>
        <w:rPr>
          <w:rFonts w:ascii="Antropos" w:hAnsi="Antropos"/>
        </w:rPr>
      </w:pPr>
    </w:p>
    <w:p w:rsidR="0042423C" w:rsidRDefault="00EA19C6">
      <w:pPr>
        <w:rPr>
          <w:rFonts w:ascii="Antropos" w:hAnsi="Antropos"/>
        </w:rPr>
      </w:pPr>
      <w:r w:rsidRPr="00C35CC7">
        <w:rPr>
          <w:rFonts w:ascii="Antropos" w:hAnsi="Antropos"/>
        </w:rPr>
        <w:t>Graph AFC, AVC, AC, and MC, all together in a diagram.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  <w:tr w:rsidR="0042423C" w:rsidRPr="0042423C" w:rsidTr="0042423C"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42423C" w:rsidRPr="0042423C" w:rsidRDefault="0042423C" w:rsidP="0042423C">
            <w:pPr>
              <w:rPr>
                <w:rFonts w:ascii="Antropos" w:hAnsi="Antropos"/>
                <w:color w:val="FFC000"/>
              </w:rPr>
            </w:pPr>
          </w:p>
        </w:tc>
      </w:tr>
    </w:tbl>
    <w:p w:rsidR="0042423C" w:rsidRPr="0042423C" w:rsidRDefault="0042423C">
      <w:pPr>
        <w:rPr>
          <w:rFonts w:ascii="Antropos" w:hAnsi="Antropos"/>
          <w:color w:val="FFC000"/>
        </w:rPr>
      </w:pPr>
    </w:p>
    <w:p w:rsidR="00EA19C6" w:rsidRPr="00C35CC7" w:rsidRDefault="00EA19C6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 xml:space="preserve">Explain why the vertical distance between AC and AVC is not constant throughout level of output (q) produced? </w:t>
      </w:r>
      <w:r w:rsidR="001E44D2" w:rsidRPr="00C35CC7">
        <w:rPr>
          <w:rFonts w:ascii="Antropos" w:hAnsi="Antropos"/>
          <w:b/>
          <w:bCs/>
        </w:rPr>
        <w:t>What is spreading effect?</w:t>
      </w: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0B090A" w:rsidRPr="00C35CC7" w:rsidRDefault="000B090A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0B090A" w:rsidRDefault="000B090A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1749E" w:rsidRPr="00C35CC7" w:rsidRDefault="0071749E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1749E" w:rsidRPr="00C35CC7" w:rsidRDefault="0071749E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0B090A" w:rsidRPr="00C35CC7" w:rsidRDefault="000B090A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>
      <w:pPr>
        <w:rPr>
          <w:rFonts w:ascii="Antropos" w:hAnsi="Antropos"/>
        </w:rPr>
      </w:pPr>
      <w:r w:rsidRPr="00C35CC7">
        <w:rPr>
          <w:rFonts w:ascii="Antropos" w:hAnsi="Antropos"/>
        </w:rPr>
        <w:t xml:space="preserve">Can MC curve cut AVC curve </w:t>
      </w:r>
      <w:r w:rsidRPr="0019568A">
        <w:rPr>
          <w:rFonts w:ascii="Antropos" w:hAnsi="Antropos"/>
          <w:i/>
          <w:iCs/>
          <w:color w:val="C00000"/>
        </w:rPr>
        <w:t>before or after</w:t>
      </w:r>
      <w:r w:rsidRPr="0019568A">
        <w:rPr>
          <w:rFonts w:ascii="Antropos" w:hAnsi="Antropos"/>
          <w:color w:val="C00000"/>
        </w:rPr>
        <w:t xml:space="preserve"> </w:t>
      </w:r>
      <w:r w:rsidRPr="00C35CC7">
        <w:rPr>
          <w:rFonts w:ascii="Antropos" w:hAnsi="Antropos"/>
        </w:rPr>
        <w:t>the bottom of AVC curve? If cannot, why?</w:t>
      </w: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1749E" w:rsidRDefault="0071749E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1749E" w:rsidRPr="00C35CC7" w:rsidRDefault="0071749E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EA19C6" w:rsidRPr="00C35CC7" w:rsidRDefault="00EA19C6" w:rsidP="00EA19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9568A" w:rsidRDefault="00EA19C6" w:rsidP="00EA19C6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lastRenderedPageBreak/>
        <w:t xml:space="preserve">Can MC curve cut </w:t>
      </w:r>
      <w:r w:rsidR="001E44D2" w:rsidRPr="00C35CC7">
        <w:rPr>
          <w:rFonts w:ascii="Antropos" w:hAnsi="Antropos"/>
          <w:b/>
          <w:bCs/>
        </w:rPr>
        <w:t>A</w:t>
      </w:r>
      <w:r w:rsidRPr="00C35CC7">
        <w:rPr>
          <w:rFonts w:ascii="Antropos" w:hAnsi="Antropos"/>
          <w:b/>
          <w:bCs/>
        </w:rPr>
        <w:t xml:space="preserve">C curve </w:t>
      </w:r>
      <w:r w:rsidRPr="0019568A">
        <w:rPr>
          <w:rFonts w:ascii="Antropos" w:hAnsi="Antropos"/>
          <w:b/>
          <w:bCs/>
          <w:i/>
          <w:iCs/>
          <w:color w:val="C00000"/>
        </w:rPr>
        <w:t>be</w:t>
      </w:r>
      <w:r w:rsidR="001E44D2" w:rsidRPr="0019568A">
        <w:rPr>
          <w:rFonts w:ascii="Antropos" w:hAnsi="Antropos"/>
          <w:b/>
          <w:bCs/>
          <w:i/>
          <w:iCs/>
          <w:color w:val="C00000"/>
        </w:rPr>
        <w:t xml:space="preserve">fore or after </w:t>
      </w:r>
      <w:r w:rsidR="001E44D2" w:rsidRPr="00C35CC7">
        <w:rPr>
          <w:rFonts w:ascii="Antropos" w:hAnsi="Antropos"/>
          <w:b/>
          <w:bCs/>
        </w:rPr>
        <w:t>the bottom of A</w:t>
      </w:r>
      <w:r w:rsidRPr="00C35CC7">
        <w:rPr>
          <w:rFonts w:ascii="Antropos" w:hAnsi="Antropos"/>
          <w:b/>
          <w:bCs/>
        </w:rPr>
        <w:t>C curve? If cannot, why?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  <w:tr w:rsidR="0019568A" w:rsidRPr="0042423C" w:rsidTr="0019568A"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19568A" w:rsidRPr="0042423C" w:rsidRDefault="0019568A" w:rsidP="00CD2EE5">
            <w:pPr>
              <w:rPr>
                <w:rFonts w:ascii="Antropos" w:hAnsi="Antropos"/>
                <w:color w:val="FFC000"/>
              </w:rPr>
            </w:pPr>
          </w:p>
        </w:tc>
      </w:tr>
    </w:tbl>
    <w:p w:rsidR="001E44D2" w:rsidRPr="00C35CC7" w:rsidRDefault="0019568A" w:rsidP="00EA19C6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 xml:space="preserve"> </w:t>
      </w:r>
    </w:p>
    <w:p w:rsidR="0071749E" w:rsidRDefault="0071749E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br w:type="page"/>
      </w:r>
    </w:p>
    <w:p w:rsidR="001E44D2" w:rsidRPr="00C35CC7" w:rsidRDefault="001E44D2" w:rsidP="00EA19C6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lastRenderedPageBreak/>
        <w:t xml:space="preserve">Explain 1) How </w:t>
      </w:r>
      <w:proofErr w:type="spellStart"/>
      <w:r w:rsidRPr="00C35CC7">
        <w:rPr>
          <w:rFonts w:ascii="Antropos" w:hAnsi="Antropos"/>
          <w:b/>
          <w:bCs/>
        </w:rPr>
        <w:t>AVc</w:t>
      </w:r>
      <w:proofErr w:type="spellEnd"/>
      <w:r w:rsidRPr="00C35CC7">
        <w:rPr>
          <w:rFonts w:ascii="Antropos" w:hAnsi="Antropos"/>
          <w:b/>
          <w:bCs/>
        </w:rPr>
        <w:t xml:space="preserve"> and AP are linked and 2) how MC and MP are linked. 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  <w:tr w:rsidR="0071749E" w:rsidRPr="0042423C" w:rsidTr="0071749E"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4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  <w:tc>
          <w:tcPr>
            <w:tcW w:w="283" w:type="dxa"/>
          </w:tcPr>
          <w:p w:rsidR="0071749E" w:rsidRPr="0042423C" w:rsidRDefault="0071749E" w:rsidP="0071749E">
            <w:pPr>
              <w:rPr>
                <w:rFonts w:ascii="Antropos" w:hAnsi="Antropos"/>
                <w:color w:val="FFC000"/>
              </w:rPr>
            </w:pPr>
          </w:p>
        </w:tc>
      </w:tr>
    </w:tbl>
    <w:p w:rsidR="0071749E" w:rsidRDefault="0071749E">
      <w:pP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EA19C6" w:rsidRPr="00C35CC7" w:rsidRDefault="001E44D2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lastRenderedPageBreak/>
        <w:t>In the long run, explain how we obtain long run average cost curve (LAC) and why it is u-shaped?</w:t>
      </w:r>
    </w:p>
    <w:p w:rsidR="00AE68F8" w:rsidRPr="00C35CC7" w:rsidRDefault="00AE68F8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E44D2" w:rsidRPr="00C35CC7" w:rsidRDefault="001E44D2" w:rsidP="001E4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19568A" w:rsidRDefault="0019568A">
      <w:pPr>
        <w:rPr>
          <w:rFonts w:ascii="Antropos" w:hAnsi="Antropos"/>
          <w:b/>
          <w:bCs/>
        </w:rPr>
      </w:pPr>
    </w:p>
    <w:p w:rsidR="0019568A" w:rsidRDefault="0019568A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lastRenderedPageBreak/>
        <w:t>Provide definition for the following terms</w:t>
      </w:r>
    </w:p>
    <w:p w:rsidR="001E44D2" w:rsidRPr="00C35CC7" w:rsidRDefault="001E44D2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Expansion path:</w:t>
      </w: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Economies of scale</w:t>
      </w: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Diseconomies of scale</w:t>
      </w: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Returns to scale</w:t>
      </w: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Increasing returns to scale</w:t>
      </w: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Constant returns to scale</w:t>
      </w: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</w:p>
    <w:p w:rsidR="001E44D2" w:rsidRPr="00C35CC7" w:rsidRDefault="001E44D2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Decreasing returns to scale</w:t>
      </w:r>
    </w:p>
    <w:p w:rsidR="001E44D2" w:rsidRPr="00C35CC7" w:rsidRDefault="001E44D2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br w:type="page"/>
      </w:r>
    </w:p>
    <w:p w:rsidR="001E44D2" w:rsidRPr="0071749E" w:rsidRDefault="009A48AC">
      <w:pPr>
        <w:rPr>
          <w:rFonts w:ascii="Antropos" w:hAnsi="Antropos"/>
          <w:b/>
          <w:bCs/>
          <w:color w:val="C00000"/>
        </w:rPr>
      </w:pPr>
      <w:r w:rsidRPr="0071749E">
        <w:rPr>
          <w:rFonts w:ascii="Antropos" w:hAnsi="Antropos"/>
          <w:b/>
          <w:bCs/>
          <w:color w:val="C00000"/>
        </w:rPr>
        <w:lastRenderedPageBreak/>
        <w:t>On perfectly competitive market</w:t>
      </w:r>
    </w:p>
    <w:p w:rsidR="00C35CC7" w:rsidRPr="00C35CC7" w:rsidRDefault="00C35CC7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What is a perfectly competitive market?</w:t>
      </w:r>
    </w:p>
    <w:p w:rsidR="009A48AC" w:rsidRDefault="009A48AC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1749E" w:rsidRDefault="0071749E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P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9A48AC" w:rsidRPr="00C35CC7" w:rsidRDefault="009A48AC">
      <w:pPr>
        <w:rPr>
          <w:rFonts w:ascii="Antropos" w:hAnsi="Antropos"/>
          <w:b/>
          <w:bCs/>
        </w:rPr>
      </w:pPr>
    </w:p>
    <w:p w:rsidR="009A48AC" w:rsidRPr="00C35CC7" w:rsidRDefault="009A48AC" w:rsidP="009A48AC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What does price taker mean?</w:t>
      </w:r>
    </w:p>
    <w:p w:rsidR="009A48AC" w:rsidRDefault="009A48AC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1749E" w:rsidRDefault="0071749E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P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9A48AC" w:rsidRPr="00C35CC7" w:rsidRDefault="009A48AC" w:rsidP="009A48AC">
      <w:pPr>
        <w:rPr>
          <w:rFonts w:ascii="Antropos" w:hAnsi="Antropos"/>
          <w:b/>
          <w:bCs/>
        </w:rPr>
      </w:pPr>
    </w:p>
    <w:p w:rsidR="009A48AC" w:rsidRPr="00C35CC7" w:rsidRDefault="009A48AC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T</w:t>
      </w:r>
      <w:r w:rsidR="00C35CC7" w:rsidRPr="00C35CC7">
        <w:rPr>
          <w:rFonts w:ascii="Antropos" w:hAnsi="Antropos"/>
          <w:b/>
          <w:bCs/>
        </w:rPr>
        <w:t xml:space="preserve">otal </w:t>
      </w:r>
      <w:r w:rsidRPr="00C35CC7">
        <w:rPr>
          <w:rFonts w:ascii="Antropos" w:hAnsi="Antropos"/>
          <w:b/>
          <w:bCs/>
        </w:rPr>
        <w:t>R</w:t>
      </w:r>
      <w:r w:rsidR="00C35CC7" w:rsidRPr="00C35CC7">
        <w:rPr>
          <w:rFonts w:ascii="Antropos" w:hAnsi="Antropos"/>
          <w:b/>
          <w:bCs/>
        </w:rPr>
        <w:t>evenue (TR)</w:t>
      </w:r>
      <w:r w:rsidRPr="00C35CC7">
        <w:rPr>
          <w:rFonts w:ascii="Antropos" w:hAnsi="Antropos"/>
          <w:b/>
          <w:bCs/>
        </w:rPr>
        <w:t xml:space="preserve"> =</w:t>
      </w:r>
    </w:p>
    <w:p w:rsidR="009A48AC" w:rsidRPr="00C35CC7" w:rsidRDefault="009A48AC">
      <w:pPr>
        <w:rPr>
          <w:rFonts w:ascii="Antropos" w:hAnsi="Antropos"/>
          <w:b/>
          <w:bCs/>
        </w:rPr>
      </w:pPr>
    </w:p>
    <w:p w:rsidR="009A48AC" w:rsidRPr="00C35CC7" w:rsidRDefault="00C35CC7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Average revenue (</w:t>
      </w:r>
      <w:r w:rsidR="009A48AC" w:rsidRPr="00C35CC7">
        <w:rPr>
          <w:rFonts w:ascii="Antropos" w:hAnsi="Antropos"/>
          <w:b/>
          <w:bCs/>
        </w:rPr>
        <w:t>AR</w:t>
      </w:r>
      <w:r w:rsidRPr="00C35CC7">
        <w:rPr>
          <w:rFonts w:ascii="Antropos" w:hAnsi="Antropos"/>
          <w:b/>
          <w:bCs/>
        </w:rPr>
        <w:t>)</w:t>
      </w:r>
      <w:r w:rsidR="009A48AC" w:rsidRPr="00C35CC7">
        <w:rPr>
          <w:rFonts w:ascii="Antropos" w:hAnsi="Antropos"/>
          <w:b/>
          <w:bCs/>
        </w:rPr>
        <w:t xml:space="preserve"> =</w:t>
      </w:r>
    </w:p>
    <w:p w:rsidR="009A48AC" w:rsidRPr="00C35CC7" w:rsidRDefault="009A48AC">
      <w:pPr>
        <w:rPr>
          <w:rFonts w:ascii="Antropos" w:hAnsi="Antropos"/>
          <w:b/>
          <w:bCs/>
        </w:rPr>
      </w:pPr>
    </w:p>
    <w:p w:rsidR="009A48AC" w:rsidRPr="00C35CC7" w:rsidRDefault="00C35CC7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t xml:space="preserve">Marginal revenue (MR) </w:t>
      </w:r>
      <w:r w:rsidR="009A48AC" w:rsidRPr="00C35CC7">
        <w:rPr>
          <w:rFonts w:ascii="Antropos" w:hAnsi="Antropos"/>
          <w:b/>
          <w:bCs/>
        </w:rPr>
        <w:t xml:space="preserve">= </w:t>
      </w:r>
    </w:p>
    <w:p w:rsidR="009A48AC" w:rsidRPr="00C35CC7" w:rsidRDefault="009A48AC">
      <w:pPr>
        <w:rPr>
          <w:rFonts w:ascii="Antropos" w:hAnsi="Antropos"/>
          <w:b/>
          <w:bCs/>
        </w:rPr>
      </w:pPr>
    </w:p>
    <w:p w:rsidR="009A48AC" w:rsidRDefault="009A48AC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Why does MR=P in a perfectly competitive market?</w:t>
      </w: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P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9A48AC" w:rsidRPr="00C35CC7" w:rsidRDefault="009A48AC">
      <w:pPr>
        <w:rPr>
          <w:rFonts w:ascii="Antropos" w:hAnsi="Antropos"/>
          <w:b/>
          <w:bCs/>
        </w:rPr>
      </w:pPr>
    </w:p>
    <w:p w:rsidR="009A48AC" w:rsidRPr="00C35CC7" w:rsidRDefault="009A48AC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lastRenderedPageBreak/>
        <w:t>Why is demand curve facing a competitive firm horizontal?</w:t>
      </w:r>
    </w:p>
    <w:p w:rsidR="009A48AC" w:rsidRDefault="009A48AC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P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9A48AC" w:rsidRPr="00C35CC7" w:rsidRDefault="009A48AC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>What is the difference between economic profit and accounting profit?</w:t>
      </w:r>
    </w:p>
    <w:p w:rsidR="009A48AC" w:rsidRDefault="009A48AC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P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9A48AC" w:rsidRPr="00C35CC7" w:rsidRDefault="009A48AC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t xml:space="preserve">Derive shut down rule. </w:t>
      </w:r>
    </w:p>
    <w:p w:rsidR="009A48AC" w:rsidRDefault="009A48AC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1749E" w:rsidRDefault="0071749E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1749E" w:rsidRDefault="0071749E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P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>
      <w:pPr>
        <w:rPr>
          <w:rFonts w:ascii="Antropos" w:hAnsi="Antropos"/>
          <w:b/>
          <w:bCs/>
        </w:rPr>
      </w:pPr>
    </w:p>
    <w:p w:rsidR="009A48AC" w:rsidRPr="00C35CC7" w:rsidRDefault="009A48AC">
      <w:pPr>
        <w:rPr>
          <w:rFonts w:ascii="Antropos" w:hAnsi="Antropos"/>
          <w:b/>
          <w:bCs/>
        </w:rPr>
      </w:pPr>
      <w:r w:rsidRPr="00C35CC7">
        <w:rPr>
          <w:rFonts w:ascii="Antropos" w:hAnsi="Antropos"/>
          <w:b/>
          <w:bCs/>
        </w:rPr>
        <w:lastRenderedPageBreak/>
        <w:t>Sometimes it makes an economic sense for a firm running loss to keep producing. Why?</w:t>
      </w:r>
    </w:p>
    <w:p w:rsidR="009A48AC" w:rsidRDefault="009A48AC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P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9A48AC" w:rsidRPr="00C35CC7" w:rsidRDefault="009A48AC">
      <w:pPr>
        <w:rPr>
          <w:rFonts w:ascii="Antropos" w:hAnsi="Antropos"/>
          <w:b/>
          <w:bCs/>
        </w:rPr>
      </w:pPr>
    </w:p>
    <w:p w:rsidR="009A48AC" w:rsidRDefault="00C35CC7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lastRenderedPageBreak/>
        <w:t xml:space="preserve">In the long run, </w:t>
      </w:r>
      <w:r w:rsidR="0019568A">
        <w:rPr>
          <w:rFonts w:ascii="Antropos" w:hAnsi="Antropos"/>
          <w:b/>
          <w:bCs/>
        </w:rPr>
        <w:t xml:space="preserve">Free </w:t>
      </w:r>
      <w:r>
        <w:rPr>
          <w:rFonts w:ascii="Antropos" w:hAnsi="Antropos"/>
          <w:b/>
          <w:bCs/>
        </w:rPr>
        <w:t>Entry</w:t>
      </w:r>
      <w:r w:rsidR="0019568A">
        <w:rPr>
          <w:rFonts w:ascii="Antropos" w:hAnsi="Antropos"/>
          <w:b/>
          <w:bCs/>
        </w:rPr>
        <w:t xml:space="preserve"> of new firms</w:t>
      </w:r>
      <w:r>
        <w:rPr>
          <w:rFonts w:ascii="Antropos" w:hAnsi="Antropos"/>
          <w:b/>
          <w:bCs/>
        </w:rPr>
        <w:t xml:space="preserve"> eliminates excess profit all existing firms have obtained. Do you Agree or disagree? Explain with diagrams.</w:t>
      </w: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C35CC7" w:rsidRPr="00C35CC7" w:rsidRDefault="00C35CC7" w:rsidP="00C35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9A48AC" w:rsidRPr="0071749E" w:rsidRDefault="00C35CC7">
      <w:pPr>
        <w:rPr>
          <w:rFonts w:ascii="Antropos" w:hAnsi="Antropos"/>
          <w:b/>
          <w:bCs/>
          <w:color w:val="C00000"/>
        </w:rPr>
      </w:pPr>
      <w:r w:rsidRPr="0071749E">
        <w:rPr>
          <w:rFonts w:ascii="Antropos" w:hAnsi="Antropos"/>
          <w:b/>
          <w:bCs/>
          <w:color w:val="C00000"/>
        </w:rPr>
        <w:lastRenderedPageBreak/>
        <w:t>On monopoly market</w:t>
      </w:r>
    </w:p>
    <w:p w:rsidR="0059057C" w:rsidRDefault="0059057C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t>What are the characteristics of monopoly?</w:t>
      </w:r>
    </w:p>
    <w:p w:rsidR="0059057C" w:rsidRDefault="0059057C" w:rsidP="0019568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="Antropos" w:hAnsi="Antropos"/>
          <w:b/>
          <w:bCs/>
        </w:rPr>
      </w:pPr>
    </w:p>
    <w:p w:rsidR="0019568A" w:rsidRDefault="0019568A" w:rsidP="0019568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="Antropos" w:hAnsi="Antropos"/>
          <w:b/>
          <w:bCs/>
        </w:rPr>
      </w:pPr>
    </w:p>
    <w:p w:rsidR="0019568A" w:rsidRDefault="0019568A" w:rsidP="0019568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="Antropos" w:hAnsi="Antropos"/>
          <w:b/>
          <w:bCs/>
        </w:rPr>
      </w:pPr>
    </w:p>
    <w:p w:rsidR="0019568A" w:rsidRDefault="0019568A" w:rsidP="0019568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="Antropos" w:hAnsi="Antropos"/>
          <w:b/>
          <w:bCs/>
        </w:rPr>
      </w:pPr>
    </w:p>
    <w:p w:rsidR="0019568A" w:rsidRDefault="0019568A" w:rsidP="0019568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="Antropos" w:hAnsi="Antropos"/>
          <w:b/>
          <w:bCs/>
        </w:rPr>
      </w:pPr>
    </w:p>
    <w:p w:rsidR="0019568A" w:rsidRDefault="0019568A" w:rsidP="0019568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="Antropos" w:hAnsi="Antropos"/>
          <w:b/>
          <w:bCs/>
        </w:rPr>
      </w:pPr>
    </w:p>
    <w:p w:rsidR="0019568A" w:rsidRDefault="0019568A" w:rsidP="0019568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="Antropos" w:hAnsi="Antropos"/>
          <w:b/>
          <w:bCs/>
        </w:rPr>
      </w:pPr>
    </w:p>
    <w:p w:rsidR="0019568A" w:rsidRDefault="0019568A" w:rsidP="0019568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="Antropos" w:hAnsi="Antropos"/>
          <w:b/>
          <w:bCs/>
        </w:rPr>
      </w:pPr>
    </w:p>
    <w:p w:rsidR="0019568A" w:rsidRDefault="0019568A" w:rsidP="0019568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="Antropos" w:hAnsi="Antropos"/>
          <w:b/>
          <w:bCs/>
        </w:rPr>
      </w:pPr>
    </w:p>
    <w:p w:rsidR="0019568A" w:rsidRDefault="0019568A" w:rsidP="0019568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="Antropos" w:hAnsi="Antropos"/>
          <w:b/>
          <w:bCs/>
        </w:rPr>
      </w:pPr>
    </w:p>
    <w:p w:rsidR="0019568A" w:rsidRDefault="0019568A" w:rsidP="0019568A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19568A" w:rsidRDefault="0019568A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br w:type="page"/>
      </w:r>
    </w:p>
    <w:p w:rsidR="0059057C" w:rsidRDefault="0059057C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lastRenderedPageBreak/>
        <w:t>As we know, if a monopolist</w:t>
      </w:r>
      <w:r w:rsidR="0019568A">
        <w:rPr>
          <w:rFonts w:ascii="Antropos" w:hAnsi="Antropos"/>
          <w:b/>
          <w:bCs/>
        </w:rPr>
        <w:t xml:space="preserve"> would like to boost his sale, he </w:t>
      </w:r>
      <w:r>
        <w:rPr>
          <w:rFonts w:ascii="Antropos" w:hAnsi="Antropos"/>
          <w:b/>
          <w:bCs/>
        </w:rPr>
        <w:t>must lower the price to attract more sales. When he sells an additional unit of his product, why his marginal revenue (MR) is less than price he currently charges.</w:t>
      </w: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9568A" w:rsidRDefault="0019568A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19568A" w:rsidRDefault="0019568A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br w:type="page"/>
      </w:r>
    </w:p>
    <w:p w:rsidR="0059057C" w:rsidRDefault="0019568A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lastRenderedPageBreak/>
        <w:t>Why does the profit-</w:t>
      </w:r>
      <w:r w:rsidR="0059057C">
        <w:rPr>
          <w:rFonts w:ascii="Antropos" w:hAnsi="Antropos"/>
          <w:b/>
          <w:bCs/>
        </w:rPr>
        <w:t>maximizing monopolist select the quantity to produce (Q) where Marginal revenue = marginal cost? In other words, why should not he produce at Q where MR&gt;MC or at Q where MR&lt;MC?</w:t>
      </w:r>
    </w:p>
    <w:p w:rsidR="0059057C" w:rsidRDefault="0059057C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1749E" w:rsidRDefault="0071749E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1749E" w:rsidRDefault="0071749E">
      <w:pPr>
        <w:rPr>
          <w:rFonts w:ascii="Antropos" w:hAnsi="Antropos"/>
          <w:b/>
          <w:bCs/>
        </w:rPr>
      </w:pPr>
    </w:p>
    <w:p w:rsidR="0059057C" w:rsidRDefault="0059057C">
      <w:p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lastRenderedPageBreak/>
        <w:t xml:space="preserve">Consider an inverse demand function: P = 100-Q. </w:t>
      </w:r>
    </w:p>
    <w:p w:rsidR="0059057C" w:rsidRDefault="0059057C" w:rsidP="0059057C">
      <w:pPr>
        <w:pStyle w:val="ListParagraph"/>
        <w:numPr>
          <w:ilvl w:val="0"/>
          <w:numId w:val="3"/>
        </w:num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t>Find MR equation</w:t>
      </w:r>
    </w:p>
    <w:p w:rsidR="0059057C" w:rsidRDefault="0059057C" w:rsidP="0059057C">
      <w:pPr>
        <w:pStyle w:val="ListParagraph"/>
        <w:numPr>
          <w:ilvl w:val="0"/>
          <w:numId w:val="3"/>
        </w:num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t>If MC = 10 for any q, find Q that maximizes the monopoly profit, price (P) the monopolist charges to the buyers, his monopoly profit.</w:t>
      </w:r>
    </w:p>
    <w:p w:rsidR="0059057C" w:rsidRPr="0059057C" w:rsidRDefault="007769DB" w:rsidP="0059057C">
      <w:pPr>
        <w:pStyle w:val="ListParagraph"/>
        <w:numPr>
          <w:ilvl w:val="0"/>
          <w:numId w:val="3"/>
        </w:numPr>
        <w:rPr>
          <w:rFonts w:ascii="Antropos" w:hAnsi="Antropos"/>
          <w:b/>
          <w:bCs/>
        </w:rPr>
      </w:pPr>
      <w:r>
        <w:rPr>
          <w:rFonts w:ascii="Antropos" w:hAnsi="Antropos"/>
          <w:b/>
          <w:bCs/>
        </w:rPr>
        <w:t>Does monopolist maximize total happiness for the society</w:t>
      </w:r>
      <w:r w:rsidR="0019568A">
        <w:rPr>
          <w:rFonts w:ascii="Antropos" w:hAnsi="Antropos"/>
          <w:b/>
          <w:bCs/>
        </w:rPr>
        <w:t xml:space="preserve"> as a whole (or total surplus)? Who gains and who loses under the monopoly.</w:t>
      </w:r>
    </w:p>
    <w:p w:rsidR="0059057C" w:rsidRDefault="0059057C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7769DB" w:rsidRDefault="007769DB" w:rsidP="00776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ntropos" w:hAnsi="Antropos"/>
          <w:b/>
          <w:bCs/>
        </w:rPr>
      </w:pPr>
    </w:p>
    <w:p w:rsidR="0059057C" w:rsidRPr="00C35CC7" w:rsidRDefault="0059057C" w:rsidP="0059057C">
      <w:pPr>
        <w:rPr>
          <w:rFonts w:ascii="Antropos" w:hAnsi="Antropos"/>
          <w:b/>
          <w:bCs/>
        </w:rPr>
      </w:pPr>
    </w:p>
    <w:sectPr w:rsidR="0059057C" w:rsidRPr="00C35CC7" w:rsidSect="0042423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82E" w:rsidRDefault="0068782E" w:rsidP="00EA19C6">
      <w:pPr>
        <w:spacing w:after="0" w:line="240" w:lineRule="auto"/>
      </w:pPr>
      <w:r>
        <w:separator/>
      </w:r>
    </w:p>
  </w:endnote>
  <w:endnote w:type="continuationSeparator" w:id="0">
    <w:p w:rsidR="0068782E" w:rsidRDefault="0068782E" w:rsidP="00EA1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tropos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ntropos" w:hAnsi="Antropos"/>
        <w:sz w:val="16"/>
        <w:szCs w:val="20"/>
      </w:rPr>
      <w:id w:val="-4658857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749E" w:rsidRPr="0019568A" w:rsidRDefault="0071749E">
        <w:pPr>
          <w:pStyle w:val="Footer"/>
          <w:jc w:val="center"/>
          <w:rPr>
            <w:rFonts w:ascii="Antropos" w:hAnsi="Antropos"/>
            <w:sz w:val="16"/>
            <w:szCs w:val="20"/>
          </w:rPr>
        </w:pPr>
        <w:r w:rsidRPr="0019568A">
          <w:rPr>
            <w:rFonts w:ascii="Antropos" w:hAnsi="Antropos"/>
            <w:sz w:val="16"/>
            <w:szCs w:val="20"/>
          </w:rPr>
          <w:fldChar w:fldCharType="begin"/>
        </w:r>
        <w:r w:rsidRPr="0019568A">
          <w:rPr>
            <w:rFonts w:ascii="Antropos" w:hAnsi="Antropos"/>
            <w:sz w:val="16"/>
            <w:szCs w:val="20"/>
          </w:rPr>
          <w:instrText xml:space="preserve"> PAGE   \* MERGEFORMAT </w:instrText>
        </w:r>
        <w:r w:rsidRPr="0019568A">
          <w:rPr>
            <w:rFonts w:ascii="Antropos" w:hAnsi="Antropos"/>
            <w:sz w:val="16"/>
            <w:szCs w:val="20"/>
          </w:rPr>
          <w:fldChar w:fldCharType="separate"/>
        </w:r>
        <w:r w:rsidR="00F01EDD">
          <w:rPr>
            <w:rFonts w:ascii="Antropos" w:hAnsi="Antropos"/>
            <w:noProof/>
            <w:sz w:val="16"/>
            <w:szCs w:val="20"/>
          </w:rPr>
          <w:t>3</w:t>
        </w:r>
        <w:r w:rsidRPr="0019568A">
          <w:rPr>
            <w:rFonts w:ascii="Antropos" w:hAnsi="Antropos"/>
            <w:noProof/>
            <w:sz w:val="16"/>
            <w:szCs w:val="20"/>
          </w:rPr>
          <w:fldChar w:fldCharType="end"/>
        </w:r>
        <w:r w:rsidR="0019568A" w:rsidRPr="0019568A">
          <w:rPr>
            <w:rFonts w:ascii="Antropos" w:hAnsi="Antropos"/>
            <w:noProof/>
            <w:sz w:val="16"/>
            <w:szCs w:val="20"/>
          </w:rPr>
          <w:t xml:space="preserve"> of 25</w:t>
        </w:r>
      </w:p>
    </w:sdtContent>
  </w:sdt>
  <w:p w:rsidR="0071749E" w:rsidRDefault="007174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82E" w:rsidRDefault="0068782E" w:rsidP="00EA19C6">
      <w:pPr>
        <w:spacing w:after="0" w:line="240" w:lineRule="auto"/>
      </w:pPr>
      <w:r>
        <w:separator/>
      </w:r>
    </w:p>
  </w:footnote>
  <w:footnote w:type="continuationSeparator" w:id="0">
    <w:p w:rsidR="0068782E" w:rsidRDefault="0068782E" w:rsidP="00EA19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56D4E"/>
    <w:multiLevelType w:val="hybridMultilevel"/>
    <w:tmpl w:val="9244E732"/>
    <w:lvl w:ilvl="0" w:tplc="DF0445D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54454"/>
    <w:multiLevelType w:val="hybridMultilevel"/>
    <w:tmpl w:val="AD868B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220DDD"/>
    <w:multiLevelType w:val="hybridMultilevel"/>
    <w:tmpl w:val="9118E6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8F8"/>
    <w:rsid w:val="000B090A"/>
    <w:rsid w:val="0019568A"/>
    <w:rsid w:val="001E44D2"/>
    <w:rsid w:val="00302058"/>
    <w:rsid w:val="00391DB5"/>
    <w:rsid w:val="0042423C"/>
    <w:rsid w:val="0059057C"/>
    <w:rsid w:val="005C621E"/>
    <w:rsid w:val="0060193A"/>
    <w:rsid w:val="00620500"/>
    <w:rsid w:val="0068782E"/>
    <w:rsid w:val="006A0569"/>
    <w:rsid w:val="0071749E"/>
    <w:rsid w:val="007769DB"/>
    <w:rsid w:val="00950CBD"/>
    <w:rsid w:val="009A48AC"/>
    <w:rsid w:val="00AA28E1"/>
    <w:rsid w:val="00AE68F8"/>
    <w:rsid w:val="00B34406"/>
    <w:rsid w:val="00C35CC7"/>
    <w:rsid w:val="00CB4440"/>
    <w:rsid w:val="00D43123"/>
    <w:rsid w:val="00DC215C"/>
    <w:rsid w:val="00E21A0D"/>
    <w:rsid w:val="00E865E3"/>
    <w:rsid w:val="00EA19C6"/>
    <w:rsid w:val="00F01EDD"/>
    <w:rsid w:val="00F15CEE"/>
    <w:rsid w:val="00FB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2CB2CA-87DD-4D49-8AB2-9C3F1DE4C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8F8"/>
    <w:pPr>
      <w:ind w:left="720"/>
      <w:contextualSpacing/>
    </w:pPr>
  </w:style>
  <w:style w:type="table" w:styleId="TableGrid">
    <w:name w:val="Table Grid"/>
    <w:basedOn w:val="TableNormal"/>
    <w:uiPriority w:val="39"/>
    <w:rsid w:val="00CB4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A19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9C6"/>
  </w:style>
  <w:style w:type="paragraph" w:styleId="Footer">
    <w:name w:val="footer"/>
    <w:basedOn w:val="Normal"/>
    <w:link w:val="FooterChar"/>
    <w:uiPriority w:val="99"/>
    <w:unhideWhenUsed/>
    <w:rsid w:val="00EA19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05B90-C157-4769-8E54-1BA5DBB7E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25</Pages>
  <Words>2028</Words>
  <Characters>11564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 Wrasai</dc:creator>
  <cp:keywords/>
  <dc:description/>
  <cp:lastModifiedBy>Ton Wrasai</cp:lastModifiedBy>
  <cp:revision>4</cp:revision>
  <dcterms:created xsi:type="dcterms:W3CDTF">2018-12-08T03:57:00Z</dcterms:created>
  <dcterms:modified xsi:type="dcterms:W3CDTF">2018-12-08T06:20:00Z</dcterms:modified>
</cp:coreProperties>
</file>