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DB3002" w14:textId="77777777" w:rsidR="007029CF" w:rsidRPr="006B1B86" w:rsidRDefault="007029CF" w:rsidP="007029CF">
      <w:pPr>
        <w:jc w:val="thaiDistribute"/>
        <w:rPr>
          <w:rFonts w:ascii="Arial" w:hAnsi="Arial" w:cs="Arial"/>
          <w:sz w:val="24"/>
          <w:u w:val="single"/>
        </w:rPr>
      </w:pPr>
      <w:r w:rsidRPr="006B1B86">
        <w:rPr>
          <w:rFonts w:ascii="Arial" w:hAnsi="Arial" w:cs="Arial"/>
          <w:sz w:val="24"/>
          <w:u w:val="single"/>
        </w:rPr>
        <w:t>Assignment 7</w:t>
      </w:r>
    </w:p>
    <w:p w14:paraId="04C623A6" w14:textId="0F48FB93" w:rsidR="00604F15" w:rsidRPr="006B1B86" w:rsidRDefault="006B1B86" w:rsidP="007029CF">
      <w:pPr>
        <w:jc w:val="thaiDistribute"/>
        <w:rPr>
          <w:rFonts w:ascii="Arial" w:hAnsi="Arial" w:cs="Arial"/>
          <w:iCs/>
          <w:szCs w:val="24"/>
        </w:rPr>
      </w:pPr>
      <w:r w:rsidRPr="006B1B86">
        <w:rPr>
          <w:rFonts w:ascii="Arial" w:hAnsi="Arial" w:cs="Arial"/>
          <w:iCs/>
          <w:szCs w:val="24"/>
        </w:rPr>
        <w:t xml:space="preserve">1-5. </w:t>
      </w:r>
      <w:r w:rsidR="00604F15" w:rsidRPr="006B1B86">
        <w:rPr>
          <w:rFonts w:ascii="Arial" w:hAnsi="Arial" w:cs="Arial"/>
          <w:iCs/>
          <w:szCs w:val="24"/>
        </w:rPr>
        <w:t xml:space="preserve"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</w:t>
      </w:r>
    </w:p>
    <w:p w14:paraId="467C4EF0" w14:textId="77777777" w:rsidR="00604F15" w:rsidRPr="006B1B86" w:rsidRDefault="00604F15" w:rsidP="007029CF">
      <w:pPr>
        <w:jc w:val="thaiDistribute"/>
        <w:rPr>
          <w:rFonts w:ascii="Arial" w:hAnsi="Arial" w:cs="Arial"/>
          <w:sz w:val="24"/>
        </w:rPr>
      </w:pPr>
    </w:p>
    <w:p w14:paraId="7F07D680" w14:textId="5D935042" w:rsidR="007029CF" w:rsidRPr="006B1B86" w:rsidRDefault="007029CF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 xml:space="preserve">1. </w:t>
      </w:r>
      <w:r w:rsidR="006B1B86" w:rsidRPr="006B1B86">
        <w:rPr>
          <w:rFonts w:ascii="Arial" w:hAnsi="Arial" w:cs="Arial"/>
          <w:sz w:val="24"/>
        </w:rPr>
        <w:t xml:space="preserve"> Value of</w:t>
      </w:r>
      <w:r w:rsidR="004D5D65" w:rsidRPr="006B1B86">
        <w:rPr>
          <w:rFonts w:ascii="Arial" w:hAnsi="Arial" w:cs="Arial"/>
          <w:sz w:val="24"/>
        </w:rPr>
        <w:t xml:space="preserve"> liquid assets = </w:t>
      </w:r>
      <w:r w:rsidR="00AA0157" w:rsidRPr="006B1B86">
        <w:rPr>
          <w:rFonts w:ascii="Arial" w:hAnsi="Arial" w:cs="Arial"/>
          <w:sz w:val="24"/>
        </w:rPr>
        <w:t>$850 + $1,200</w:t>
      </w:r>
      <w:r w:rsidR="00C37FD2" w:rsidRPr="006B1B86">
        <w:rPr>
          <w:rFonts w:ascii="Arial" w:hAnsi="Arial" w:cs="Arial"/>
          <w:sz w:val="24"/>
        </w:rPr>
        <w:t xml:space="preserve"> = </w:t>
      </w:r>
      <w:r w:rsidR="00C37FD2" w:rsidRPr="006B1B86">
        <w:rPr>
          <w:rFonts w:ascii="Arial" w:hAnsi="Arial" w:cs="Arial"/>
          <w:b/>
          <w:bCs/>
          <w:sz w:val="24"/>
        </w:rPr>
        <w:t>$2,050</w:t>
      </w:r>
    </w:p>
    <w:p w14:paraId="3F450DD5" w14:textId="13CA41D9" w:rsidR="007029CF" w:rsidRPr="006B1B86" w:rsidRDefault="007029CF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 xml:space="preserve">2. </w:t>
      </w:r>
      <w:r w:rsidR="006B1B86" w:rsidRPr="006B1B86">
        <w:rPr>
          <w:rFonts w:ascii="Arial" w:hAnsi="Arial" w:cs="Arial"/>
          <w:sz w:val="24"/>
        </w:rPr>
        <w:t>Value of</w:t>
      </w:r>
      <w:r w:rsidR="004D5D65" w:rsidRPr="006B1B86">
        <w:rPr>
          <w:rFonts w:ascii="Arial" w:hAnsi="Arial" w:cs="Arial"/>
          <w:sz w:val="24"/>
        </w:rPr>
        <w:t xml:space="preserve"> real estate assets = </w:t>
      </w:r>
      <w:r w:rsidR="00C37FD2" w:rsidRPr="006B1B86">
        <w:rPr>
          <w:rFonts w:ascii="Arial" w:hAnsi="Arial" w:cs="Arial"/>
          <w:b/>
          <w:bCs/>
          <w:sz w:val="24"/>
        </w:rPr>
        <w:t>$98,000</w:t>
      </w:r>
    </w:p>
    <w:p w14:paraId="78AC4FEE" w14:textId="07FC4A17" w:rsidR="007029CF" w:rsidRPr="006B1B86" w:rsidRDefault="007029CF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 xml:space="preserve">3. </w:t>
      </w:r>
      <w:r w:rsidR="00C37FD2" w:rsidRPr="006B1B86">
        <w:rPr>
          <w:rFonts w:ascii="Arial" w:hAnsi="Arial" w:cs="Arial"/>
          <w:sz w:val="24"/>
        </w:rPr>
        <w:t>Value</w:t>
      </w:r>
      <w:r w:rsidR="006B1B86" w:rsidRPr="006B1B86">
        <w:rPr>
          <w:rFonts w:ascii="Arial" w:hAnsi="Arial" w:cs="Arial"/>
          <w:sz w:val="24"/>
        </w:rPr>
        <w:t xml:space="preserve"> of </w:t>
      </w:r>
      <w:r w:rsidR="004D5D65" w:rsidRPr="006B1B86">
        <w:rPr>
          <w:rFonts w:ascii="Arial" w:hAnsi="Arial" w:cs="Arial"/>
          <w:sz w:val="24"/>
        </w:rPr>
        <w:t xml:space="preserve">personal assets = </w:t>
      </w:r>
      <w:r w:rsidR="00C37FD2" w:rsidRPr="006B1B86">
        <w:rPr>
          <w:rFonts w:ascii="Arial" w:hAnsi="Arial" w:cs="Arial"/>
          <w:sz w:val="24"/>
        </w:rPr>
        <w:t xml:space="preserve">$12,000 + $3,300 + $12,500 = </w:t>
      </w:r>
      <w:r w:rsidR="00C37FD2" w:rsidRPr="006B1B86">
        <w:rPr>
          <w:rFonts w:ascii="Arial" w:hAnsi="Arial" w:cs="Arial"/>
          <w:b/>
          <w:bCs/>
          <w:sz w:val="24"/>
        </w:rPr>
        <w:t>$27,800</w:t>
      </w:r>
    </w:p>
    <w:p w14:paraId="18FB338C" w14:textId="5FA36347" w:rsidR="007029CF" w:rsidRPr="006B1B86" w:rsidRDefault="007029CF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>4.</w:t>
      </w:r>
      <w:r w:rsidR="00604F15" w:rsidRPr="006B1B86">
        <w:rPr>
          <w:rFonts w:ascii="Arial" w:hAnsi="Arial" w:cs="Arial"/>
          <w:sz w:val="24"/>
        </w:rPr>
        <w:t xml:space="preserve"> </w:t>
      </w:r>
      <w:r w:rsidR="006B1B86" w:rsidRPr="006B1B86">
        <w:rPr>
          <w:rFonts w:ascii="Arial" w:hAnsi="Arial" w:cs="Arial"/>
          <w:sz w:val="24"/>
        </w:rPr>
        <w:t xml:space="preserve">Value of </w:t>
      </w:r>
      <w:r w:rsidR="004D5D65" w:rsidRPr="006B1B86">
        <w:rPr>
          <w:rFonts w:ascii="Arial" w:hAnsi="Arial" w:cs="Arial"/>
          <w:sz w:val="24"/>
        </w:rPr>
        <w:t xml:space="preserve">investment assets = </w:t>
      </w:r>
      <w:r w:rsidR="00604F15" w:rsidRPr="006B1B86">
        <w:rPr>
          <w:rFonts w:ascii="Arial" w:hAnsi="Arial" w:cs="Arial"/>
          <w:sz w:val="24"/>
        </w:rPr>
        <w:t>$5,500 + $</w:t>
      </w:r>
      <w:r w:rsidR="00C37FD2" w:rsidRPr="006B1B86">
        <w:rPr>
          <w:rFonts w:ascii="Arial" w:hAnsi="Arial" w:cs="Arial"/>
          <w:sz w:val="24"/>
        </w:rPr>
        <w:t>38,550</w:t>
      </w:r>
      <w:r w:rsidR="00604F15" w:rsidRPr="006B1B86">
        <w:rPr>
          <w:rFonts w:ascii="Arial" w:hAnsi="Arial" w:cs="Arial"/>
          <w:sz w:val="24"/>
        </w:rPr>
        <w:t xml:space="preserve"> =</w:t>
      </w:r>
      <w:r w:rsidR="00604F15" w:rsidRPr="006B1B86">
        <w:rPr>
          <w:rFonts w:ascii="Arial" w:hAnsi="Arial" w:cs="Arial"/>
          <w:b/>
          <w:bCs/>
          <w:sz w:val="24"/>
        </w:rPr>
        <w:t xml:space="preserve"> $44,050</w:t>
      </w:r>
    </w:p>
    <w:p w14:paraId="7CC40478" w14:textId="77777777" w:rsidR="006B1B86" w:rsidRPr="006B1B86" w:rsidRDefault="007029CF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>5.</w:t>
      </w:r>
      <w:r w:rsidR="00604F15" w:rsidRPr="006B1B86">
        <w:rPr>
          <w:rFonts w:ascii="Arial" w:hAnsi="Arial" w:cs="Arial"/>
          <w:sz w:val="24"/>
        </w:rPr>
        <w:t xml:space="preserve"> </w:t>
      </w:r>
      <w:r w:rsidR="006B1B86" w:rsidRPr="006B1B86">
        <w:rPr>
          <w:rFonts w:ascii="Arial" w:hAnsi="Arial" w:cs="Arial"/>
          <w:sz w:val="24"/>
        </w:rPr>
        <w:t xml:space="preserve">Value of </w:t>
      </w:r>
      <w:r w:rsidR="004D5D65" w:rsidRPr="006B1B86">
        <w:rPr>
          <w:rFonts w:ascii="Arial" w:hAnsi="Arial" w:cs="Arial"/>
          <w:sz w:val="24"/>
        </w:rPr>
        <w:t xml:space="preserve">assets </w:t>
      </w:r>
    </w:p>
    <w:p w14:paraId="514CCF03" w14:textId="77777777" w:rsidR="006B1B86" w:rsidRDefault="004D5D65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 xml:space="preserve">= </w:t>
      </w:r>
      <w:r w:rsidR="00604F15" w:rsidRPr="006B1B86">
        <w:rPr>
          <w:rFonts w:ascii="Arial" w:hAnsi="Arial" w:cs="Arial"/>
          <w:sz w:val="24"/>
        </w:rPr>
        <w:t>$850 + $1,200 + $98,000 + $12,000 + $3,300 + $12,5</w:t>
      </w:r>
      <w:r w:rsidR="006B1B86" w:rsidRPr="006B1B86">
        <w:rPr>
          <w:rFonts w:ascii="Arial" w:hAnsi="Arial" w:cs="Arial"/>
          <w:sz w:val="24"/>
        </w:rPr>
        <w:t xml:space="preserve">00 + $5,500 + $38,550 </w:t>
      </w:r>
    </w:p>
    <w:p w14:paraId="564ABF9E" w14:textId="0AAE943D" w:rsidR="00604F15" w:rsidRPr="006B1B86" w:rsidRDefault="00604F15" w:rsidP="007029CF">
      <w:pPr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 xml:space="preserve">= </w:t>
      </w:r>
      <w:r w:rsidRPr="006B1B86">
        <w:rPr>
          <w:rFonts w:ascii="Arial" w:hAnsi="Arial" w:cs="Arial"/>
          <w:b/>
          <w:bCs/>
          <w:sz w:val="24"/>
        </w:rPr>
        <w:t>$171,900</w:t>
      </w:r>
    </w:p>
    <w:p w14:paraId="0B9423BA" w14:textId="77777777" w:rsidR="00604F15" w:rsidRPr="006B1B86" w:rsidRDefault="00604F15" w:rsidP="007029CF">
      <w:pPr>
        <w:jc w:val="thaiDistribute"/>
        <w:rPr>
          <w:i/>
          <w:iCs/>
          <w:sz w:val="24"/>
        </w:rPr>
      </w:pPr>
      <w:bookmarkStart w:id="0" w:name="_GoBack"/>
      <w:bookmarkEnd w:id="0"/>
    </w:p>
    <w:p w14:paraId="4D2B4F84" w14:textId="77777777" w:rsidR="00604F15" w:rsidRPr="006B1B86" w:rsidRDefault="00604F15" w:rsidP="007029CF">
      <w:pPr>
        <w:jc w:val="thaiDistribute"/>
        <w:rPr>
          <w:i/>
          <w:iCs/>
          <w:sz w:val="24"/>
        </w:rPr>
      </w:pPr>
    </w:p>
    <w:p w14:paraId="364A46BE" w14:textId="3C6E1A5D" w:rsidR="00604F15" w:rsidRPr="006B1B86" w:rsidRDefault="007029CF" w:rsidP="007029CF">
      <w:pPr>
        <w:jc w:val="thaiDistribute"/>
        <w:rPr>
          <w:rFonts w:ascii="Arial" w:hAnsi="Arial" w:cs="Arial"/>
          <w:iCs/>
          <w:szCs w:val="24"/>
        </w:rPr>
      </w:pPr>
      <w:r w:rsidRPr="006B1B86">
        <w:rPr>
          <w:rFonts w:ascii="Arial" w:hAnsi="Arial" w:cs="Arial"/>
          <w:iCs/>
          <w:szCs w:val="24"/>
        </w:rPr>
        <w:t xml:space="preserve">6. </w:t>
      </w:r>
      <w:r w:rsidR="00604F15" w:rsidRPr="006B1B86">
        <w:rPr>
          <w:rFonts w:ascii="Arial" w:hAnsi="Arial" w:cs="Arial"/>
          <w:iCs/>
          <w:szCs w:val="24"/>
        </w:rPr>
        <w:t xml:space="preserve">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</w:t>
      </w:r>
      <w:r w:rsidR="006B1B86" w:rsidRPr="006B1B86">
        <w:rPr>
          <w:rFonts w:ascii="Arial" w:hAnsi="Arial" w:cs="Arial"/>
          <w:iCs/>
          <w:szCs w:val="24"/>
        </w:rPr>
        <w:t>long-term</w:t>
      </w:r>
      <w:r w:rsidR="00604F15" w:rsidRPr="006B1B86">
        <w:rPr>
          <w:rFonts w:ascii="Arial" w:hAnsi="Arial" w:cs="Arial"/>
          <w:iCs/>
          <w:szCs w:val="24"/>
        </w:rPr>
        <w:t xml:space="preserve"> liabilities is $98,000. What is the total value of her assets? </w:t>
      </w:r>
    </w:p>
    <w:p w14:paraId="4E7544A8" w14:textId="5A88B1E0" w:rsidR="007029CF" w:rsidRPr="006B1B86" w:rsidRDefault="004D5D65" w:rsidP="00604F15">
      <w:pPr>
        <w:ind w:firstLine="720"/>
        <w:jc w:val="thaiDistribute"/>
        <w:rPr>
          <w:rFonts w:ascii="Arial" w:hAnsi="Arial" w:cs="Arial"/>
          <w:sz w:val="24"/>
        </w:rPr>
      </w:pPr>
      <w:r w:rsidRPr="006B1B86">
        <w:rPr>
          <w:rFonts w:ascii="Arial" w:hAnsi="Arial" w:cs="Arial"/>
          <w:sz w:val="24"/>
        </w:rPr>
        <w:t xml:space="preserve">Total value of her assets = </w:t>
      </w:r>
      <w:r w:rsidR="00604F15" w:rsidRPr="006B1B86">
        <w:rPr>
          <w:rFonts w:ascii="Arial" w:hAnsi="Arial" w:cs="Arial"/>
          <w:sz w:val="24"/>
        </w:rPr>
        <w:t xml:space="preserve">$4,500 + $128,000 + $62,000 + $73,000 = </w:t>
      </w:r>
      <w:r w:rsidR="00604F15" w:rsidRPr="006B1B86">
        <w:rPr>
          <w:rFonts w:ascii="Arial" w:hAnsi="Arial" w:cs="Arial"/>
          <w:b/>
          <w:bCs/>
          <w:sz w:val="24"/>
        </w:rPr>
        <w:t>$267,500</w:t>
      </w:r>
    </w:p>
    <w:p w14:paraId="27B7CFD9" w14:textId="77777777" w:rsidR="00ED6232" w:rsidRDefault="00ED6232" w:rsidP="00604F15">
      <w:pPr>
        <w:ind w:firstLine="720"/>
        <w:jc w:val="thaiDistribute"/>
      </w:pPr>
    </w:p>
    <w:p w14:paraId="473CDE8C" w14:textId="77777777" w:rsidR="00ED6232" w:rsidRDefault="00ED6232" w:rsidP="00ED6232">
      <w:pPr>
        <w:ind w:firstLine="720"/>
        <w:jc w:val="right"/>
      </w:pPr>
    </w:p>
    <w:sectPr w:rsidR="00ED623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D9CA3" w14:textId="77777777" w:rsidR="007119D0" w:rsidRDefault="007119D0" w:rsidP="00ED6232">
      <w:pPr>
        <w:spacing w:after="0" w:line="240" w:lineRule="auto"/>
      </w:pPr>
      <w:r>
        <w:separator/>
      </w:r>
    </w:p>
  </w:endnote>
  <w:endnote w:type="continuationSeparator" w:id="0">
    <w:p w14:paraId="50DB33C5" w14:textId="77777777" w:rsidR="007119D0" w:rsidRDefault="007119D0" w:rsidP="00ED6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C577B3" w14:textId="77777777" w:rsidR="007119D0" w:rsidRDefault="007119D0" w:rsidP="00ED6232">
      <w:pPr>
        <w:spacing w:after="0" w:line="240" w:lineRule="auto"/>
      </w:pPr>
      <w:r>
        <w:separator/>
      </w:r>
    </w:p>
  </w:footnote>
  <w:footnote w:type="continuationSeparator" w:id="0">
    <w:p w14:paraId="441E8949" w14:textId="77777777" w:rsidR="007119D0" w:rsidRDefault="007119D0" w:rsidP="00ED6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50B07" w14:textId="44725380" w:rsidR="00ED6232" w:rsidRDefault="006B1B86" w:rsidP="00ED6232">
    <w:pPr>
      <w:pStyle w:val="Header"/>
      <w:jc w:val="right"/>
    </w:pPr>
    <w:r>
      <w:t xml:space="preserve">Pimnipa </w:t>
    </w:r>
    <w:proofErr w:type="spellStart"/>
    <w:r>
      <w:t>Chunhatakij</w:t>
    </w:r>
    <w:proofErr w:type="spellEnd"/>
  </w:p>
  <w:p w14:paraId="3207243D" w14:textId="48A671E6" w:rsidR="00ED6232" w:rsidRDefault="006B1B86" w:rsidP="00ED6232">
    <w:pPr>
      <w:pStyle w:val="Header"/>
      <w:jc w:val="right"/>
    </w:pPr>
    <w:r>
      <w:t>5404640863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F3079"/>
    <w:multiLevelType w:val="hybridMultilevel"/>
    <w:tmpl w:val="4D120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D77"/>
    <w:rsid w:val="004D5D65"/>
    <w:rsid w:val="00604F15"/>
    <w:rsid w:val="006B1B86"/>
    <w:rsid w:val="007029CF"/>
    <w:rsid w:val="007119D0"/>
    <w:rsid w:val="00751AAA"/>
    <w:rsid w:val="0093602C"/>
    <w:rsid w:val="00A03F04"/>
    <w:rsid w:val="00AA0157"/>
    <w:rsid w:val="00AA0DFC"/>
    <w:rsid w:val="00C16893"/>
    <w:rsid w:val="00C37FD2"/>
    <w:rsid w:val="00E64D77"/>
    <w:rsid w:val="00ED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E749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D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4D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232"/>
  </w:style>
  <w:style w:type="paragraph" w:styleId="Footer">
    <w:name w:val="footer"/>
    <w:basedOn w:val="Normal"/>
    <w:link w:val="Foot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23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D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4D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232"/>
  </w:style>
  <w:style w:type="paragraph" w:styleId="Footer">
    <w:name w:val="footer"/>
    <w:basedOn w:val="Normal"/>
    <w:link w:val="FooterChar"/>
    <w:uiPriority w:val="99"/>
    <w:unhideWhenUsed/>
    <w:rsid w:val="00ED6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Pimnipa</cp:lastModifiedBy>
  <cp:revision>2</cp:revision>
  <cp:lastPrinted>2015-05-05T03:07:00Z</cp:lastPrinted>
  <dcterms:created xsi:type="dcterms:W3CDTF">2015-05-07T02:42:00Z</dcterms:created>
  <dcterms:modified xsi:type="dcterms:W3CDTF">2015-05-07T02:42:00Z</dcterms:modified>
</cp:coreProperties>
</file>